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9E1F1D" w14:textId="3E846D22" w:rsidR="00677610" w:rsidRPr="00694855" w:rsidRDefault="0054704F">
      <w:pPr>
        <w:rPr>
          <w:rFonts w:asciiTheme="minorHAnsi" w:hAnsiTheme="minorHAnsi" w:cstheme="minorHAnsi"/>
          <w:b/>
          <w:bCs/>
        </w:rPr>
      </w:pPr>
      <w:r w:rsidRPr="00694855">
        <w:rPr>
          <w:rFonts w:asciiTheme="minorHAnsi" w:hAnsiTheme="minorHAnsi" w:cstheme="minorHAnsi"/>
          <w:b/>
          <w:bCs/>
        </w:rPr>
        <w:t>Tarbijakaitse ja Tehnilise Järelevalve Amet</w:t>
      </w:r>
    </w:p>
    <w:p w14:paraId="795B8A83" w14:textId="54685CA0" w:rsidR="0054704F" w:rsidRPr="00694855" w:rsidRDefault="0054704F">
      <w:pPr>
        <w:rPr>
          <w:rFonts w:asciiTheme="minorHAnsi" w:hAnsiTheme="minorHAnsi" w:cstheme="minorHAnsi"/>
        </w:rPr>
      </w:pPr>
      <w:r w:rsidRPr="00694855">
        <w:rPr>
          <w:rFonts w:asciiTheme="minorHAnsi" w:hAnsiTheme="minorHAnsi" w:cstheme="minorHAnsi"/>
        </w:rPr>
        <w:t>Endla 10a, 10122 Tallinn</w:t>
      </w:r>
    </w:p>
    <w:p w14:paraId="46A9B154" w14:textId="77777777" w:rsidR="00517B3C" w:rsidRDefault="0054704F">
      <w:pPr>
        <w:rPr>
          <w:rFonts w:asciiTheme="minorHAnsi" w:hAnsiTheme="minorHAnsi" w:cstheme="minorHAnsi"/>
        </w:rPr>
      </w:pP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r w:rsidRPr="00694855">
        <w:rPr>
          <w:rFonts w:asciiTheme="minorHAnsi" w:hAnsiTheme="minorHAnsi" w:cstheme="minorHAnsi"/>
        </w:rPr>
        <w:tab/>
      </w:r>
    </w:p>
    <w:p w14:paraId="42B63AB8" w14:textId="7704D075" w:rsidR="0054704F" w:rsidRPr="00694855" w:rsidRDefault="0054704F" w:rsidP="00517B3C">
      <w:pPr>
        <w:ind w:left="6372"/>
        <w:rPr>
          <w:rFonts w:asciiTheme="minorHAnsi" w:hAnsiTheme="minorHAnsi" w:cstheme="minorHAnsi"/>
        </w:rPr>
      </w:pPr>
      <w:r w:rsidRPr="00694855">
        <w:rPr>
          <w:rFonts w:asciiTheme="minorHAnsi" w:hAnsiTheme="minorHAnsi" w:cstheme="minorHAnsi"/>
        </w:rPr>
        <w:t>[</w:t>
      </w:r>
      <w:r w:rsidR="00381427" w:rsidRPr="00694855">
        <w:rPr>
          <w:rFonts w:asciiTheme="minorHAnsi" w:hAnsiTheme="minorHAnsi" w:cstheme="minorHAnsi"/>
        </w:rPr>
        <w:t>k</w:t>
      </w:r>
      <w:r w:rsidRPr="00694855">
        <w:rPr>
          <w:rFonts w:asciiTheme="minorHAnsi" w:hAnsiTheme="minorHAnsi" w:cstheme="minorHAnsi"/>
        </w:rPr>
        <w:t>uupäev</w:t>
      </w:r>
      <w:r w:rsidR="00417D56" w:rsidRPr="00694855">
        <w:rPr>
          <w:rFonts w:asciiTheme="minorHAnsi" w:hAnsiTheme="minorHAnsi" w:cstheme="minorHAnsi"/>
        </w:rPr>
        <w:t xml:space="preserve"> digiallkirjas</w:t>
      </w:r>
      <w:r w:rsidRPr="00694855">
        <w:rPr>
          <w:rFonts w:asciiTheme="minorHAnsi" w:hAnsiTheme="minorHAnsi" w:cstheme="minorHAnsi"/>
        </w:rPr>
        <w:t>]</w:t>
      </w:r>
    </w:p>
    <w:p w14:paraId="198B8249" w14:textId="77777777" w:rsidR="00FE06B1" w:rsidRDefault="00FE06B1">
      <w:pPr>
        <w:rPr>
          <w:rFonts w:asciiTheme="minorHAnsi" w:hAnsiTheme="minorHAnsi"/>
          <w:b/>
          <w:bCs/>
          <w:sz w:val="28"/>
          <w:szCs w:val="28"/>
        </w:rPr>
      </w:pPr>
    </w:p>
    <w:p w14:paraId="052A1B83" w14:textId="77777777" w:rsidR="00FE06B1" w:rsidRDefault="00FE06B1">
      <w:pPr>
        <w:rPr>
          <w:rFonts w:asciiTheme="minorHAnsi" w:hAnsiTheme="minorHAnsi"/>
          <w:b/>
          <w:bCs/>
          <w:sz w:val="28"/>
          <w:szCs w:val="28"/>
        </w:rPr>
      </w:pPr>
    </w:p>
    <w:p w14:paraId="0D251DEF" w14:textId="77777777" w:rsidR="00FE06B1" w:rsidRDefault="00FE06B1">
      <w:pPr>
        <w:rPr>
          <w:rFonts w:asciiTheme="minorHAnsi" w:hAnsiTheme="minorHAnsi"/>
          <w:b/>
          <w:bCs/>
          <w:sz w:val="28"/>
          <w:szCs w:val="28"/>
        </w:rPr>
      </w:pPr>
    </w:p>
    <w:p w14:paraId="0D6C7729" w14:textId="77777777" w:rsidR="00FE06B1" w:rsidRDefault="00FE06B1">
      <w:pPr>
        <w:rPr>
          <w:rFonts w:asciiTheme="minorHAnsi" w:hAnsiTheme="minorHAnsi"/>
          <w:b/>
          <w:bCs/>
          <w:sz w:val="28"/>
          <w:szCs w:val="28"/>
        </w:rPr>
      </w:pPr>
    </w:p>
    <w:p w14:paraId="26E21456" w14:textId="77777777" w:rsidR="00FE06B1" w:rsidRDefault="00FE06B1">
      <w:pPr>
        <w:rPr>
          <w:rFonts w:asciiTheme="minorHAnsi" w:hAnsiTheme="minorHAnsi"/>
          <w:b/>
          <w:bCs/>
          <w:sz w:val="28"/>
          <w:szCs w:val="28"/>
        </w:rPr>
      </w:pPr>
    </w:p>
    <w:p w14:paraId="200867F6" w14:textId="77777777" w:rsidR="00FE06B1" w:rsidRDefault="00FE06B1">
      <w:pPr>
        <w:rPr>
          <w:rFonts w:asciiTheme="minorHAnsi" w:hAnsiTheme="minorHAnsi"/>
          <w:b/>
          <w:bCs/>
          <w:sz w:val="28"/>
          <w:szCs w:val="28"/>
        </w:rPr>
      </w:pPr>
    </w:p>
    <w:p w14:paraId="292E2C76" w14:textId="4A32F5B1" w:rsidR="0054704F" w:rsidRPr="00517B3C" w:rsidRDefault="0054704F" w:rsidP="00517B3C">
      <w:pPr>
        <w:jc w:val="center"/>
        <w:rPr>
          <w:rFonts w:asciiTheme="minorHAnsi" w:hAnsiTheme="minorHAnsi"/>
          <w:b/>
          <w:bCs/>
          <w:sz w:val="32"/>
          <w:szCs w:val="32"/>
        </w:rPr>
      </w:pPr>
      <w:r w:rsidRPr="00517B3C">
        <w:rPr>
          <w:rFonts w:asciiTheme="minorHAnsi" w:hAnsiTheme="minorHAnsi"/>
          <w:b/>
          <w:bCs/>
          <w:sz w:val="32"/>
          <w:szCs w:val="32"/>
        </w:rPr>
        <w:t xml:space="preserve">Hoonestusloa taotlus avaliku veekogu koormamiseks </w:t>
      </w:r>
      <w:r w:rsidR="004C486C" w:rsidRPr="00517B3C">
        <w:rPr>
          <w:rFonts w:asciiTheme="minorHAnsi" w:hAnsiTheme="minorHAnsi"/>
          <w:b/>
          <w:bCs/>
          <w:sz w:val="32"/>
          <w:szCs w:val="32"/>
        </w:rPr>
        <w:t>tuuleelektrijaamaga</w:t>
      </w:r>
      <w:r w:rsidR="778A53E3" w:rsidRPr="00517B3C">
        <w:rPr>
          <w:rFonts w:asciiTheme="minorHAnsi" w:hAnsiTheme="minorHAnsi"/>
          <w:b/>
          <w:bCs/>
          <w:sz w:val="32"/>
          <w:szCs w:val="32"/>
        </w:rPr>
        <w:t xml:space="preserve"> j</w:t>
      </w:r>
      <w:r w:rsidR="00D109B2" w:rsidRPr="00517B3C">
        <w:rPr>
          <w:rFonts w:asciiTheme="minorHAnsi" w:hAnsiTheme="minorHAnsi"/>
          <w:b/>
          <w:bCs/>
          <w:sz w:val="32"/>
          <w:szCs w:val="32"/>
        </w:rPr>
        <w:t>a</w:t>
      </w:r>
      <w:r w:rsidR="00925B12" w:rsidRPr="00517B3C">
        <w:rPr>
          <w:rFonts w:asciiTheme="minorHAnsi" w:hAnsiTheme="minorHAnsi"/>
          <w:b/>
          <w:bCs/>
          <w:sz w:val="32"/>
          <w:szCs w:val="32"/>
        </w:rPr>
        <w:t xml:space="preserve"> </w:t>
      </w:r>
      <w:r w:rsidR="00C4027E" w:rsidRPr="00517B3C">
        <w:rPr>
          <w:rFonts w:asciiTheme="minorHAnsi" w:hAnsiTheme="minorHAnsi"/>
          <w:b/>
          <w:bCs/>
          <w:sz w:val="32"/>
          <w:szCs w:val="32"/>
        </w:rPr>
        <w:t xml:space="preserve">selle ühendamiseks </w:t>
      </w:r>
      <w:r w:rsidR="53660626" w:rsidRPr="00517B3C">
        <w:rPr>
          <w:rFonts w:asciiTheme="minorHAnsi" w:hAnsiTheme="minorHAnsi"/>
          <w:b/>
          <w:bCs/>
          <w:sz w:val="32"/>
          <w:szCs w:val="32"/>
        </w:rPr>
        <w:t>veekaabelliiniga.</w:t>
      </w:r>
    </w:p>
    <w:p w14:paraId="185A6D3F" w14:textId="601DB81E" w:rsidR="00343C9F" w:rsidRDefault="00343C9F">
      <w:pPr>
        <w:rPr>
          <w:rFonts w:asciiTheme="minorHAnsi" w:hAnsiTheme="minorHAnsi"/>
          <w:b/>
          <w:bCs/>
          <w:sz w:val="28"/>
          <w:szCs w:val="28"/>
        </w:rPr>
      </w:pPr>
      <w:r>
        <w:rPr>
          <w:rFonts w:asciiTheme="minorHAnsi" w:hAnsiTheme="minorHAnsi"/>
          <w:b/>
          <w:bCs/>
          <w:sz w:val="28"/>
          <w:szCs w:val="28"/>
        </w:rPr>
        <w:br w:type="page"/>
      </w:r>
    </w:p>
    <w:p w14:paraId="6E912700" w14:textId="77777777" w:rsidR="00F4511F" w:rsidRPr="005E3C22" w:rsidRDefault="00F4511F" w:rsidP="00F4511F">
      <w:pPr>
        <w:pStyle w:val="Sisukord"/>
        <w:pageBreakBefore w:val="0"/>
      </w:pPr>
      <w:bookmarkStart w:id="0" w:name="_Toc120182703"/>
      <w:r w:rsidRPr="005E3C22">
        <w:lastRenderedPageBreak/>
        <w:t>Sisukord</w:t>
      </w:r>
    </w:p>
    <w:p w14:paraId="6CB56C11" w14:textId="1C870468" w:rsidR="0064778C" w:rsidRDefault="00611DB5">
      <w:pPr>
        <w:pStyle w:val="TOC1"/>
        <w:tabs>
          <w:tab w:val="left" w:pos="480"/>
          <w:tab w:val="right" w:leader="dot" w:pos="9062"/>
        </w:tabs>
        <w:rPr>
          <w:rFonts w:eastAsiaTheme="minorEastAsia" w:cstheme="minorBidi"/>
          <w:b w:val="0"/>
          <w:bCs w:val="0"/>
          <w:i w:val="0"/>
          <w:iCs w:val="0"/>
          <w:noProof/>
          <w:kern w:val="2"/>
          <w:sz w:val="22"/>
          <w:szCs w:val="22"/>
          <w:lang w:val="en-US"/>
          <w14:ligatures w14:val="standardContextual"/>
        </w:rPr>
      </w:pPr>
      <w:r>
        <w:rPr>
          <w:rFonts w:eastAsiaTheme="minorEastAsia"/>
          <w:b w:val="0"/>
          <w:bCs w:val="0"/>
          <w:i w:val="0"/>
          <w:iCs w:val="0"/>
          <w:caps/>
          <w:color w:val="F58220"/>
          <w:lang w:val="en-US"/>
        </w:rPr>
        <w:fldChar w:fldCharType="begin"/>
      </w:r>
      <w:r>
        <w:rPr>
          <w:rFonts w:eastAsiaTheme="minorEastAsia"/>
          <w:b w:val="0"/>
          <w:bCs w:val="0"/>
          <w:i w:val="0"/>
          <w:iCs w:val="0"/>
          <w:caps/>
          <w:color w:val="F58220"/>
          <w:lang w:val="en-US"/>
        </w:rPr>
        <w:instrText xml:space="preserve"> TOC \o "1-3" \h \z \u </w:instrText>
      </w:r>
      <w:r>
        <w:rPr>
          <w:rFonts w:eastAsiaTheme="minorEastAsia"/>
          <w:b w:val="0"/>
          <w:bCs w:val="0"/>
          <w:i w:val="0"/>
          <w:iCs w:val="0"/>
          <w:caps/>
          <w:color w:val="F58220"/>
          <w:lang w:val="en-US"/>
        </w:rPr>
        <w:fldChar w:fldCharType="separate"/>
      </w:r>
      <w:hyperlink w:anchor="_Toc135920299" w:history="1">
        <w:r w:rsidR="0064778C" w:rsidRPr="00BB46D9">
          <w:rPr>
            <w:rStyle w:val="Hyperlink"/>
            <w:noProof/>
          </w:rPr>
          <w:t>1.</w:t>
        </w:r>
        <w:r w:rsidR="0064778C">
          <w:rPr>
            <w:rFonts w:eastAsiaTheme="minorEastAsia" w:cstheme="minorBidi"/>
            <w:b w:val="0"/>
            <w:bCs w:val="0"/>
            <w:i w:val="0"/>
            <w:iCs w:val="0"/>
            <w:noProof/>
            <w:kern w:val="2"/>
            <w:sz w:val="22"/>
            <w:szCs w:val="22"/>
            <w:lang w:val="en-US"/>
            <w14:ligatures w14:val="standardContextual"/>
          </w:rPr>
          <w:tab/>
        </w:r>
        <w:r w:rsidR="0064778C" w:rsidRPr="00BB46D9">
          <w:rPr>
            <w:rStyle w:val="Hyperlink"/>
            <w:noProof/>
          </w:rPr>
          <w:t>Üldinfo</w:t>
        </w:r>
        <w:r w:rsidR="0064778C">
          <w:rPr>
            <w:noProof/>
            <w:webHidden/>
          </w:rPr>
          <w:tab/>
        </w:r>
        <w:r w:rsidR="0064778C">
          <w:rPr>
            <w:noProof/>
            <w:webHidden/>
          </w:rPr>
          <w:fldChar w:fldCharType="begin"/>
        </w:r>
        <w:r w:rsidR="0064778C">
          <w:rPr>
            <w:noProof/>
            <w:webHidden/>
          </w:rPr>
          <w:instrText xml:space="preserve"> PAGEREF _Toc135920299 \h </w:instrText>
        </w:r>
        <w:r w:rsidR="0064778C">
          <w:rPr>
            <w:noProof/>
            <w:webHidden/>
          </w:rPr>
        </w:r>
        <w:r w:rsidR="0064778C">
          <w:rPr>
            <w:noProof/>
            <w:webHidden/>
          </w:rPr>
          <w:fldChar w:fldCharType="separate"/>
        </w:r>
        <w:r w:rsidR="0064778C">
          <w:rPr>
            <w:noProof/>
            <w:webHidden/>
          </w:rPr>
          <w:t>3</w:t>
        </w:r>
        <w:r w:rsidR="0064778C">
          <w:rPr>
            <w:noProof/>
            <w:webHidden/>
          </w:rPr>
          <w:fldChar w:fldCharType="end"/>
        </w:r>
      </w:hyperlink>
    </w:p>
    <w:p w14:paraId="06FFA863" w14:textId="5E8920D3"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0" w:history="1">
        <w:r w:rsidRPr="00BB46D9">
          <w:rPr>
            <w:rStyle w:val="Hyperlink"/>
            <w:noProof/>
          </w:rPr>
          <w:t>1.1.</w:t>
        </w:r>
        <w:r>
          <w:rPr>
            <w:rFonts w:eastAsiaTheme="minorEastAsia" w:cstheme="minorBidi"/>
            <w:b w:val="0"/>
            <w:bCs w:val="0"/>
            <w:noProof/>
            <w:kern w:val="2"/>
            <w:szCs w:val="22"/>
            <w:lang w:val="en-US"/>
            <w14:ligatures w14:val="standardContextual"/>
          </w:rPr>
          <w:tab/>
        </w:r>
        <w:r w:rsidRPr="00BB46D9">
          <w:rPr>
            <w:rStyle w:val="Hyperlink"/>
            <w:noProof/>
          </w:rPr>
          <w:t>Taotlus</w:t>
        </w:r>
        <w:r>
          <w:rPr>
            <w:noProof/>
            <w:webHidden/>
          </w:rPr>
          <w:tab/>
        </w:r>
        <w:r>
          <w:rPr>
            <w:noProof/>
            <w:webHidden/>
          </w:rPr>
          <w:fldChar w:fldCharType="begin"/>
        </w:r>
        <w:r>
          <w:rPr>
            <w:noProof/>
            <w:webHidden/>
          </w:rPr>
          <w:instrText xml:space="preserve"> PAGEREF _Toc135920300 \h </w:instrText>
        </w:r>
        <w:r>
          <w:rPr>
            <w:noProof/>
            <w:webHidden/>
          </w:rPr>
        </w:r>
        <w:r>
          <w:rPr>
            <w:noProof/>
            <w:webHidden/>
          </w:rPr>
          <w:fldChar w:fldCharType="separate"/>
        </w:r>
        <w:r>
          <w:rPr>
            <w:noProof/>
            <w:webHidden/>
          </w:rPr>
          <w:t>3</w:t>
        </w:r>
        <w:r>
          <w:rPr>
            <w:noProof/>
            <w:webHidden/>
          </w:rPr>
          <w:fldChar w:fldCharType="end"/>
        </w:r>
      </w:hyperlink>
    </w:p>
    <w:p w14:paraId="18EB9A23" w14:textId="0E682AD2"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1" w:history="1">
        <w:r w:rsidRPr="00BB46D9">
          <w:rPr>
            <w:rStyle w:val="Hyperlink"/>
            <w:noProof/>
          </w:rPr>
          <w:t>1.1.</w:t>
        </w:r>
        <w:r>
          <w:rPr>
            <w:rFonts w:eastAsiaTheme="minorEastAsia" w:cstheme="minorBidi"/>
            <w:b w:val="0"/>
            <w:bCs w:val="0"/>
            <w:noProof/>
            <w:kern w:val="2"/>
            <w:szCs w:val="22"/>
            <w:lang w:val="en-US"/>
            <w14:ligatures w14:val="standardContextual"/>
          </w:rPr>
          <w:tab/>
        </w:r>
        <w:r w:rsidRPr="00BB46D9">
          <w:rPr>
            <w:rStyle w:val="Hyperlink"/>
            <w:noProof/>
          </w:rPr>
          <w:t>Taust</w:t>
        </w:r>
        <w:r>
          <w:rPr>
            <w:noProof/>
            <w:webHidden/>
          </w:rPr>
          <w:tab/>
        </w:r>
        <w:r>
          <w:rPr>
            <w:noProof/>
            <w:webHidden/>
          </w:rPr>
          <w:fldChar w:fldCharType="begin"/>
        </w:r>
        <w:r>
          <w:rPr>
            <w:noProof/>
            <w:webHidden/>
          </w:rPr>
          <w:instrText xml:space="preserve"> PAGEREF _Toc135920301 \h </w:instrText>
        </w:r>
        <w:r>
          <w:rPr>
            <w:noProof/>
            <w:webHidden/>
          </w:rPr>
        </w:r>
        <w:r>
          <w:rPr>
            <w:noProof/>
            <w:webHidden/>
          </w:rPr>
          <w:fldChar w:fldCharType="separate"/>
        </w:r>
        <w:r>
          <w:rPr>
            <w:noProof/>
            <w:webHidden/>
          </w:rPr>
          <w:t>3</w:t>
        </w:r>
        <w:r>
          <w:rPr>
            <w:noProof/>
            <w:webHidden/>
          </w:rPr>
          <w:fldChar w:fldCharType="end"/>
        </w:r>
      </w:hyperlink>
    </w:p>
    <w:p w14:paraId="2184DEB9" w14:textId="4526359B"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2" w:history="1">
        <w:r w:rsidRPr="00BB46D9">
          <w:rPr>
            <w:rStyle w:val="Hyperlink"/>
            <w:noProof/>
          </w:rPr>
          <w:t>1.2.</w:t>
        </w:r>
        <w:r>
          <w:rPr>
            <w:rFonts w:eastAsiaTheme="minorEastAsia" w:cstheme="minorBidi"/>
            <w:b w:val="0"/>
            <w:bCs w:val="0"/>
            <w:noProof/>
            <w:kern w:val="2"/>
            <w:szCs w:val="22"/>
            <w:lang w:val="en-US"/>
            <w14:ligatures w14:val="standardContextual"/>
          </w:rPr>
          <w:tab/>
        </w:r>
        <w:r w:rsidRPr="00BB46D9">
          <w:rPr>
            <w:rStyle w:val="Hyperlink"/>
            <w:noProof/>
          </w:rPr>
          <w:t>Projektist saadav kasu</w:t>
        </w:r>
        <w:r>
          <w:rPr>
            <w:noProof/>
            <w:webHidden/>
          </w:rPr>
          <w:tab/>
        </w:r>
        <w:r>
          <w:rPr>
            <w:noProof/>
            <w:webHidden/>
          </w:rPr>
          <w:fldChar w:fldCharType="begin"/>
        </w:r>
        <w:r>
          <w:rPr>
            <w:noProof/>
            <w:webHidden/>
          </w:rPr>
          <w:instrText xml:space="preserve"> PAGEREF _Toc135920302 \h </w:instrText>
        </w:r>
        <w:r>
          <w:rPr>
            <w:noProof/>
            <w:webHidden/>
          </w:rPr>
        </w:r>
        <w:r>
          <w:rPr>
            <w:noProof/>
            <w:webHidden/>
          </w:rPr>
          <w:fldChar w:fldCharType="separate"/>
        </w:r>
        <w:r>
          <w:rPr>
            <w:noProof/>
            <w:webHidden/>
          </w:rPr>
          <w:t>5</w:t>
        </w:r>
        <w:r>
          <w:rPr>
            <w:noProof/>
            <w:webHidden/>
          </w:rPr>
          <w:fldChar w:fldCharType="end"/>
        </w:r>
      </w:hyperlink>
    </w:p>
    <w:p w14:paraId="016126EB" w14:textId="60F4FDE0"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3" w:history="1">
        <w:r w:rsidRPr="00BB46D9">
          <w:rPr>
            <w:rStyle w:val="Hyperlink"/>
            <w:noProof/>
          </w:rPr>
          <w:t>1.3.</w:t>
        </w:r>
        <w:r>
          <w:rPr>
            <w:rFonts w:eastAsiaTheme="minorEastAsia" w:cstheme="minorBidi"/>
            <w:b w:val="0"/>
            <w:bCs w:val="0"/>
            <w:noProof/>
            <w:kern w:val="2"/>
            <w:szCs w:val="22"/>
            <w:lang w:val="en-US"/>
            <w14:ligatures w14:val="standardContextual"/>
          </w:rPr>
          <w:tab/>
        </w:r>
        <w:r w:rsidRPr="00BB46D9">
          <w:rPr>
            <w:rStyle w:val="Hyperlink"/>
            <w:noProof/>
          </w:rPr>
          <w:t>Projekti elluviimine ja rahastamine</w:t>
        </w:r>
        <w:r>
          <w:rPr>
            <w:noProof/>
            <w:webHidden/>
          </w:rPr>
          <w:tab/>
        </w:r>
        <w:r>
          <w:rPr>
            <w:noProof/>
            <w:webHidden/>
          </w:rPr>
          <w:fldChar w:fldCharType="begin"/>
        </w:r>
        <w:r>
          <w:rPr>
            <w:noProof/>
            <w:webHidden/>
          </w:rPr>
          <w:instrText xml:space="preserve"> PAGEREF _Toc135920303 \h </w:instrText>
        </w:r>
        <w:r>
          <w:rPr>
            <w:noProof/>
            <w:webHidden/>
          </w:rPr>
        </w:r>
        <w:r>
          <w:rPr>
            <w:noProof/>
            <w:webHidden/>
          </w:rPr>
          <w:fldChar w:fldCharType="separate"/>
        </w:r>
        <w:r>
          <w:rPr>
            <w:noProof/>
            <w:webHidden/>
          </w:rPr>
          <w:t>6</w:t>
        </w:r>
        <w:r>
          <w:rPr>
            <w:noProof/>
            <w:webHidden/>
          </w:rPr>
          <w:fldChar w:fldCharType="end"/>
        </w:r>
      </w:hyperlink>
    </w:p>
    <w:p w14:paraId="071EB255" w14:textId="5C0762E2" w:rsidR="0064778C" w:rsidRDefault="0064778C">
      <w:pPr>
        <w:pStyle w:val="TOC1"/>
        <w:tabs>
          <w:tab w:val="left" w:pos="480"/>
          <w:tab w:val="right" w:leader="dot" w:pos="9062"/>
        </w:tabs>
        <w:rPr>
          <w:rFonts w:eastAsiaTheme="minorEastAsia" w:cstheme="minorBidi"/>
          <w:b w:val="0"/>
          <w:bCs w:val="0"/>
          <w:i w:val="0"/>
          <w:iCs w:val="0"/>
          <w:noProof/>
          <w:kern w:val="2"/>
          <w:sz w:val="22"/>
          <w:szCs w:val="22"/>
          <w:lang w:val="en-US"/>
          <w14:ligatures w14:val="standardContextual"/>
        </w:rPr>
      </w:pPr>
      <w:hyperlink w:anchor="_Toc135920304" w:history="1">
        <w:r w:rsidRPr="00BB46D9">
          <w:rPr>
            <w:rStyle w:val="Hyperlink"/>
            <w:noProof/>
          </w:rPr>
          <w:t>2.</w:t>
        </w:r>
        <w:r>
          <w:rPr>
            <w:rFonts w:eastAsiaTheme="minorEastAsia" w:cstheme="minorBidi"/>
            <w:b w:val="0"/>
            <w:bCs w:val="0"/>
            <w:i w:val="0"/>
            <w:iCs w:val="0"/>
            <w:noProof/>
            <w:kern w:val="2"/>
            <w:sz w:val="22"/>
            <w:szCs w:val="22"/>
            <w:lang w:val="en-US"/>
            <w14:ligatures w14:val="standardContextual"/>
          </w:rPr>
          <w:tab/>
        </w:r>
        <w:r w:rsidRPr="00BB46D9">
          <w:rPr>
            <w:rStyle w:val="Hyperlink"/>
            <w:noProof/>
          </w:rPr>
          <w:t>Taotluse tehniline info</w:t>
        </w:r>
        <w:r>
          <w:rPr>
            <w:noProof/>
            <w:webHidden/>
          </w:rPr>
          <w:tab/>
        </w:r>
        <w:r>
          <w:rPr>
            <w:noProof/>
            <w:webHidden/>
          </w:rPr>
          <w:fldChar w:fldCharType="begin"/>
        </w:r>
        <w:r>
          <w:rPr>
            <w:noProof/>
            <w:webHidden/>
          </w:rPr>
          <w:instrText xml:space="preserve"> PAGEREF _Toc135920304 \h </w:instrText>
        </w:r>
        <w:r>
          <w:rPr>
            <w:noProof/>
            <w:webHidden/>
          </w:rPr>
        </w:r>
        <w:r>
          <w:rPr>
            <w:noProof/>
            <w:webHidden/>
          </w:rPr>
          <w:fldChar w:fldCharType="separate"/>
        </w:r>
        <w:r>
          <w:rPr>
            <w:noProof/>
            <w:webHidden/>
          </w:rPr>
          <w:t>8</w:t>
        </w:r>
        <w:r>
          <w:rPr>
            <w:noProof/>
            <w:webHidden/>
          </w:rPr>
          <w:fldChar w:fldCharType="end"/>
        </w:r>
      </w:hyperlink>
    </w:p>
    <w:p w14:paraId="3FAC19C2" w14:textId="2C51E620"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5" w:history="1">
        <w:r w:rsidRPr="00BB46D9">
          <w:rPr>
            <w:rStyle w:val="Hyperlink"/>
            <w:noProof/>
          </w:rPr>
          <w:t>2.1.</w:t>
        </w:r>
        <w:r>
          <w:rPr>
            <w:rFonts w:eastAsiaTheme="minorEastAsia" w:cstheme="minorBidi"/>
            <w:b w:val="0"/>
            <w:bCs w:val="0"/>
            <w:noProof/>
            <w:kern w:val="2"/>
            <w:szCs w:val="22"/>
            <w:lang w:val="en-US"/>
            <w14:ligatures w14:val="standardContextual"/>
          </w:rPr>
          <w:tab/>
        </w:r>
        <w:r w:rsidRPr="00BB46D9">
          <w:rPr>
            <w:rStyle w:val="Hyperlink"/>
            <w:noProof/>
          </w:rPr>
          <w:t>Taotleja kontaktandmed</w:t>
        </w:r>
        <w:r>
          <w:rPr>
            <w:noProof/>
            <w:webHidden/>
          </w:rPr>
          <w:tab/>
        </w:r>
        <w:r>
          <w:rPr>
            <w:noProof/>
            <w:webHidden/>
          </w:rPr>
          <w:fldChar w:fldCharType="begin"/>
        </w:r>
        <w:r>
          <w:rPr>
            <w:noProof/>
            <w:webHidden/>
          </w:rPr>
          <w:instrText xml:space="preserve"> PAGEREF _Toc135920305 \h </w:instrText>
        </w:r>
        <w:r>
          <w:rPr>
            <w:noProof/>
            <w:webHidden/>
          </w:rPr>
        </w:r>
        <w:r>
          <w:rPr>
            <w:noProof/>
            <w:webHidden/>
          </w:rPr>
          <w:fldChar w:fldCharType="separate"/>
        </w:r>
        <w:r>
          <w:rPr>
            <w:noProof/>
            <w:webHidden/>
          </w:rPr>
          <w:t>8</w:t>
        </w:r>
        <w:r>
          <w:rPr>
            <w:noProof/>
            <w:webHidden/>
          </w:rPr>
          <w:fldChar w:fldCharType="end"/>
        </w:r>
      </w:hyperlink>
    </w:p>
    <w:p w14:paraId="4864F344" w14:textId="7F43C955"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06" w:history="1">
        <w:r w:rsidRPr="00BB46D9">
          <w:rPr>
            <w:rStyle w:val="Hyperlink"/>
            <w:noProof/>
          </w:rPr>
          <w:t>2.1.</w:t>
        </w:r>
        <w:r>
          <w:rPr>
            <w:rFonts w:eastAsiaTheme="minorEastAsia" w:cstheme="minorBidi"/>
            <w:b w:val="0"/>
            <w:bCs w:val="0"/>
            <w:noProof/>
            <w:kern w:val="2"/>
            <w:szCs w:val="22"/>
            <w:lang w:val="en-US"/>
            <w14:ligatures w14:val="standardContextual"/>
          </w:rPr>
          <w:tab/>
        </w:r>
        <w:r w:rsidRPr="00BB46D9">
          <w:rPr>
            <w:rStyle w:val="Hyperlink"/>
            <w:noProof/>
          </w:rPr>
          <w:t>Objekti asukoht ja kavandatav tegevus</w:t>
        </w:r>
        <w:r>
          <w:rPr>
            <w:noProof/>
            <w:webHidden/>
          </w:rPr>
          <w:tab/>
        </w:r>
        <w:r>
          <w:rPr>
            <w:noProof/>
            <w:webHidden/>
          </w:rPr>
          <w:fldChar w:fldCharType="begin"/>
        </w:r>
        <w:r>
          <w:rPr>
            <w:noProof/>
            <w:webHidden/>
          </w:rPr>
          <w:instrText xml:space="preserve"> PAGEREF _Toc135920306 \h </w:instrText>
        </w:r>
        <w:r>
          <w:rPr>
            <w:noProof/>
            <w:webHidden/>
          </w:rPr>
        </w:r>
        <w:r>
          <w:rPr>
            <w:noProof/>
            <w:webHidden/>
          </w:rPr>
          <w:fldChar w:fldCharType="separate"/>
        </w:r>
        <w:r>
          <w:rPr>
            <w:noProof/>
            <w:webHidden/>
          </w:rPr>
          <w:t>8</w:t>
        </w:r>
        <w:r>
          <w:rPr>
            <w:noProof/>
            <w:webHidden/>
          </w:rPr>
          <w:fldChar w:fldCharType="end"/>
        </w:r>
      </w:hyperlink>
    </w:p>
    <w:p w14:paraId="63D55A4F" w14:textId="58E0423D"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07" w:history="1">
        <w:r w:rsidRPr="00BB46D9">
          <w:rPr>
            <w:rStyle w:val="Hyperlink"/>
            <w:noProof/>
          </w:rPr>
          <w:t>2.1.1.</w:t>
        </w:r>
        <w:r>
          <w:rPr>
            <w:rFonts w:eastAsiaTheme="minorEastAsia" w:cstheme="minorBidi"/>
            <w:noProof/>
            <w:kern w:val="2"/>
            <w:sz w:val="22"/>
            <w:szCs w:val="22"/>
            <w:lang w:val="en-US"/>
            <w14:ligatures w14:val="standardContextual"/>
          </w:rPr>
          <w:tab/>
        </w:r>
        <w:r w:rsidRPr="00BB46D9">
          <w:rPr>
            <w:rStyle w:val="Hyperlink"/>
            <w:noProof/>
          </w:rPr>
          <w:t>Objekti asukoht</w:t>
        </w:r>
        <w:r>
          <w:rPr>
            <w:noProof/>
            <w:webHidden/>
          </w:rPr>
          <w:tab/>
        </w:r>
        <w:r>
          <w:rPr>
            <w:noProof/>
            <w:webHidden/>
          </w:rPr>
          <w:fldChar w:fldCharType="begin"/>
        </w:r>
        <w:r>
          <w:rPr>
            <w:noProof/>
            <w:webHidden/>
          </w:rPr>
          <w:instrText xml:space="preserve"> PAGEREF _Toc135920307 \h </w:instrText>
        </w:r>
        <w:r>
          <w:rPr>
            <w:noProof/>
            <w:webHidden/>
          </w:rPr>
        </w:r>
        <w:r>
          <w:rPr>
            <w:noProof/>
            <w:webHidden/>
          </w:rPr>
          <w:fldChar w:fldCharType="separate"/>
        </w:r>
        <w:r>
          <w:rPr>
            <w:noProof/>
            <w:webHidden/>
          </w:rPr>
          <w:t>8</w:t>
        </w:r>
        <w:r>
          <w:rPr>
            <w:noProof/>
            <w:webHidden/>
          </w:rPr>
          <w:fldChar w:fldCharType="end"/>
        </w:r>
      </w:hyperlink>
    </w:p>
    <w:p w14:paraId="0AF6640A" w14:textId="5C0259D7"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08" w:history="1">
        <w:r w:rsidRPr="00BB46D9">
          <w:rPr>
            <w:rStyle w:val="Hyperlink"/>
            <w:noProof/>
          </w:rPr>
          <w:t>2.1.2.</w:t>
        </w:r>
        <w:r>
          <w:rPr>
            <w:rFonts w:eastAsiaTheme="minorEastAsia" w:cstheme="minorBidi"/>
            <w:noProof/>
            <w:kern w:val="2"/>
            <w:sz w:val="22"/>
            <w:szCs w:val="22"/>
            <w:lang w:val="en-US"/>
            <w14:ligatures w14:val="standardContextual"/>
          </w:rPr>
          <w:tab/>
        </w:r>
        <w:r w:rsidRPr="00BB46D9">
          <w:rPr>
            <w:rStyle w:val="Hyperlink"/>
            <w:noProof/>
          </w:rPr>
          <w:t>Tuuleelektrijaama võimsus</w:t>
        </w:r>
        <w:r>
          <w:rPr>
            <w:noProof/>
            <w:webHidden/>
          </w:rPr>
          <w:tab/>
        </w:r>
        <w:r>
          <w:rPr>
            <w:noProof/>
            <w:webHidden/>
          </w:rPr>
          <w:fldChar w:fldCharType="begin"/>
        </w:r>
        <w:r>
          <w:rPr>
            <w:noProof/>
            <w:webHidden/>
          </w:rPr>
          <w:instrText xml:space="preserve"> PAGEREF _Toc135920308 \h </w:instrText>
        </w:r>
        <w:r>
          <w:rPr>
            <w:noProof/>
            <w:webHidden/>
          </w:rPr>
        </w:r>
        <w:r>
          <w:rPr>
            <w:noProof/>
            <w:webHidden/>
          </w:rPr>
          <w:fldChar w:fldCharType="separate"/>
        </w:r>
        <w:r>
          <w:rPr>
            <w:noProof/>
            <w:webHidden/>
          </w:rPr>
          <w:t>12</w:t>
        </w:r>
        <w:r>
          <w:rPr>
            <w:noProof/>
            <w:webHidden/>
          </w:rPr>
          <w:fldChar w:fldCharType="end"/>
        </w:r>
      </w:hyperlink>
    </w:p>
    <w:p w14:paraId="29689738" w14:textId="38051EAD"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09" w:history="1">
        <w:r w:rsidRPr="00BB46D9">
          <w:rPr>
            <w:rStyle w:val="Hyperlink"/>
            <w:noProof/>
          </w:rPr>
          <w:t>2.1.3.</w:t>
        </w:r>
        <w:r>
          <w:rPr>
            <w:rFonts w:eastAsiaTheme="minorEastAsia" w:cstheme="minorBidi"/>
            <w:noProof/>
            <w:kern w:val="2"/>
            <w:sz w:val="22"/>
            <w:szCs w:val="22"/>
            <w:lang w:val="en-US"/>
            <w14:ligatures w14:val="standardContextual"/>
          </w:rPr>
          <w:tab/>
        </w:r>
        <w:r w:rsidRPr="00BB46D9">
          <w:rPr>
            <w:rStyle w:val="Hyperlink"/>
            <w:noProof/>
          </w:rPr>
          <w:t>Elektriliitumine</w:t>
        </w:r>
        <w:r>
          <w:rPr>
            <w:noProof/>
            <w:webHidden/>
          </w:rPr>
          <w:tab/>
        </w:r>
        <w:r>
          <w:rPr>
            <w:noProof/>
            <w:webHidden/>
          </w:rPr>
          <w:fldChar w:fldCharType="begin"/>
        </w:r>
        <w:r>
          <w:rPr>
            <w:noProof/>
            <w:webHidden/>
          </w:rPr>
          <w:instrText xml:space="preserve"> PAGEREF _Toc135920309 \h </w:instrText>
        </w:r>
        <w:r>
          <w:rPr>
            <w:noProof/>
            <w:webHidden/>
          </w:rPr>
        </w:r>
        <w:r>
          <w:rPr>
            <w:noProof/>
            <w:webHidden/>
          </w:rPr>
          <w:fldChar w:fldCharType="separate"/>
        </w:r>
        <w:r>
          <w:rPr>
            <w:noProof/>
            <w:webHidden/>
          </w:rPr>
          <w:t>12</w:t>
        </w:r>
        <w:r>
          <w:rPr>
            <w:noProof/>
            <w:webHidden/>
          </w:rPr>
          <w:fldChar w:fldCharType="end"/>
        </w:r>
      </w:hyperlink>
    </w:p>
    <w:p w14:paraId="2C7E130A" w14:textId="681E2100"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10" w:history="1">
        <w:r w:rsidRPr="00BB46D9">
          <w:rPr>
            <w:rStyle w:val="Hyperlink"/>
            <w:noProof/>
          </w:rPr>
          <w:t>2.1.4.</w:t>
        </w:r>
        <w:r>
          <w:rPr>
            <w:rFonts w:eastAsiaTheme="minorEastAsia" w:cstheme="minorBidi"/>
            <w:noProof/>
            <w:kern w:val="2"/>
            <w:sz w:val="22"/>
            <w:szCs w:val="22"/>
            <w:lang w:val="en-US"/>
            <w14:ligatures w14:val="standardContextual"/>
          </w:rPr>
          <w:tab/>
        </w:r>
        <w:r w:rsidRPr="00BB46D9">
          <w:rPr>
            <w:rStyle w:val="Hyperlink"/>
            <w:noProof/>
          </w:rPr>
          <w:t>Elektritootmine</w:t>
        </w:r>
        <w:r>
          <w:rPr>
            <w:noProof/>
            <w:webHidden/>
          </w:rPr>
          <w:tab/>
        </w:r>
        <w:r>
          <w:rPr>
            <w:noProof/>
            <w:webHidden/>
          </w:rPr>
          <w:fldChar w:fldCharType="begin"/>
        </w:r>
        <w:r>
          <w:rPr>
            <w:noProof/>
            <w:webHidden/>
          </w:rPr>
          <w:instrText xml:space="preserve"> PAGEREF _Toc135920310 \h </w:instrText>
        </w:r>
        <w:r>
          <w:rPr>
            <w:noProof/>
            <w:webHidden/>
          </w:rPr>
        </w:r>
        <w:r>
          <w:rPr>
            <w:noProof/>
            <w:webHidden/>
          </w:rPr>
          <w:fldChar w:fldCharType="separate"/>
        </w:r>
        <w:r>
          <w:rPr>
            <w:noProof/>
            <w:webHidden/>
          </w:rPr>
          <w:t>14</w:t>
        </w:r>
        <w:r>
          <w:rPr>
            <w:noProof/>
            <w:webHidden/>
          </w:rPr>
          <w:fldChar w:fldCharType="end"/>
        </w:r>
      </w:hyperlink>
    </w:p>
    <w:p w14:paraId="7BAD3C59" w14:textId="716B1F55"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11" w:history="1">
        <w:r w:rsidRPr="00BB46D9">
          <w:rPr>
            <w:rStyle w:val="Hyperlink"/>
            <w:noProof/>
          </w:rPr>
          <w:t>2.1.5.</w:t>
        </w:r>
        <w:r>
          <w:rPr>
            <w:rFonts w:eastAsiaTheme="minorEastAsia" w:cstheme="minorBidi"/>
            <w:noProof/>
            <w:kern w:val="2"/>
            <w:sz w:val="22"/>
            <w:szCs w:val="22"/>
            <w:lang w:val="en-US"/>
            <w14:ligatures w14:val="standardContextual"/>
          </w:rPr>
          <w:tab/>
        </w:r>
        <w:r w:rsidRPr="00BB46D9">
          <w:rPr>
            <w:rStyle w:val="Hyperlink"/>
            <w:noProof/>
          </w:rPr>
          <w:t>Projekti ajakava</w:t>
        </w:r>
        <w:r>
          <w:rPr>
            <w:noProof/>
            <w:webHidden/>
          </w:rPr>
          <w:tab/>
        </w:r>
        <w:r>
          <w:rPr>
            <w:noProof/>
            <w:webHidden/>
          </w:rPr>
          <w:fldChar w:fldCharType="begin"/>
        </w:r>
        <w:r>
          <w:rPr>
            <w:noProof/>
            <w:webHidden/>
          </w:rPr>
          <w:instrText xml:space="preserve"> PAGEREF _Toc135920311 \h </w:instrText>
        </w:r>
        <w:r>
          <w:rPr>
            <w:noProof/>
            <w:webHidden/>
          </w:rPr>
        </w:r>
        <w:r>
          <w:rPr>
            <w:noProof/>
            <w:webHidden/>
          </w:rPr>
          <w:fldChar w:fldCharType="separate"/>
        </w:r>
        <w:r>
          <w:rPr>
            <w:noProof/>
            <w:webHidden/>
          </w:rPr>
          <w:t>15</w:t>
        </w:r>
        <w:r>
          <w:rPr>
            <w:noProof/>
            <w:webHidden/>
          </w:rPr>
          <w:fldChar w:fldCharType="end"/>
        </w:r>
      </w:hyperlink>
    </w:p>
    <w:p w14:paraId="3FF11ABE" w14:textId="68842829"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12" w:history="1">
        <w:r w:rsidRPr="00BB46D9">
          <w:rPr>
            <w:rStyle w:val="Hyperlink"/>
            <w:noProof/>
          </w:rPr>
          <w:t>2.1.6.</w:t>
        </w:r>
        <w:r>
          <w:rPr>
            <w:rFonts w:eastAsiaTheme="minorEastAsia" w:cstheme="minorBidi"/>
            <w:noProof/>
            <w:kern w:val="2"/>
            <w:sz w:val="22"/>
            <w:szCs w:val="22"/>
            <w:lang w:val="en-US"/>
            <w14:ligatures w14:val="standardContextual"/>
          </w:rPr>
          <w:tab/>
        </w:r>
        <w:r w:rsidRPr="00BB46D9">
          <w:rPr>
            <w:rStyle w:val="Hyperlink"/>
            <w:noProof/>
          </w:rPr>
          <w:t>Tuulegeneraatorite vundamendid</w:t>
        </w:r>
        <w:r>
          <w:rPr>
            <w:noProof/>
            <w:webHidden/>
          </w:rPr>
          <w:tab/>
        </w:r>
        <w:r>
          <w:rPr>
            <w:noProof/>
            <w:webHidden/>
          </w:rPr>
          <w:fldChar w:fldCharType="begin"/>
        </w:r>
        <w:r>
          <w:rPr>
            <w:noProof/>
            <w:webHidden/>
          </w:rPr>
          <w:instrText xml:space="preserve"> PAGEREF _Toc135920312 \h </w:instrText>
        </w:r>
        <w:r>
          <w:rPr>
            <w:noProof/>
            <w:webHidden/>
          </w:rPr>
        </w:r>
        <w:r>
          <w:rPr>
            <w:noProof/>
            <w:webHidden/>
          </w:rPr>
          <w:fldChar w:fldCharType="separate"/>
        </w:r>
        <w:r>
          <w:rPr>
            <w:noProof/>
            <w:webHidden/>
          </w:rPr>
          <w:t>15</w:t>
        </w:r>
        <w:r>
          <w:rPr>
            <w:noProof/>
            <w:webHidden/>
          </w:rPr>
          <w:fldChar w:fldCharType="end"/>
        </w:r>
      </w:hyperlink>
    </w:p>
    <w:p w14:paraId="1F9BC0F8" w14:textId="11156F29" w:rsidR="0064778C" w:rsidRDefault="0064778C">
      <w:pPr>
        <w:pStyle w:val="TOC3"/>
        <w:tabs>
          <w:tab w:val="left" w:pos="1200"/>
          <w:tab w:val="right" w:leader="dot" w:pos="9062"/>
        </w:tabs>
        <w:rPr>
          <w:rFonts w:eastAsiaTheme="minorEastAsia" w:cstheme="minorBidi"/>
          <w:noProof/>
          <w:kern w:val="2"/>
          <w:sz w:val="22"/>
          <w:szCs w:val="22"/>
          <w:lang w:val="en-US"/>
          <w14:ligatures w14:val="standardContextual"/>
        </w:rPr>
      </w:pPr>
      <w:hyperlink w:anchor="_Toc135920313" w:history="1">
        <w:r w:rsidRPr="00BB46D9">
          <w:rPr>
            <w:rStyle w:val="Hyperlink"/>
            <w:noProof/>
          </w:rPr>
          <w:t>2.1.7.</w:t>
        </w:r>
        <w:r>
          <w:rPr>
            <w:rFonts w:eastAsiaTheme="minorEastAsia" w:cstheme="minorBidi"/>
            <w:noProof/>
            <w:kern w:val="2"/>
            <w:sz w:val="22"/>
            <w:szCs w:val="22"/>
            <w:lang w:val="en-US"/>
            <w14:ligatures w14:val="standardContextual"/>
          </w:rPr>
          <w:tab/>
        </w:r>
        <w:r w:rsidRPr="00BB46D9">
          <w:rPr>
            <w:rStyle w:val="Hyperlink"/>
            <w:noProof/>
          </w:rPr>
          <w:t>Hoonestusloa taotletav kestus</w:t>
        </w:r>
        <w:r>
          <w:rPr>
            <w:noProof/>
            <w:webHidden/>
          </w:rPr>
          <w:tab/>
        </w:r>
        <w:r>
          <w:rPr>
            <w:noProof/>
            <w:webHidden/>
          </w:rPr>
          <w:fldChar w:fldCharType="begin"/>
        </w:r>
        <w:r>
          <w:rPr>
            <w:noProof/>
            <w:webHidden/>
          </w:rPr>
          <w:instrText xml:space="preserve"> PAGEREF _Toc135920313 \h </w:instrText>
        </w:r>
        <w:r>
          <w:rPr>
            <w:noProof/>
            <w:webHidden/>
          </w:rPr>
        </w:r>
        <w:r>
          <w:rPr>
            <w:noProof/>
            <w:webHidden/>
          </w:rPr>
          <w:fldChar w:fldCharType="separate"/>
        </w:r>
        <w:r>
          <w:rPr>
            <w:noProof/>
            <w:webHidden/>
          </w:rPr>
          <w:t>18</w:t>
        </w:r>
        <w:r>
          <w:rPr>
            <w:noProof/>
            <w:webHidden/>
          </w:rPr>
          <w:fldChar w:fldCharType="end"/>
        </w:r>
      </w:hyperlink>
    </w:p>
    <w:p w14:paraId="3546AAAF" w14:textId="3853FFC9" w:rsidR="0064778C" w:rsidRDefault="0064778C">
      <w:pPr>
        <w:pStyle w:val="TOC1"/>
        <w:tabs>
          <w:tab w:val="left" w:pos="480"/>
          <w:tab w:val="right" w:leader="dot" w:pos="9062"/>
        </w:tabs>
        <w:rPr>
          <w:rFonts w:eastAsiaTheme="minorEastAsia" w:cstheme="minorBidi"/>
          <w:b w:val="0"/>
          <w:bCs w:val="0"/>
          <w:i w:val="0"/>
          <w:iCs w:val="0"/>
          <w:noProof/>
          <w:kern w:val="2"/>
          <w:sz w:val="22"/>
          <w:szCs w:val="22"/>
          <w:lang w:val="en-US"/>
          <w14:ligatures w14:val="standardContextual"/>
        </w:rPr>
      </w:pPr>
      <w:hyperlink w:anchor="_Toc135920314" w:history="1">
        <w:r w:rsidRPr="00BB46D9">
          <w:rPr>
            <w:rStyle w:val="Hyperlink"/>
            <w:noProof/>
          </w:rPr>
          <w:t>3.</w:t>
        </w:r>
        <w:r>
          <w:rPr>
            <w:rFonts w:eastAsiaTheme="minorEastAsia" w:cstheme="minorBidi"/>
            <w:b w:val="0"/>
            <w:bCs w:val="0"/>
            <w:i w:val="0"/>
            <w:iCs w:val="0"/>
            <w:noProof/>
            <w:kern w:val="2"/>
            <w:sz w:val="22"/>
            <w:szCs w:val="22"/>
            <w:lang w:val="en-US"/>
            <w14:ligatures w14:val="standardContextual"/>
          </w:rPr>
          <w:tab/>
        </w:r>
        <w:r w:rsidRPr="00BB46D9">
          <w:rPr>
            <w:rStyle w:val="Hyperlink"/>
            <w:noProof/>
          </w:rPr>
          <w:t>Keskkonnaseisund ja teostatavad uuringud</w:t>
        </w:r>
        <w:r>
          <w:rPr>
            <w:noProof/>
            <w:webHidden/>
          </w:rPr>
          <w:tab/>
        </w:r>
        <w:r>
          <w:rPr>
            <w:noProof/>
            <w:webHidden/>
          </w:rPr>
          <w:fldChar w:fldCharType="begin"/>
        </w:r>
        <w:r>
          <w:rPr>
            <w:noProof/>
            <w:webHidden/>
          </w:rPr>
          <w:instrText xml:space="preserve"> PAGEREF _Toc135920314 \h </w:instrText>
        </w:r>
        <w:r>
          <w:rPr>
            <w:noProof/>
            <w:webHidden/>
          </w:rPr>
        </w:r>
        <w:r>
          <w:rPr>
            <w:noProof/>
            <w:webHidden/>
          </w:rPr>
          <w:fldChar w:fldCharType="separate"/>
        </w:r>
        <w:r>
          <w:rPr>
            <w:noProof/>
            <w:webHidden/>
          </w:rPr>
          <w:t>19</w:t>
        </w:r>
        <w:r>
          <w:rPr>
            <w:noProof/>
            <w:webHidden/>
          </w:rPr>
          <w:fldChar w:fldCharType="end"/>
        </w:r>
      </w:hyperlink>
    </w:p>
    <w:p w14:paraId="730EC513" w14:textId="3279A690" w:rsidR="0064778C" w:rsidRDefault="0064778C">
      <w:pPr>
        <w:pStyle w:val="TOC1"/>
        <w:tabs>
          <w:tab w:val="left" w:pos="480"/>
          <w:tab w:val="right" w:leader="dot" w:pos="9062"/>
        </w:tabs>
        <w:rPr>
          <w:rFonts w:eastAsiaTheme="minorEastAsia" w:cstheme="minorBidi"/>
          <w:b w:val="0"/>
          <w:bCs w:val="0"/>
          <w:i w:val="0"/>
          <w:iCs w:val="0"/>
          <w:noProof/>
          <w:kern w:val="2"/>
          <w:sz w:val="22"/>
          <w:szCs w:val="22"/>
          <w:lang w:val="en-US"/>
          <w14:ligatures w14:val="standardContextual"/>
        </w:rPr>
      </w:pPr>
      <w:hyperlink w:anchor="_Toc135920315" w:history="1">
        <w:r w:rsidRPr="00BB46D9">
          <w:rPr>
            <w:rStyle w:val="Hyperlink"/>
            <w:noProof/>
          </w:rPr>
          <w:t>4.</w:t>
        </w:r>
        <w:r>
          <w:rPr>
            <w:rFonts w:eastAsiaTheme="minorEastAsia" w:cstheme="minorBidi"/>
            <w:b w:val="0"/>
            <w:bCs w:val="0"/>
            <w:i w:val="0"/>
            <w:iCs w:val="0"/>
            <w:noProof/>
            <w:kern w:val="2"/>
            <w:sz w:val="22"/>
            <w:szCs w:val="22"/>
            <w:lang w:val="en-US"/>
            <w14:ligatures w14:val="standardContextual"/>
          </w:rPr>
          <w:tab/>
        </w:r>
        <w:r w:rsidRPr="00BB46D9">
          <w:rPr>
            <w:rStyle w:val="Hyperlink"/>
            <w:noProof/>
          </w:rPr>
          <w:t>Keskkonnaseisund</w:t>
        </w:r>
        <w:r>
          <w:rPr>
            <w:noProof/>
            <w:webHidden/>
          </w:rPr>
          <w:tab/>
        </w:r>
        <w:r>
          <w:rPr>
            <w:noProof/>
            <w:webHidden/>
          </w:rPr>
          <w:fldChar w:fldCharType="begin"/>
        </w:r>
        <w:r>
          <w:rPr>
            <w:noProof/>
            <w:webHidden/>
          </w:rPr>
          <w:instrText xml:space="preserve"> PAGEREF _Toc135920315 \h </w:instrText>
        </w:r>
        <w:r>
          <w:rPr>
            <w:noProof/>
            <w:webHidden/>
          </w:rPr>
        </w:r>
        <w:r>
          <w:rPr>
            <w:noProof/>
            <w:webHidden/>
          </w:rPr>
          <w:fldChar w:fldCharType="separate"/>
        </w:r>
        <w:r>
          <w:rPr>
            <w:noProof/>
            <w:webHidden/>
          </w:rPr>
          <w:t>19</w:t>
        </w:r>
        <w:r>
          <w:rPr>
            <w:noProof/>
            <w:webHidden/>
          </w:rPr>
          <w:fldChar w:fldCharType="end"/>
        </w:r>
      </w:hyperlink>
    </w:p>
    <w:p w14:paraId="18AB7160" w14:textId="45997B37"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16" w:history="1">
        <w:r w:rsidRPr="00BB46D9">
          <w:rPr>
            <w:rStyle w:val="Hyperlink"/>
            <w:noProof/>
          </w:rPr>
          <w:t>4.1.</w:t>
        </w:r>
        <w:r>
          <w:rPr>
            <w:rFonts w:eastAsiaTheme="minorEastAsia" w:cstheme="minorBidi"/>
            <w:b w:val="0"/>
            <w:bCs w:val="0"/>
            <w:noProof/>
            <w:kern w:val="2"/>
            <w:szCs w:val="22"/>
            <w:lang w:val="en-US"/>
            <w14:ligatures w14:val="standardContextual"/>
          </w:rPr>
          <w:tab/>
        </w:r>
        <w:r w:rsidRPr="00BB46D9">
          <w:rPr>
            <w:rStyle w:val="Hyperlink"/>
            <w:noProof/>
          </w:rPr>
          <w:t>Keskkonnamõjude hindamise raames tehtavad uuringud</w:t>
        </w:r>
        <w:r>
          <w:rPr>
            <w:noProof/>
            <w:webHidden/>
          </w:rPr>
          <w:tab/>
        </w:r>
        <w:r>
          <w:rPr>
            <w:noProof/>
            <w:webHidden/>
          </w:rPr>
          <w:fldChar w:fldCharType="begin"/>
        </w:r>
        <w:r>
          <w:rPr>
            <w:noProof/>
            <w:webHidden/>
          </w:rPr>
          <w:instrText xml:space="preserve"> PAGEREF _Toc135920316 \h </w:instrText>
        </w:r>
        <w:r>
          <w:rPr>
            <w:noProof/>
            <w:webHidden/>
          </w:rPr>
        </w:r>
        <w:r>
          <w:rPr>
            <w:noProof/>
            <w:webHidden/>
          </w:rPr>
          <w:fldChar w:fldCharType="separate"/>
        </w:r>
        <w:r>
          <w:rPr>
            <w:noProof/>
            <w:webHidden/>
          </w:rPr>
          <w:t>20</w:t>
        </w:r>
        <w:r>
          <w:rPr>
            <w:noProof/>
            <w:webHidden/>
          </w:rPr>
          <w:fldChar w:fldCharType="end"/>
        </w:r>
      </w:hyperlink>
    </w:p>
    <w:p w14:paraId="042932F1" w14:textId="095FA04F" w:rsidR="0064778C" w:rsidRDefault="0064778C">
      <w:pPr>
        <w:pStyle w:val="TOC2"/>
        <w:tabs>
          <w:tab w:val="left" w:pos="960"/>
          <w:tab w:val="right" w:leader="dot" w:pos="9062"/>
        </w:tabs>
        <w:rPr>
          <w:rFonts w:eastAsiaTheme="minorEastAsia" w:cstheme="minorBidi"/>
          <w:b w:val="0"/>
          <w:bCs w:val="0"/>
          <w:noProof/>
          <w:kern w:val="2"/>
          <w:szCs w:val="22"/>
          <w:lang w:val="en-US"/>
          <w14:ligatures w14:val="standardContextual"/>
        </w:rPr>
      </w:pPr>
      <w:hyperlink w:anchor="_Toc135920317" w:history="1">
        <w:r w:rsidRPr="00BB46D9">
          <w:rPr>
            <w:rStyle w:val="Hyperlink"/>
            <w:noProof/>
          </w:rPr>
          <w:t>4.2.</w:t>
        </w:r>
        <w:r>
          <w:rPr>
            <w:rFonts w:eastAsiaTheme="minorEastAsia" w:cstheme="minorBidi"/>
            <w:b w:val="0"/>
            <w:bCs w:val="0"/>
            <w:noProof/>
            <w:kern w:val="2"/>
            <w:szCs w:val="22"/>
            <w:lang w:val="en-US"/>
            <w14:ligatures w14:val="standardContextual"/>
          </w:rPr>
          <w:tab/>
        </w:r>
        <w:r w:rsidRPr="00BB46D9">
          <w:rPr>
            <w:rStyle w:val="Hyperlink"/>
            <w:noProof/>
          </w:rPr>
          <w:t>Täiendavad uuringud hoonestusloa alal</w:t>
        </w:r>
        <w:r>
          <w:rPr>
            <w:noProof/>
            <w:webHidden/>
          </w:rPr>
          <w:tab/>
        </w:r>
        <w:r>
          <w:rPr>
            <w:noProof/>
            <w:webHidden/>
          </w:rPr>
          <w:fldChar w:fldCharType="begin"/>
        </w:r>
        <w:r>
          <w:rPr>
            <w:noProof/>
            <w:webHidden/>
          </w:rPr>
          <w:instrText xml:space="preserve"> PAGEREF _Toc135920317 \h </w:instrText>
        </w:r>
        <w:r>
          <w:rPr>
            <w:noProof/>
            <w:webHidden/>
          </w:rPr>
        </w:r>
        <w:r>
          <w:rPr>
            <w:noProof/>
            <w:webHidden/>
          </w:rPr>
          <w:fldChar w:fldCharType="separate"/>
        </w:r>
        <w:r>
          <w:rPr>
            <w:noProof/>
            <w:webHidden/>
          </w:rPr>
          <w:t>21</w:t>
        </w:r>
        <w:r>
          <w:rPr>
            <w:noProof/>
            <w:webHidden/>
          </w:rPr>
          <w:fldChar w:fldCharType="end"/>
        </w:r>
      </w:hyperlink>
    </w:p>
    <w:p w14:paraId="3B93EA78" w14:textId="6D0AEEE2" w:rsidR="0064778C" w:rsidRDefault="0064778C">
      <w:pPr>
        <w:pStyle w:val="TOC2"/>
        <w:tabs>
          <w:tab w:val="right" w:leader="dot" w:pos="9062"/>
        </w:tabs>
        <w:rPr>
          <w:rFonts w:eastAsiaTheme="minorEastAsia" w:cstheme="minorBidi"/>
          <w:b w:val="0"/>
          <w:bCs w:val="0"/>
          <w:noProof/>
          <w:kern w:val="2"/>
          <w:szCs w:val="22"/>
          <w:lang w:val="en-US"/>
          <w14:ligatures w14:val="standardContextual"/>
        </w:rPr>
      </w:pPr>
      <w:hyperlink w:anchor="_Toc135920318" w:history="1">
        <w:r w:rsidRPr="00BB46D9">
          <w:rPr>
            <w:rStyle w:val="Hyperlink"/>
            <w:noProof/>
          </w:rPr>
          <w:t>Lisad:</w:t>
        </w:r>
        <w:r>
          <w:rPr>
            <w:noProof/>
            <w:webHidden/>
          </w:rPr>
          <w:tab/>
        </w:r>
        <w:r>
          <w:rPr>
            <w:noProof/>
            <w:webHidden/>
          </w:rPr>
          <w:fldChar w:fldCharType="begin"/>
        </w:r>
        <w:r>
          <w:rPr>
            <w:noProof/>
            <w:webHidden/>
          </w:rPr>
          <w:instrText xml:space="preserve"> PAGEREF _Toc135920318 \h </w:instrText>
        </w:r>
        <w:r>
          <w:rPr>
            <w:noProof/>
            <w:webHidden/>
          </w:rPr>
        </w:r>
        <w:r>
          <w:rPr>
            <w:noProof/>
            <w:webHidden/>
          </w:rPr>
          <w:fldChar w:fldCharType="separate"/>
        </w:r>
        <w:r>
          <w:rPr>
            <w:noProof/>
            <w:webHidden/>
          </w:rPr>
          <w:t>23</w:t>
        </w:r>
        <w:r>
          <w:rPr>
            <w:noProof/>
            <w:webHidden/>
          </w:rPr>
          <w:fldChar w:fldCharType="end"/>
        </w:r>
      </w:hyperlink>
    </w:p>
    <w:p w14:paraId="3496C9CC" w14:textId="24928182" w:rsidR="0064778C" w:rsidRDefault="0064778C">
      <w:pPr>
        <w:pStyle w:val="TOC3"/>
        <w:tabs>
          <w:tab w:val="right" w:leader="dot" w:pos="9062"/>
        </w:tabs>
        <w:rPr>
          <w:rFonts w:eastAsiaTheme="minorEastAsia" w:cstheme="minorBidi"/>
          <w:noProof/>
          <w:kern w:val="2"/>
          <w:sz w:val="22"/>
          <w:szCs w:val="22"/>
          <w:lang w:val="en-US"/>
          <w14:ligatures w14:val="standardContextual"/>
        </w:rPr>
      </w:pPr>
      <w:hyperlink w:anchor="_Toc135920319" w:history="1">
        <w:r w:rsidRPr="00BB46D9">
          <w:rPr>
            <w:rStyle w:val="Hyperlink"/>
            <w:noProof/>
          </w:rPr>
          <w:t>Lisa 1.</w:t>
        </w:r>
        <w:r w:rsidRPr="00BB46D9">
          <w:rPr>
            <w:rStyle w:val="Hyperlink"/>
            <w:bCs/>
            <w:noProof/>
          </w:rPr>
          <w:t xml:space="preserve">  Kavandatava tuuleelektrijaama paiknemine. Hoonestusloa taotluse ruumiandmed</w:t>
        </w:r>
        <w:r>
          <w:rPr>
            <w:noProof/>
            <w:webHidden/>
          </w:rPr>
          <w:tab/>
        </w:r>
        <w:r>
          <w:rPr>
            <w:noProof/>
            <w:webHidden/>
          </w:rPr>
          <w:fldChar w:fldCharType="begin"/>
        </w:r>
        <w:r>
          <w:rPr>
            <w:noProof/>
            <w:webHidden/>
          </w:rPr>
          <w:instrText xml:space="preserve"> PAGEREF _Toc135920319 \h </w:instrText>
        </w:r>
        <w:r>
          <w:rPr>
            <w:noProof/>
            <w:webHidden/>
          </w:rPr>
        </w:r>
        <w:r>
          <w:rPr>
            <w:noProof/>
            <w:webHidden/>
          </w:rPr>
          <w:fldChar w:fldCharType="separate"/>
        </w:r>
        <w:r>
          <w:rPr>
            <w:noProof/>
            <w:webHidden/>
          </w:rPr>
          <w:t>23</w:t>
        </w:r>
        <w:r>
          <w:rPr>
            <w:noProof/>
            <w:webHidden/>
          </w:rPr>
          <w:fldChar w:fldCharType="end"/>
        </w:r>
      </w:hyperlink>
    </w:p>
    <w:p w14:paraId="17C86689" w14:textId="43142F1E" w:rsidR="0064778C" w:rsidRDefault="0064778C">
      <w:pPr>
        <w:pStyle w:val="TOC3"/>
        <w:tabs>
          <w:tab w:val="right" w:leader="dot" w:pos="9062"/>
        </w:tabs>
        <w:rPr>
          <w:rFonts w:eastAsiaTheme="minorEastAsia" w:cstheme="minorBidi"/>
          <w:noProof/>
          <w:kern w:val="2"/>
          <w:sz w:val="22"/>
          <w:szCs w:val="22"/>
          <w:lang w:val="en-US"/>
          <w14:ligatures w14:val="standardContextual"/>
        </w:rPr>
      </w:pPr>
      <w:hyperlink w:anchor="_Toc135920320" w:history="1">
        <w:r w:rsidRPr="00BB46D9">
          <w:rPr>
            <w:rStyle w:val="Hyperlink"/>
            <w:noProof/>
          </w:rPr>
          <w:t>Lisa 2.</w:t>
        </w:r>
        <w:r w:rsidRPr="00BB46D9">
          <w:rPr>
            <w:rStyle w:val="Hyperlink"/>
            <w:bCs/>
            <w:noProof/>
          </w:rPr>
          <w:t xml:space="preserve"> Põhivõrguoperaator Elering ASi poolt väljastatud põhivõrguga liitumise tehnilised tingimused</w:t>
        </w:r>
        <w:r>
          <w:rPr>
            <w:noProof/>
            <w:webHidden/>
          </w:rPr>
          <w:tab/>
        </w:r>
        <w:r>
          <w:rPr>
            <w:noProof/>
            <w:webHidden/>
          </w:rPr>
          <w:fldChar w:fldCharType="begin"/>
        </w:r>
        <w:r>
          <w:rPr>
            <w:noProof/>
            <w:webHidden/>
          </w:rPr>
          <w:instrText xml:space="preserve"> PAGEREF _Toc135920320 \h </w:instrText>
        </w:r>
        <w:r>
          <w:rPr>
            <w:noProof/>
            <w:webHidden/>
          </w:rPr>
        </w:r>
        <w:r>
          <w:rPr>
            <w:noProof/>
            <w:webHidden/>
          </w:rPr>
          <w:fldChar w:fldCharType="separate"/>
        </w:r>
        <w:r>
          <w:rPr>
            <w:noProof/>
            <w:webHidden/>
          </w:rPr>
          <w:t>23</w:t>
        </w:r>
        <w:r>
          <w:rPr>
            <w:noProof/>
            <w:webHidden/>
          </w:rPr>
          <w:fldChar w:fldCharType="end"/>
        </w:r>
      </w:hyperlink>
    </w:p>
    <w:p w14:paraId="7E125DEC" w14:textId="4F9AC5D2" w:rsidR="0064778C" w:rsidRDefault="0064778C">
      <w:pPr>
        <w:pStyle w:val="TOC3"/>
        <w:tabs>
          <w:tab w:val="right" w:leader="dot" w:pos="9062"/>
        </w:tabs>
        <w:rPr>
          <w:rFonts w:eastAsiaTheme="minorEastAsia" w:cstheme="minorBidi"/>
          <w:noProof/>
          <w:kern w:val="2"/>
          <w:sz w:val="22"/>
          <w:szCs w:val="22"/>
          <w:lang w:val="en-US"/>
          <w14:ligatures w14:val="standardContextual"/>
        </w:rPr>
      </w:pPr>
      <w:hyperlink w:anchor="_Toc135920321" w:history="1">
        <w:r w:rsidRPr="00BB46D9">
          <w:rPr>
            <w:rStyle w:val="Hyperlink"/>
            <w:noProof/>
          </w:rPr>
          <w:t>Lisa 3.</w:t>
        </w:r>
        <w:r w:rsidRPr="00BB46D9">
          <w:rPr>
            <w:rStyle w:val="Hyperlink"/>
            <w:bCs/>
            <w:noProof/>
          </w:rPr>
          <w:t xml:space="preserve"> Majandus- ja Kommunikatsiooniministeeriumi volitus SA Keskkonnainvesteeringute Keskusele hoonestusloa taotluse esitamiseks</w:t>
        </w:r>
        <w:r>
          <w:rPr>
            <w:noProof/>
            <w:webHidden/>
          </w:rPr>
          <w:tab/>
        </w:r>
        <w:r>
          <w:rPr>
            <w:noProof/>
            <w:webHidden/>
          </w:rPr>
          <w:fldChar w:fldCharType="begin"/>
        </w:r>
        <w:r>
          <w:rPr>
            <w:noProof/>
            <w:webHidden/>
          </w:rPr>
          <w:instrText xml:space="preserve"> PAGEREF _Toc135920321 \h </w:instrText>
        </w:r>
        <w:r>
          <w:rPr>
            <w:noProof/>
            <w:webHidden/>
          </w:rPr>
        </w:r>
        <w:r>
          <w:rPr>
            <w:noProof/>
            <w:webHidden/>
          </w:rPr>
          <w:fldChar w:fldCharType="separate"/>
        </w:r>
        <w:r>
          <w:rPr>
            <w:noProof/>
            <w:webHidden/>
          </w:rPr>
          <w:t>23</w:t>
        </w:r>
        <w:r>
          <w:rPr>
            <w:noProof/>
            <w:webHidden/>
          </w:rPr>
          <w:fldChar w:fldCharType="end"/>
        </w:r>
      </w:hyperlink>
    </w:p>
    <w:p w14:paraId="21AA23DE" w14:textId="0CFEA412" w:rsidR="0064778C" w:rsidRDefault="0064778C">
      <w:pPr>
        <w:pStyle w:val="TOC3"/>
        <w:tabs>
          <w:tab w:val="right" w:leader="dot" w:pos="9062"/>
        </w:tabs>
        <w:rPr>
          <w:rFonts w:eastAsiaTheme="minorEastAsia" w:cstheme="minorBidi"/>
          <w:noProof/>
          <w:kern w:val="2"/>
          <w:sz w:val="22"/>
          <w:szCs w:val="22"/>
          <w:lang w:val="en-US"/>
          <w14:ligatures w14:val="standardContextual"/>
        </w:rPr>
      </w:pPr>
      <w:hyperlink w:anchor="_Toc135920322" w:history="1">
        <w:r w:rsidRPr="00BB46D9">
          <w:rPr>
            <w:rStyle w:val="Hyperlink"/>
            <w:noProof/>
          </w:rPr>
          <w:t>Lisa 4.</w:t>
        </w:r>
        <w:r w:rsidRPr="00BB46D9">
          <w:rPr>
            <w:rStyle w:val="Hyperlink"/>
            <w:bCs/>
            <w:noProof/>
          </w:rPr>
          <w:t xml:space="preserve"> Hoonestusloa täiendavad selgitused vastavalt TTJA poolt 2023. aasta mais avaldatud juhendile „ Konkureerivate hoonestusloa taotluste hindamine“.</w:t>
        </w:r>
        <w:r>
          <w:rPr>
            <w:noProof/>
            <w:webHidden/>
          </w:rPr>
          <w:tab/>
        </w:r>
        <w:r>
          <w:rPr>
            <w:noProof/>
            <w:webHidden/>
          </w:rPr>
          <w:fldChar w:fldCharType="begin"/>
        </w:r>
        <w:r>
          <w:rPr>
            <w:noProof/>
            <w:webHidden/>
          </w:rPr>
          <w:instrText xml:space="preserve"> PAGEREF _Toc135920322 \h </w:instrText>
        </w:r>
        <w:r>
          <w:rPr>
            <w:noProof/>
            <w:webHidden/>
          </w:rPr>
        </w:r>
        <w:r>
          <w:rPr>
            <w:noProof/>
            <w:webHidden/>
          </w:rPr>
          <w:fldChar w:fldCharType="separate"/>
        </w:r>
        <w:r>
          <w:rPr>
            <w:noProof/>
            <w:webHidden/>
          </w:rPr>
          <w:t>23</w:t>
        </w:r>
        <w:r>
          <w:rPr>
            <w:noProof/>
            <w:webHidden/>
          </w:rPr>
          <w:fldChar w:fldCharType="end"/>
        </w:r>
      </w:hyperlink>
    </w:p>
    <w:p w14:paraId="06FB5334" w14:textId="172EBC50" w:rsidR="00611DB5" w:rsidRDefault="00611DB5" w:rsidP="00F64ECC">
      <w:pPr>
        <w:tabs>
          <w:tab w:val="left" w:pos="851"/>
        </w:tabs>
        <w:rPr>
          <w:rFonts w:asciiTheme="minorHAnsi" w:eastAsiaTheme="minorEastAsia" w:hAnsiTheme="minorHAnsi" w:cstheme="minorHAnsi"/>
          <w:b/>
          <w:bCs/>
          <w:i/>
          <w:iCs/>
          <w:caps/>
          <w:color w:val="F58220"/>
          <w:szCs w:val="28"/>
          <w:lang w:val="en-US"/>
        </w:rPr>
      </w:pPr>
      <w:r>
        <w:rPr>
          <w:rFonts w:asciiTheme="minorHAnsi" w:eastAsiaTheme="minorEastAsia" w:hAnsiTheme="minorHAnsi" w:cstheme="minorHAnsi"/>
          <w:b/>
          <w:bCs/>
          <w:i/>
          <w:iCs/>
          <w:caps/>
          <w:color w:val="F58220"/>
          <w:szCs w:val="28"/>
          <w:lang w:val="en-US"/>
        </w:rPr>
        <w:fldChar w:fldCharType="end"/>
      </w:r>
    </w:p>
    <w:p w14:paraId="11E180D1" w14:textId="77777777" w:rsidR="00611DB5" w:rsidRDefault="00611DB5">
      <w:pPr>
        <w:rPr>
          <w:rFonts w:asciiTheme="minorHAnsi" w:eastAsiaTheme="minorEastAsia" w:hAnsiTheme="minorHAnsi" w:cstheme="minorHAnsi"/>
          <w:b/>
          <w:bCs/>
          <w:i/>
          <w:iCs/>
          <w:caps/>
          <w:color w:val="F58220"/>
          <w:szCs w:val="28"/>
          <w:lang w:val="en-US"/>
        </w:rPr>
      </w:pPr>
      <w:r>
        <w:rPr>
          <w:rFonts w:asciiTheme="minorHAnsi" w:eastAsiaTheme="minorEastAsia" w:hAnsiTheme="minorHAnsi" w:cstheme="minorHAnsi"/>
          <w:b/>
          <w:bCs/>
          <w:i/>
          <w:iCs/>
          <w:caps/>
          <w:color w:val="F58220"/>
          <w:szCs w:val="28"/>
          <w:lang w:val="en-US"/>
        </w:rPr>
        <w:br w:type="page"/>
      </w:r>
    </w:p>
    <w:p w14:paraId="198A7535" w14:textId="7CE01EE7" w:rsidR="0054704F" w:rsidRPr="00694855" w:rsidRDefault="006D32D0" w:rsidP="0081222A">
      <w:pPr>
        <w:pStyle w:val="Heading1"/>
      </w:pPr>
      <w:bookmarkStart w:id="1" w:name="_Toc135920299"/>
      <w:r w:rsidRPr="00694855">
        <w:lastRenderedPageBreak/>
        <w:t>Üldinfo</w:t>
      </w:r>
      <w:bookmarkEnd w:id="0"/>
      <w:bookmarkEnd w:id="1"/>
    </w:p>
    <w:p w14:paraId="2713DDDB" w14:textId="77777777" w:rsidR="00A41AC5" w:rsidRPr="00694855" w:rsidRDefault="00A41AC5" w:rsidP="00A41AC5">
      <w:pPr>
        <w:pStyle w:val="ListParagraph"/>
        <w:rPr>
          <w:rFonts w:asciiTheme="minorHAnsi" w:hAnsiTheme="minorHAnsi" w:cstheme="minorHAnsi"/>
          <w:b/>
          <w:bCs/>
          <w:sz w:val="28"/>
          <w:szCs w:val="28"/>
          <w:lang w:val="et-EE"/>
        </w:rPr>
      </w:pPr>
    </w:p>
    <w:p w14:paraId="485FC69D" w14:textId="566401DB" w:rsidR="006D32D0" w:rsidRPr="00694855" w:rsidRDefault="006D32D0" w:rsidP="0081222A">
      <w:pPr>
        <w:pStyle w:val="Heading2"/>
      </w:pPr>
      <w:bookmarkStart w:id="2" w:name="_Toc120182704"/>
      <w:bookmarkStart w:id="3" w:name="_Toc135920300"/>
      <w:r w:rsidRPr="00694855">
        <w:t>Taotlu</w:t>
      </w:r>
      <w:r w:rsidR="00A41AC5" w:rsidRPr="00694855">
        <w:t>s</w:t>
      </w:r>
      <w:bookmarkEnd w:id="2"/>
      <w:bookmarkEnd w:id="3"/>
    </w:p>
    <w:p w14:paraId="7BE6DCD1" w14:textId="77777777" w:rsidR="00A41AC5" w:rsidRPr="00BC36D2" w:rsidRDefault="00A41AC5" w:rsidP="00A41AC5">
      <w:pPr>
        <w:pStyle w:val="ListParagraph"/>
        <w:jc w:val="both"/>
        <w:rPr>
          <w:rFonts w:asciiTheme="minorHAnsi" w:hAnsiTheme="minorHAnsi" w:cstheme="minorHAnsi"/>
          <w:b/>
          <w:bCs/>
          <w:lang w:val="et-EE"/>
        </w:rPr>
      </w:pPr>
    </w:p>
    <w:p w14:paraId="1322C817" w14:textId="72173CF7" w:rsidR="0054704F" w:rsidRPr="00694855" w:rsidRDefault="0054704F" w:rsidP="007062BA">
      <w:pPr>
        <w:jc w:val="both"/>
        <w:rPr>
          <w:rFonts w:asciiTheme="minorHAnsi" w:hAnsiTheme="minorHAnsi" w:cstheme="minorHAnsi"/>
        </w:rPr>
      </w:pPr>
      <w:r w:rsidRPr="00694855">
        <w:rPr>
          <w:rFonts w:asciiTheme="minorHAnsi" w:hAnsiTheme="minorHAnsi" w:cstheme="minorHAnsi"/>
        </w:rPr>
        <w:t>Käesolevaga esita</w:t>
      </w:r>
      <w:r w:rsidR="00CF7D0C" w:rsidRPr="00694855">
        <w:rPr>
          <w:rFonts w:asciiTheme="minorHAnsi" w:hAnsiTheme="minorHAnsi" w:cstheme="minorHAnsi"/>
        </w:rPr>
        <w:t>b</w:t>
      </w:r>
      <w:r w:rsidR="00755B25" w:rsidRPr="00694855">
        <w:rPr>
          <w:rFonts w:asciiTheme="minorHAnsi" w:hAnsiTheme="minorHAnsi" w:cstheme="minorHAnsi"/>
        </w:rPr>
        <w:t xml:space="preserve"> </w:t>
      </w:r>
      <w:r w:rsidR="00052E15" w:rsidRPr="00694855">
        <w:rPr>
          <w:rFonts w:asciiTheme="minorHAnsi" w:hAnsiTheme="minorHAnsi" w:cstheme="minorHAnsi"/>
        </w:rPr>
        <w:t xml:space="preserve">SA </w:t>
      </w:r>
      <w:r w:rsidR="00B83C2C" w:rsidRPr="00694855">
        <w:rPr>
          <w:rFonts w:asciiTheme="minorHAnsi" w:hAnsiTheme="minorHAnsi" w:cstheme="minorHAnsi"/>
        </w:rPr>
        <w:t>Keskkonna</w:t>
      </w:r>
      <w:r w:rsidR="009C1DEE">
        <w:rPr>
          <w:rFonts w:asciiTheme="minorHAnsi" w:hAnsiTheme="minorHAnsi" w:cstheme="minorHAnsi"/>
        </w:rPr>
        <w:t>i</w:t>
      </w:r>
      <w:r w:rsidR="00B83C2C" w:rsidRPr="00694855">
        <w:rPr>
          <w:rFonts w:asciiTheme="minorHAnsi" w:hAnsiTheme="minorHAnsi" w:cstheme="minorHAnsi"/>
        </w:rPr>
        <w:t xml:space="preserve">nvesteeringute Keskus (edaspidi </w:t>
      </w:r>
      <w:r w:rsidR="00B83C2C" w:rsidRPr="00694855">
        <w:rPr>
          <w:rFonts w:asciiTheme="minorHAnsi" w:hAnsiTheme="minorHAnsi" w:cstheme="minorHAnsi"/>
          <w:i/>
          <w:iCs/>
        </w:rPr>
        <w:t>KIK</w:t>
      </w:r>
      <w:r w:rsidR="00B83C2C" w:rsidRPr="00694855">
        <w:rPr>
          <w:rFonts w:asciiTheme="minorHAnsi" w:hAnsiTheme="minorHAnsi" w:cstheme="minorHAnsi"/>
        </w:rPr>
        <w:t>)</w:t>
      </w:r>
      <w:r w:rsidRPr="00694855">
        <w:rPr>
          <w:rFonts w:asciiTheme="minorHAnsi" w:hAnsiTheme="minorHAnsi" w:cstheme="minorHAnsi"/>
        </w:rPr>
        <w:t xml:space="preserve"> </w:t>
      </w:r>
      <w:r w:rsidR="00A17B9D" w:rsidRPr="00694855">
        <w:rPr>
          <w:rFonts w:asciiTheme="minorHAnsi" w:hAnsiTheme="minorHAnsi" w:cstheme="minorHAnsi"/>
        </w:rPr>
        <w:t xml:space="preserve">Majandus- ja Kommunikatsiooniministeeriumi (edaspidi </w:t>
      </w:r>
      <w:r w:rsidR="00A17B9D" w:rsidRPr="00694855">
        <w:rPr>
          <w:rFonts w:asciiTheme="minorHAnsi" w:hAnsiTheme="minorHAnsi" w:cstheme="minorHAnsi"/>
          <w:i/>
          <w:iCs/>
        </w:rPr>
        <w:t>MKM</w:t>
      </w:r>
      <w:r w:rsidR="00A17B9D" w:rsidRPr="00694855">
        <w:rPr>
          <w:rFonts w:asciiTheme="minorHAnsi" w:hAnsiTheme="minorHAnsi" w:cstheme="minorHAnsi"/>
        </w:rPr>
        <w:t>) nimel</w:t>
      </w:r>
      <w:r w:rsidR="005853E0" w:rsidRPr="00694855">
        <w:rPr>
          <w:rStyle w:val="FootnoteReference"/>
          <w:rFonts w:asciiTheme="minorHAnsi" w:hAnsiTheme="minorHAnsi" w:cstheme="minorHAnsi"/>
          <w:noProof/>
          <w:sz w:val="22"/>
        </w:rPr>
        <w:footnoteReference w:id="2"/>
      </w:r>
      <w:r w:rsidR="00A17B9D" w:rsidRPr="00694855">
        <w:rPr>
          <w:rFonts w:asciiTheme="minorHAnsi" w:hAnsiTheme="minorHAnsi" w:cstheme="minorHAnsi"/>
        </w:rPr>
        <w:t xml:space="preserve"> </w:t>
      </w:r>
      <w:r w:rsidR="00CF7D0C" w:rsidRPr="00694855">
        <w:rPr>
          <w:rFonts w:asciiTheme="minorHAnsi" w:hAnsiTheme="minorHAnsi" w:cstheme="minorHAnsi"/>
        </w:rPr>
        <w:t>Tarbijakaitse ja Tehnilise Järelevalve Amet</w:t>
      </w:r>
      <w:r w:rsidR="00755B25" w:rsidRPr="00694855">
        <w:rPr>
          <w:rFonts w:asciiTheme="minorHAnsi" w:hAnsiTheme="minorHAnsi" w:cstheme="minorHAnsi"/>
        </w:rPr>
        <w:t xml:space="preserve">ile (edaspidi </w:t>
      </w:r>
      <w:r w:rsidRPr="00694855">
        <w:rPr>
          <w:rFonts w:asciiTheme="minorHAnsi" w:hAnsiTheme="minorHAnsi" w:cstheme="minorHAnsi"/>
        </w:rPr>
        <w:t xml:space="preserve"> </w:t>
      </w:r>
      <w:r w:rsidR="00C84046" w:rsidRPr="00694855">
        <w:rPr>
          <w:rFonts w:asciiTheme="minorHAnsi" w:hAnsiTheme="minorHAnsi" w:cstheme="minorHAnsi"/>
          <w:i/>
          <w:iCs/>
        </w:rPr>
        <w:t>TTJA</w:t>
      </w:r>
      <w:r w:rsidR="00C84046" w:rsidRPr="00694855">
        <w:rPr>
          <w:rFonts w:asciiTheme="minorHAnsi" w:hAnsiTheme="minorHAnsi" w:cstheme="minorHAnsi"/>
        </w:rPr>
        <w:t xml:space="preserve">) </w:t>
      </w:r>
      <w:r w:rsidRPr="00694855">
        <w:rPr>
          <w:rFonts w:asciiTheme="minorHAnsi" w:hAnsiTheme="minorHAnsi" w:cstheme="minorHAnsi"/>
        </w:rPr>
        <w:t xml:space="preserve">hoonestusloa taotluse </w:t>
      </w:r>
      <w:r w:rsidR="003D07C9" w:rsidRPr="00694855">
        <w:rPr>
          <w:rFonts w:asciiTheme="minorHAnsi" w:hAnsiTheme="minorHAnsi" w:cstheme="minorHAnsi"/>
        </w:rPr>
        <w:t>(jo</w:t>
      </w:r>
      <w:r w:rsidR="00B52D68" w:rsidRPr="00694855">
        <w:rPr>
          <w:rFonts w:asciiTheme="minorHAnsi" w:hAnsiTheme="minorHAnsi" w:cstheme="minorHAnsi"/>
        </w:rPr>
        <w:t>onis 1)</w:t>
      </w:r>
      <w:r w:rsidRPr="00694855">
        <w:rPr>
          <w:rFonts w:asciiTheme="minorHAnsi" w:hAnsiTheme="minorHAnsi" w:cstheme="minorHAnsi"/>
        </w:rPr>
        <w:t xml:space="preserve"> </w:t>
      </w:r>
      <w:r w:rsidR="007062BA" w:rsidRPr="00694855">
        <w:rPr>
          <w:rFonts w:asciiTheme="minorHAnsi" w:hAnsiTheme="minorHAnsi" w:cstheme="minorHAnsi"/>
        </w:rPr>
        <w:t xml:space="preserve">mereala koormamiseks </w:t>
      </w:r>
      <w:r w:rsidR="004C486C" w:rsidRPr="00694855">
        <w:rPr>
          <w:rFonts w:asciiTheme="minorHAnsi" w:hAnsiTheme="minorHAnsi" w:cstheme="minorHAnsi"/>
        </w:rPr>
        <w:t>tuuleelektrijaama</w:t>
      </w:r>
      <w:r w:rsidR="0000380D" w:rsidRPr="00694855">
        <w:rPr>
          <w:rFonts w:asciiTheme="minorHAnsi" w:hAnsiTheme="minorHAnsi" w:cstheme="minorHAnsi"/>
        </w:rPr>
        <w:t>ga</w:t>
      </w:r>
      <w:r w:rsidR="005F1FA0" w:rsidRPr="00694855">
        <w:rPr>
          <w:rStyle w:val="FootnoteReference"/>
          <w:rFonts w:asciiTheme="minorHAnsi" w:hAnsiTheme="minorHAnsi" w:cstheme="minorHAnsi"/>
          <w:noProof/>
          <w:sz w:val="22"/>
        </w:rPr>
        <w:footnoteReference w:id="3"/>
      </w:r>
      <w:r w:rsidR="00FA2E06" w:rsidRPr="00694855">
        <w:rPr>
          <w:rFonts w:asciiTheme="minorHAnsi" w:hAnsiTheme="minorHAnsi" w:cstheme="minorHAnsi"/>
        </w:rPr>
        <w:t xml:space="preserve"> (</w:t>
      </w:r>
      <w:r w:rsidR="00F30189" w:rsidRPr="00694855">
        <w:rPr>
          <w:rFonts w:asciiTheme="minorHAnsi" w:hAnsiTheme="minorHAnsi" w:cstheme="minorHAnsi"/>
        </w:rPr>
        <w:t>edaspidi ka</w:t>
      </w:r>
      <w:r w:rsidR="00FA2E06" w:rsidRPr="00694855">
        <w:rPr>
          <w:rFonts w:asciiTheme="minorHAnsi" w:hAnsiTheme="minorHAnsi" w:cstheme="minorHAnsi"/>
        </w:rPr>
        <w:t xml:space="preserve"> </w:t>
      </w:r>
      <w:r w:rsidR="00FA2E06" w:rsidRPr="00694855">
        <w:rPr>
          <w:rFonts w:asciiTheme="minorHAnsi" w:hAnsiTheme="minorHAnsi" w:cstheme="minorHAnsi"/>
          <w:i/>
          <w:iCs/>
        </w:rPr>
        <w:t>ELWIND tuulepark</w:t>
      </w:r>
      <w:r w:rsidR="00F30189" w:rsidRPr="00694855">
        <w:rPr>
          <w:rFonts w:asciiTheme="minorHAnsi" w:hAnsiTheme="minorHAnsi" w:cstheme="minorHAnsi"/>
          <w:i/>
          <w:iCs/>
        </w:rPr>
        <w:t xml:space="preserve"> </w:t>
      </w:r>
      <w:r w:rsidR="00F30189" w:rsidRPr="00694855">
        <w:rPr>
          <w:rFonts w:asciiTheme="minorHAnsi" w:hAnsiTheme="minorHAnsi" w:cstheme="minorHAnsi"/>
        </w:rPr>
        <w:t>või</w:t>
      </w:r>
      <w:r w:rsidR="00F30189" w:rsidRPr="00694855">
        <w:rPr>
          <w:rFonts w:asciiTheme="minorHAnsi" w:hAnsiTheme="minorHAnsi" w:cstheme="minorHAnsi"/>
          <w:i/>
          <w:iCs/>
        </w:rPr>
        <w:t xml:space="preserve"> ELWIND ala</w:t>
      </w:r>
      <w:r w:rsidR="00FA2E06" w:rsidRPr="00694855">
        <w:rPr>
          <w:rFonts w:asciiTheme="minorHAnsi" w:hAnsiTheme="minorHAnsi" w:cstheme="minorHAnsi"/>
        </w:rPr>
        <w:t>)</w:t>
      </w:r>
      <w:r w:rsidR="00C22CBB">
        <w:rPr>
          <w:rFonts w:asciiTheme="minorHAnsi" w:hAnsiTheme="minorHAnsi" w:cstheme="minorHAnsi"/>
        </w:rPr>
        <w:t xml:space="preserve"> ning </w:t>
      </w:r>
      <w:r w:rsidR="00661664">
        <w:rPr>
          <w:rFonts w:asciiTheme="minorHAnsi" w:hAnsiTheme="minorHAnsi" w:cstheme="minorHAnsi"/>
        </w:rPr>
        <w:t xml:space="preserve">elektrijaama ühendamiseks </w:t>
      </w:r>
      <w:r w:rsidR="00EA1329">
        <w:rPr>
          <w:rFonts w:asciiTheme="minorHAnsi" w:hAnsiTheme="minorHAnsi" w:cstheme="minorHAnsi"/>
        </w:rPr>
        <w:t>veekaabelliiniga</w:t>
      </w:r>
      <w:r w:rsidR="00520964" w:rsidRPr="00694855">
        <w:rPr>
          <w:rFonts w:asciiTheme="minorHAnsi" w:hAnsiTheme="minorHAnsi" w:cstheme="minorHAnsi"/>
        </w:rPr>
        <w:t xml:space="preserve">. </w:t>
      </w:r>
      <w:r w:rsidR="000A1B27" w:rsidRPr="00694855">
        <w:rPr>
          <w:rFonts w:asciiTheme="minorHAnsi" w:hAnsiTheme="minorHAnsi" w:cstheme="minorHAnsi"/>
        </w:rPr>
        <w:t xml:space="preserve">Taotlus on koostatud vastavalt </w:t>
      </w:r>
      <w:r w:rsidR="00F30EDB" w:rsidRPr="00694855">
        <w:rPr>
          <w:rFonts w:asciiTheme="minorHAnsi" w:hAnsiTheme="minorHAnsi" w:cstheme="minorHAnsi"/>
        </w:rPr>
        <w:t xml:space="preserve">kehtivale </w:t>
      </w:r>
      <w:r w:rsidR="00146609" w:rsidRPr="00694855">
        <w:rPr>
          <w:rFonts w:asciiTheme="minorHAnsi" w:hAnsiTheme="minorHAnsi" w:cstheme="minorHAnsi"/>
        </w:rPr>
        <w:t>e</w:t>
      </w:r>
      <w:r w:rsidR="00241F55" w:rsidRPr="00694855">
        <w:rPr>
          <w:rFonts w:asciiTheme="minorHAnsi" w:hAnsiTheme="minorHAnsi" w:cstheme="minorHAnsi"/>
        </w:rPr>
        <w:t>hitusseadustikule</w:t>
      </w:r>
      <w:r w:rsidR="008D0F16" w:rsidRPr="00694855">
        <w:rPr>
          <w:rStyle w:val="FootnoteReference"/>
          <w:rFonts w:asciiTheme="minorHAnsi" w:hAnsiTheme="minorHAnsi" w:cstheme="minorHAnsi"/>
          <w:noProof/>
          <w:sz w:val="22"/>
        </w:rPr>
        <w:footnoteReference w:id="4"/>
      </w:r>
      <w:r w:rsidR="00241F55" w:rsidRPr="00694855">
        <w:rPr>
          <w:rFonts w:asciiTheme="minorHAnsi" w:hAnsiTheme="minorHAnsi" w:cstheme="minorHAnsi"/>
        </w:rPr>
        <w:t xml:space="preserve"> </w:t>
      </w:r>
      <w:r w:rsidR="00146609" w:rsidRPr="00694855">
        <w:rPr>
          <w:rFonts w:asciiTheme="minorHAnsi" w:hAnsiTheme="minorHAnsi" w:cstheme="minorHAnsi"/>
        </w:rPr>
        <w:t>ja veeseadusele</w:t>
      </w:r>
      <w:r w:rsidR="002D59BE" w:rsidRPr="00694855">
        <w:rPr>
          <w:rStyle w:val="FootnoteReference"/>
          <w:rFonts w:asciiTheme="minorHAnsi" w:hAnsiTheme="minorHAnsi" w:cstheme="minorHAnsi"/>
          <w:noProof/>
          <w:sz w:val="22"/>
        </w:rPr>
        <w:footnoteReference w:id="5"/>
      </w:r>
      <w:r w:rsidR="009255EA" w:rsidRPr="00694855">
        <w:rPr>
          <w:rFonts w:asciiTheme="minorHAnsi" w:hAnsiTheme="minorHAnsi" w:cstheme="minorHAnsi"/>
        </w:rPr>
        <w:t xml:space="preserve">, kasutades infot ja andmeid, mis on saadud eelnevalt läbi viidud uuringute, analüüside ning muude </w:t>
      </w:r>
      <w:r w:rsidR="008B570B" w:rsidRPr="00694855">
        <w:rPr>
          <w:rFonts w:asciiTheme="minorHAnsi" w:hAnsiTheme="minorHAnsi" w:cstheme="minorHAnsi"/>
        </w:rPr>
        <w:t>asjakohaste</w:t>
      </w:r>
      <w:r w:rsidR="009255EA" w:rsidRPr="00694855">
        <w:rPr>
          <w:rFonts w:asciiTheme="minorHAnsi" w:hAnsiTheme="minorHAnsi" w:cstheme="minorHAnsi"/>
        </w:rPr>
        <w:t xml:space="preserve"> tegevuste tulemusena</w:t>
      </w:r>
      <w:r w:rsidR="00F321B6" w:rsidRPr="00694855">
        <w:rPr>
          <w:rFonts w:asciiTheme="minorHAnsi" w:hAnsiTheme="minorHAnsi" w:cstheme="minorHAnsi"/>
        </w:rPr>
        <w:t>. Olulisemad</w:t>
      </w:r>
      <w:r w:rsidR="00824C25" w:rsidRPr="00694855">
        <w:rPr>
          <w:rFonts w:asciiTheme="minorHAnsi" w:hAnsiTheme="minorHAnsi" w:cstheme="minorHAnsi"/>
        </w:rPr>
        <w:t xml:space="preserve"> neist on </w:t>
      </w:r>
      <w:r w:rsidR="00C70F13" w:rsidRPr="00694855">
        <w:rPr>
          <w:rFonts w:asciiTheme="minorHAnsi" w:hAnsiTheme="minorHAnsi" w:cstheme="minorHAnsi"/>
        </w:rPr>
        <w:t xml:space="preserve">Eesti </w:t>
      </w:r>
      <w:r w:rsidR="00161356" w:rsidRPr="00694855">
        <w:rPr>
          <w:rFonts w:asciiTheme="minorHAnsi" w:hAnsiTheme="minorHAnsi" w:cstheme="minorHAnsi"/>
        </w:rPr>
        <w:t>m</w:t>
      </w:r>
      <w:r w:rsidR="00C70F13" w:rsidRPr="00694855">
        <w:rPr>
          <w:rFonts w:asciiTheme="minorHAnsi" w:hAnsiTheme="minorHAnsi" w:cstheme="minorHAnsi"/>
        </w:rPr>
        <w:t>ereala</w:t>
      </w:r>
      <w:r w:rsidR="00161356" w:rsidRPr="00694855">
        <w:rPr>
          <w:rFonts w:asciiTheme="minorHAnsi" w:hAnsiTheme="minorHAnsi" w:cstheme="minorHAnsi"/>
        </w:rPr>
        <w:t xml:space="preserve"> </w:t>
      </w:r>
      <w:r w:rsidR="00C70F13" w:rsidRPr="00694855">
        <w:rPr>
          <w:rFonts w:asciiTheme="minorHAnsi" w:hAnsiTheme="minorHAnsi" w:cstheme="minorHAnsi"/>
        </w:rPr>
        <w:t>planeering</w:t>
      </w:r>
      <w:r w:rsidR="005250E0" w:rsidRPr="00694855">
        <w:rPr>
          <w:rFonts w:asciiTheme="minorHAnsi" w:hAnsiTheme="minorHAnsi" w:cstheme="minorHAnsi"/>
        </w:rPr>
        <w:t xml:space="preserve"> </w:t>
      </w:r>
      <w:r w:rsidR="004114D7" w:rsidRPr="00694855">
        <w:rPr>
          <w:rFonts w:asciiTheme="minorHAnsi" w:hAnsiTheme="minorHAnsi" w:cstheme="minorHAnsi"/>
        </w:rPr>
        <w:t>ja selle keskkonnamõjude hindamise aruanne</w:t>
      </w:r>
      <w:r w:rsidR="00D8701D" w:rsidRPr="00694855">
        <w:rPr>
          <w:rStyle w:val="FootnoteReference"/>
          <w:rFonts w:asciiTheme="minorHAnsi" w:hAnsiTheme="minorHAnsi" w:cstheme="minorHAnsi"/>
          <w:noProof/>
          <w:sz w:val="22"/>
        </w:rPr>
        <w:footnoteReference w:id="6"/>
      </w:r>
      <w:r w:rsidR="00B747A5" w:rsidRPr="00694855">
        <w:rPr>
          <w:rFonts w:asciiTheme="minorHAnsi" w:hAnsiTheme="minorHAnsi" w:cstheme="minorHAnsi"/>
          <w:szCs w:val="20"/>
        </w:rPr>
        <w:t xml:space="preserve">, </w:t>
      </w:r>
      <w:r w:rsidR="005B1166" w:rsidRPr="00694855">
        <w:rPr>
          <w:rFonts w:asciiTheme="minorHAnsi" w:hAnsiTheme="minorHAnsi" w:cstheme="minorHAnsi"/>
          <w:szCs w:val="20"/>
        </w:rPr>
        <w:t xml:space="preserve">ELWIND </w:t>
      </w:r>
      <w:r w:rsidR="00A45D7F" w:rsidRPr="00694855">
        <w:rPr>
          <w:rFonts w:asciiTheme="minorHAnsi" w:hAnsiTheme="minorHAnsi" w:cstheme="minorHAnsi"/>
          <w:szCs w:val="20"/>
        </w:rPr>
        <w:t>asukohavalik ja teostatavusuuring</w:t>
      </w:r>
      <w:r w:rsidR="009F6052" w:rsidRPr="00694855">
        <w:rPr>
          <w:rStyle w:val="FootnoteReference"/>
          <w:rFonts w:asciiTheme="minorHAnsi" w:hAnsiTheme="minorHAnsi" w:cstheme="minorHAnsi"/>
          <w:noProof/>
          <w:sz w:val="22"/>
        </w:rPr>
        <w:footnoteReference w:id="7"/>
      </w:r>
      <w:r w:rsidR="00704DE2" w:rsidRPr="00694855">
        <w:rPr>
          <w:rFonts w:asciiTheme="minorHAnsi" w:hAnsiTheme="minorHAnsi" w:cstheme="minorHAnsi"/>
          <w:szCs w:val="20"/>
        </w:rPr>
        <w:t xml:space="preserve">, </w:t>
      </w:r>
      <w:r w:rsidR="00E413A6" w:rsidRPr="00694855">
        <w:rPr>
          <w:rFonts w:asciiTheme="minorHAnsi" w:hAnsiTheme="minorHAnsi" w:cstheme="minorHAnsi"/>
          <w:szCs w:val="20"/>
        </w:rPr>
        <w:t>asukohavaliku uuringu</w:t>
      </w:r>
      <w:r w:rsidR="009B27C9" w:rsidRPr="00694855">
        <w:rPr>
          <w:rFonts w:asciiTheme="minorHAnsi" w:hAnsiTheme="minorHAnsi" w:cstheme="minorHAnsi"/>
          <w:szCs w:val="20"/>
        </w:rPr>
        <w:t xml:space="preserve"> valideeri</w:t>
      </w:r>
      <w:r w:rsidR="00704DE2" w:rsidRPr="00694855">
        <w:rPr>
          <w:rFonts w:asciiTheme="minorHAnsi" w:hAnsiTheme="minorHAnsi" w:cstheme="minorHAnsi"/>
          <w:szCs w:val="20"/>
        </w:rPr>
        <w:t>misaruanne</w:t>
      </w:r>
      <w:r w:rsidR="00436B76" w:rsidRPr="00694855">
        <w:rPr>
          <w:rStyle w:val="FootnoteReference"/>
          <w:rFonts w:asciiTheme="minorHAnsi" w:hAnsiTheme="minorHAnsi" w:cstheme="minorHAnsi"/>
          <w:noProof/>
          <w:sz w:val="22"/>
        </w:rPr>
        <w:footnoteReference w:id="8"/>
      </w:r>
      <w:r w:rsidR="00E30E6E">
        <w:rPr>
          <w:rFonts w:asciiTheme="minorHAnsi" w:hAnsiTheme="minorHAnsi" w:cstheme="minorHAnsi"/>
          <w:szCs w:val="20"/>
        </w:rPr>
        <w:t xml:space="preserve">, </w:t>
      </w:r>
      <w:r w:rsidR="00704DE2" w:rsidRPr="00694855">
        <w:rPr>
          <w:rFonts w:asciiTheme="minorHAnsi" w:hAnsiTheme="minorHAnsi" w:cstheme="minorHAnsi"/>
          <w:szCs w:val="20"/>
        </w:rPr>
        <w:t xml:space="preserve">projekti </w:t>
      </w:r>
      <w:r w:rsidR="00426A6F" w:rsidRPr="00694855">
        <w:rPr>
          <w:rFonts w:asciiTheme="minorHAnsi" w:hAnsiTheme="minorHAnsi" w:cstheme="minorHAnsi"/>
          <w:szCs w:val="20"/>
        </w:rPr>
        <w:t>sotsiaalmajanduslik hinnang</w:t>
      </w:r>
      <w:r w:rsidR="00426A6F" w:rsidRPr="00694855">
        <w:rPr>
          <w:rStyle w:val="FootnoteReference"/>
          <w:rFonts w:asciiTheme="minorHAnsi" w:hAnsiTheme="minorHAnsi" w:cstheme="minorHAnsi"/>
          <w:noProof/>
          <w:sz w:val="22"/>
        </w:rPr>
        <w:footnoteReference w:id="9"/>
      </w:r>
      <w:r w:rsidR="00E30E6E">
        <w:rPr>
          <w:rFonts w:asciiTheme="minorHAnsi" w:hAnsiTheme="minorHAnsi" w:cstheme="minorHAnsi"/>
          <w:szCs w:val="20"/>
        </w:rPr>
        <w:t xml:space="preserve"> ning </w:t>
      </w:r>
      <w:r w:rsidR="00DC73F6">
        <w:rPr>
          <w:rFonts w:asciiTheme="minorHAnsi" w:hAnsiTheme="minorHAnsi" w:cstheme="minorHAnsi"/>
          <w:szCs w:val="20"/>
        </w:rPr>
        <w:t>ELWIND-i turuolukorra analüüs</w:t>
      </w:r>
      <w:r w:rsidR="00DC73F6" w:rsidRPr="00694855">
        <w:rPr>
          <w:rStyle w:val="FootnoteReference"/>
          <w:rFonts w:asciiTheme="minorHAnsi" w:hAnsiTheme="minorHAnsi" w:cstheme="minorHAnsi"/>
          <w:noProof/>
          <w:sz w:val="22"/>
        </w:rPr>
        <w:footnoteReference w:id="10"/>
      </w:r>
      <w:r w:rsidR="00DC73F6">
        <w:rPr>
          <w:rFonts w:asciiTheme="minorHAnsi" w:hAnsiTheme="minorHAnsi" w:cstheme="minorHAnsi"/>
          <w:szCs w:val="20"/>
        </w:rPr>
        <w:t>.</w:t>
      </w:r>
    </w:p>
    <w:p w14:paraId="1F73745F" w14:textId="4FD22BD6" w:rsidR="00A40516" w:rsidRPr="00694855" w:rsidRDefault="00DB566C" w:rsidP="0081222A">
      <w:pPr>
        <w:pStyle w:val="Heading2"/>
        <w:numPr>
          <w:ilvl w:val="1"/>
          <w:numId w:val="29"/>
        </w:numPr>
      </w:pPr>
      <w:bookmarkStart w:id="4" w:name="_Toc120182705"/>
      <w:bookmarkStart w:id="5" w:name="_Toc135920301"/>
      <w:r w:rsidRPr="00694855">
        <w:t>Taust</w:t>
      </w:r>
      <w:bookmarkEnd w:id="4"/>
      <w:bookmarkEnd w:id="5"/>
    </w:p>
    <w:p w14:paraId="03CADD8B" w14:textId="77777777" w:rsidR="00A41AC5" w:rsidRPr="00BC36D2" w:rsidRDefault="00A41AC5" w:rsidP="00A41AC5">
      <w:pPr>
        <w:pStyle w:val="ListParagraph"/>
        <w:jc w:val="both"/>
        <w:rPr>
          <w:rFonts w:asciiTheme="minorHAnsi" w:hAnsiTheme="minorHAnsi" w:cstheme="minorHAnsi"/>
          <w:b/>
          <w:bCs/>
          <w:lang w:val="et-EE"/>
        </w:rPr>
      </w:pPr>
    </w:p>
    <w:p w14:paraId="5D3060D9" w14:textId="1D028FDB" w:rsidR="001254FB" w:rsidRPr="00694855" w:rsidRDefault="00542202" w:rsidP="00542202">
      <w:pPr>
        <w:jc w:val="both"/>
        <w:rPr>
          <w:rFonts w:asciiTheme="minorHAnsi" w:hAnsiTheme="minorHAnsi" w:cstheme="minorHAnsi"/>
        </w:rPr>
      </w:pPr>
      <w:r w:rsidRPr="00694855">
        <w:rPr>
          <w:rFonts w:asciiTheme="minorHAnsi" w:hAnsiTheme="minorHAnsi" w:cstheme="minorHAnsi"/>
        </w:rPr>
        <w:t>MKM</w:t>
      </w:r>
      <w:r w:rsidR="004A38B1" w:rsidRPr="00694855">
        <w:rPr>
          <w:rFonts w:asciiTheme="minorHAnsi" w:hAnsiTheme="minorHAnsi" w:cstheme="minorHAnsi"/>
        </w:rPr>
        <w:t xml:space="preserve"> </w:t>
      </w:r>
      <w:r w:rsidRPr="00694855">
        <w:rPr>
          <w:rFonts w:asciiTheme="minorHAnsi" w:hAnsiTheme="minorHAnsi" w:cstheme="minorHAnsi"/>
        </w:rPr>
        <w:t>ning Läti Majandusministeerium on allkirjastanud vastastikuse mõistmise memorandumi</w:t>
      </w:r>
      <w:r w:rsidR="00A65B22" w:rsidRPr="00694855">
        <w:rPr>
          <w:rStyle w:val="FootnoteReference"/>
          <w:rFonts w:asciiTheme="minorHAnsi" w:hAnsiTheme="minorHAnsi" w:cstheme="minorHAnsi"/>
          <w:noProof/>
          <w:sz w:val="22"/>
        </w:rPr>
        <w:footnoteReference w:id="11"/>
      </w:r>
      <w:r w:rsidRPr="00694855">
        <w:rPr>
          <w:rFonts w:asciiTheme="minorHAnsi" w:hAnsiTheme="minorHAnsi" w:cstheme="minorHAnsi"/>
        </w:rPr>
        <w:t xml:space="preserve">, millega riigid on </w:t>
      </w:r>
      <w:r w:rsidR="00424865" w:rsidRPr="00694855">
        <w:rPr>
          <w:rFonts w:asciiTheme="minorHAnsi" w:hAnsiTheme="minorHAnsi" w:cstheme="minorHAnsi"/>
        </w:rPr>
        <w:t>kokku leppinud</w:t>
      </w:r>
      <w:r w:rsidRPr="00694855">
        <w:rPr>
          <w:rFonts w:asciiTheme="minorHAnsi" w:hAnsiTheme="minorHAnsi" w:cstheme="minorHAnsi"/>
        </w:rPr>
        <w:t xml:space="preserve"> Eesti-Läti ühise avamere tuuleenergia projekti (edaspidi </w:t>
      </w:r>
      <w:r w:rsidRPr="00694855">
        <w:rPr>
          <w:rFonts w:asciiTheme="minorHAnsi" w:hAnsiTheme="minorHAnsi" w:cstheme="minorHAnsi"/>
          <w:i/>
          <w:iCs/>
        </w:rPr>
        <w:t>ELWIND</w:t>
      </w:r>
      <w:r w:rsidRPr="00694855">
        <w:rPr>
          <w:rFonts w:asciiTheme="minorHAnsi" w:hAnsiTheme="minorHAnsi" w:cstheme="minorHAnsi"/>
        </w:rPr>
        <w:t>) eel-</w:t>
      </w:r>
      <w:r w:rsidRPr="00E94375">
        <w:rPr>
          <w:rFonts w:asciiTheme="minorHAnsi" w:hAnsiTheme="minorHAnsi" w:cstheme="minorHAnsi"/>
        </w:rPr>
        <w:t>arendamise</w:t>
      </w:r>
      <w:r w:rsidR="00424865" w:rsidRPr="00E94375">
        <w:rPr>
          <w:rFonts w:asciiTheme="minorHAnsi" w:hAnsiTheme="minorHAnsi" w:cstheme="minorHAnsi"/>
        </w:rPr>
        <w:t>s</w:t>
      </w:r>
      <w:r w:rsidRPr="00E94375">
        <w:rPr>
          <w:rFonts w:asciiTheme="minorHAnsi" w:hAnsiTheme="minorHAnsi" w:cstheme="minorHAnsi"/>
        </w:rPr>
        <w:t xml:space="preserve">. </w:t>
      </w:r>
      <w:r w:rsidR="00C80177" w:rsidRPr="00E94375">
        <w:rPr>
          <w:rFonts w:asciiTheme="minorHAnsi" w:hAnsiTheme="minorHAnsi" w:cstheme="minorHAnsi"/>
        </w:rPr>
        <w:t xml:space="preserve">Praktiline </w:t>
      </w:r>
      <w:r w:rsidR="000B0937" w:rsidRPr="00E94375">
        <w:rPr>
          <w:rFonts w:asciiTheme="minorHAnsi" w:hAnsiTheme="minorHAnsi" w:cstheme="minorHAnsi"/>
        </w:rPr>
        <w:t>projek</w:t>
      </w:r>
      <w:r w:rsidR="00066EDC" w:rsidRPr="00E94375">
        <w:rPr>
          <w:rFonts w:asciiTheme="minorHAnsi" w:hAnsiTheme="minorHAnsi" w:cstheme="minorHAnsi"/>
        </w:rPr>
        <w:t xml:space="preserve">ti eel-arendamise tegevuste elluviimine ja </w:t>
      </w:r>
      <w:r w:rsidR="000A31F2" w:rsidRPr="00E94375">
        <w:rPr>
          <w:rFonts w:asciiTheme="minorHAnsi" w:hAnsiTheme="minorHAnsi" w:cstheme="minorHAnsi"/>
        </w:rPr>
        <w:t xml:space="preserve">projektijuhtimine on Eestis usaldatud </w:t>
      </w:r>
      <w:proofErr w:type="spellStart"/>
      <w:r w:rsidR="00810278" w:rsidRPr="00E94375">
        <w:rPr>
          <w:rFonts w:asciiTheme="minorHAnsi" w:hAnsiTheme="minorHAnsi" w:cstheme="minorHAnsi"/>
        </w:rPr>
        <w:t>KIK-ile</w:t>
      </w:r>
      <w:proofErr w:type="spellEnd"/>
      <w:r w:rsidR="00810278" w:rsidRPr="00E94375">
        <w:rPr>
          <w:rFonts w:asciiTheme="minorHAnsi" w:hAnsiTheme="minorHAnsi" w:cstheme="minorHAnsi"/>
        </w:rPr>
        <w:t>.</w:t>
      </w:r>
    </w:p>
    <w:p w14:paraId="71324787" w14:textId="6A10890B" w:rsidR="002D3F49" w:rsidRPr="00694855" w:rsidRDefault="00672FA6" w:rsidP="00542202">
      <w:pPr>
        <w:jc w:val="both"/>
        <w:rPr>
          <w:rFonts w:asciiTheme="minorHAnsi" w:hAnsiTheme="minorHAnsi" w:cstheme="minorHAnsi"/>
        </w:rPr>
      </w:pPr>
      <w:r w:rsidRPr="00694855">
        <w:rPr>
          <w:rFonts w:asciiTheme="minorHAnsi" w:hAnsiTheme="minorHAnsi" w:cstheme="minorHAnsi"/>
        </w:rPr>
        <w:t xml:space="preserve">Tänane Eesti ja Läti </w:t>
      </w:r>
      <w:r w:rsidR="00F84B60" w:rsidRPr="00694855">
        <w:rPr>
          <w:rFonts w:asciiTheme="minorHAnsi" w:hAnsiTheme="minorHAnsi" w:cstheme="minorHAnsi"/>
        </w:rPr>
        <w:t xml:space="preserve">elektrienergia </w:t>
      </w:r>
      <w:r w:rsidRPr="00694855">
        <w:rPr>
          <w:rFonts w:asciiTheme="minorHAnsi" w:hAnsiTheme="minorHAnsi" w:cstheme="minorHAnsi"/>
        </w:rPr>
        <w:t>tarbimine ületab regioonis toodetav</w:t>
      </w:r>
      <w:r w:rsidR="006E6408" w:rsidRPr="00694855">
        <w:rPr>
          <w:rFonts w:asciiTheme="minorHAnsi" w:hAnsiTheme="minorHAnsi" w:cstheme="minorHAnsi"/>
        </w:rPr>
        <w:t xml:space="preserve">a energia hulka </w:t>
      </w:r>
      <w:r w:rsidR="00DB2014" w:rsidRPr="00694855">
        <w:rPr>
          <w:rFonts w:asciiTheme="minorHAnsi" w:hAnsiTheme="minorHAnsi" w:cstheme="minorHAnsi"/>
        </w:rPr>
        <w:t xml:space="preserve">ja see on tinginud olukorra, kus </w:t>
      </w:r>
      <w:r w:rsidR="0002653B" w:rsidRPr="00694855">
        <w:rPr>
          <w:rFonts w:asciiTheme="minorHAnsi" w:hAnsiTheme="minorHAnsi" w:cstheme="minorHAnsi"/>
        </w:rPr>
        <w:t>Balti</w:t>
      </w:r>
      <w:r w:rsidR="000F6197" w:rsidRPr="00694855">
        <w:rPr>
          <w:rFonts w:asciiTheme="minorHAnsi" w:hAnsiTheme="minorHAnsi" w:cstheme="minorHAnsi"/>
        </w:rPr>
        <w:t xml:space="preserve"> </w:t>
      </w:r>
      <w:r w:rsidR="0002653B" w:rsidRPr="00694855">
        <w:rPr>
          <w:rFonts w:asciiTheme="minorHAnsi" w:hAnsiTheme="minorHAnsi" w:cstheme="minorHAnsi"/>
        </w:rPr>
        <w:t xml:space="preserve">riigid peavad tarbimise katmiseks elektrienergiat </w:t>
      </w:r>
      <w:r w:rsidR="00205271" w:rsidRPr="00694855">
        <w:rPr>
          <w:rFonts w:asciiTheme="minorHAnsi" w:hAnsiTheme="minorHAnsi" w:cstheme="minorHAnsi"/>
        </w:rPr>
        <w:t>importima</w:t>
      </w:r>
      <w:r w:rsidR="0002653B" w:rsidRPr="00694855">
        <w:rPr>
          <w:rFonts w:asciiTheme="minorHAnsi" w:hAnsiTheme="minorHAnsi" w:cstheme="minorHAnsi"/>
        </w:rPr>
        <w:t xml:space="preserve">. </w:t>
      </w:r>
      <w:r w:rsidR="00B72822" w:rsidRPr="00694855">
        <w:rPr>
          <w:rFonts w:asciiTheme="minorHAnsi" w:hAnsiTheme="minorHAnsi" w:cstheme="minorHAnsi"/>
        </w:rPr>
        <w:t xml:space="preserve">ELWIND projekti eelarendamisega </w:t>
      </w:r>
      <w:r w:rsidR="0003516D" w:rsidRPr="00694855">
        <w:rPr>
          <w:rFonts w:asciiTheme="minorHAnsi" w:hAnsiTheme="minorHAnsi" w:cstheme="minorHAnsi"/>
        </w:rPr>
        <w:t xml:space="preserve">tahavad Eesti ja Läti riigid </w:t>
      </w:r>
      <w:r w:rsidR="00205271" w:rsidRPr="00694855">
        <w:rPr>
          <w:rFonts w:asciiTheme="minorHAnsi" w:hAnsiTheme="minorHAnsi" w:cstheme="minorHAnsi"/>
        </w:rPr>
        <w:t xml:space="preserve">kaasa aidata </w:t>
      </w:r>
      <w:r w:rsidR="00D568F8" w:rsidRPr="00694855">
        <w:rPr>
          <w:rFonts w:asciiTheme="minorHAnsi" w:hAnsiTheme="minorHAnsi" w:cstheme="minorHAnsi"/>
        </w:rPr>
        <w:t xml:space="preserve">taastuvenergia osakaalu kiiremale kasvule ja seeläbi </w:t>
      </w:r>
      <w:r w:rsidR="0030500A" w:rsidRPr="00694855">
        <w:rPr>
          <w:rFonts w:asciiTheme="minorHAnsi" w:hAnsiTheme="minorHAnsi" w:cstheme="minorHAnsi"/>
        </w:rPr>
        <w:t xml:space="preserve">luua head eeldused </w:t>
      </w:r>
      <w:r w:rsidR="008C2442" w:rsidRPr="00694855">
        <w:rPr>
          <w:rFonts w:asciiTheme="minorHAnsi" w:hAnsiTheme="minorHAnsi" w:cstheme="minorHAnsi"/>
        </w:rPr>
        <w:t>soodsa</w:t>
      </w:r>
      <w:r w:rsidR="00417E27" w:rsidRPr="00694855">
        <w:rPr>
          <w:rFonts w:asciiTheme="minorHAnsi" w:hAnsiTheme="minorHAnsi" w:cstheme="minorHAnsi"/>
        </w:rPr>
        <w:t>, taastuva</w:t>
      </w:r>
      <w:r w:rsidR="00437541" w:rsidRPr="00694855">
        <w:rPr>
          <w:rFonts w:asciiTheme="minorHAnsi" w:hAnsiTheme="minorHAnsi" w:cstheme="minorHAnsi"/>
        </w:rPr>
        <w:t>st allikast toodetud</w:t>
      </w:r>
      <w:r w:rsidR="005E4D6A" w:rsidRPr="00694855">
        <w:rPr>
          <w:rFonts w:asciiTheme="minorHAnsi" w:hAnsiTheme="minorHAnsi" w:cstheme="minorHAnsi"/>
        </w:rPr>
        <w:t xml:space="preserve"> ja</w:t>
      </w:r>
      <w:r w:rsidR="00B710EE" w:rsidRPr="00694855">
        <w:rPr>
          <w:rFonts w:asciiTheme="minorHAnsi" w:hAnsiTheme="minorHAnsi" w:cstheme="minorHAnsi"/>
        </w:rPr>
        <w:t xml:space="preserve"> süsinikneutraalse elektrienergia</w:t>
      </w:r>
      <w:r w:rsidR="005E4D6A" w:rsidRPr="00694855">
        <w:rPr>
          <w:rFonts w:asciiTheme="minorHAnsi" w:hAnsiTheme="minorHAnsi" w:cstheme="minorHAnsi"/>
        </w:rPr>
        <w:t xml:space="preserve"> </w:t>
      </w:r>
      <w:r w:rsidR="007E25B0" w:rsidRPr="00694855">
        <w:rPr>
          <w:rFonts w:asciiTheme="minorHAnsi" w:hAnsiTheme="minorHAnsi" w:cstheme="minorHAnsi"/>
        </w:rPr>
        <w:t>kättesaadavus</w:t>
      </w:r>
      <w:r w:rsidR="00F1049F" w:rsidRPr="00694855">
        <w:rPr>
          <w:rFonts w:asciiTheme="minorHAnsi" w:hAnsiTheme="minorHAnsi" w:cstheme="minorHAnsi"/>
        </w:rPr>
        <w:t>eks</w:t>
      </w:r>
      <w:r w:rsidR="005E4D6A" w:rsidRPr="00694855">
        <w:rPr>
          <w:rFonts w:asciiTheme="minorHAnsi" w:hAnsiTheme="minorHAnsi" w:cstheme="minorHAnsi"/>
        </w:rPr>
        <w:t xml:space="preserve"> </w:t>
      </w:r>
      <w:r w:rsidR="00CD7905" w:rsidRPr="00694855">
        <w:rPr>
          <w:rFonts w:asciiTheme="minorHAnsi" w:hAnsiTheme="minorHAnsi" w:cstheme="minorHAnsi"/>
        </w:rPr>
        <w:t>regioonis</w:t>
      </w:r>
      <w:r w:rsidR="00F42B06" w:rsidRPr="00694855">
        <w:rPr>
          <w:rFonts w:asciiTheme="minorHAnsi" w:hAnsiTheme="minorHAnsi" w:cstheme="minorHAnsi"/>
        </w:rPr>
        <w:t xml:space="preserve">. Projekti </w:t>
      </w:r>
      <w:r w:rsidR="00AA407D" w:rsidRPr="00694855">
        <w:rPr>
          <w:rFonts w:asciiTheme="minorHAnsi" w:hAnsiTheme="minorHAnsi" w:cstheme="minorHAnsi"/>
        </w:rPr>
        <w:t xml:space="preserve">elluviimiseks </w:t>
      </w:r>
      <w:r w:rsidR="00F17EF1" w:rsidRPr="00694855">
        <w:rPr>
          <w:rFonts w:asciiTheme="minorHAnsi" w:hAnsiTheme="minorHAnsi" w:cstheme="minorHAnsi"/>
        </w:rPr>
        <w:t xml:space="preserve">vajalike uuringute maksumuse osaliseks katteks on </w:t>
      </w:r>
      <w:r w:rsidR="00FC111E">
        <w:rPr>
          <w:rFonts w:asciiTheme="minorHAnsi" w:hAnsiTheme="minorHAnsi" w:cstheme="minorHAnsi"/>
        </w:rPr>
        <w:t>projekti raames taotletud</w:t>
      </w:r>
      <w:r w:rsidR="00BA2E3C" w:rsidRPr="00694855">
        <w:rPr>
          <w:rFonts w:asciiTheme="minorHAnsi" w:hAnsiTheme="minorHAnsi" w:cstheme="minorHAnsi"/>
        </w:rPr>
        <w:t xml:space="preserve"> vahendeid </w:t>
      </w:r>
      <w:r w:rsidR="00DD3425" w:rsidRPr="00694855">
        <w:rPr>
          <w:rFonts w:asciiTheme="minorHAnsi" w:hAnsiTheme="minorHAnsi" w:cstheme="minorHAnsi"/>
        </w:rPr>
        <w:t xml:space="preserve">Euroopa </w:t>
      </w:r>
      <w:r w:rsidR="00DD3425" w:rsidRPr="00694855">
        <w:rPr>
          <w:rFonts w:asciiTheme="minorHAnsi" w:hAnsiTheme="minorHAnsi" w:cstheme="minorHAnsi"/>
        </w:rPr>
        <w:lastRenderedPageBreak/>
        <w:t>Ühendamise Rahastu (</w:t>
      </w:r>
      <w:proofErr w:type="spellStart"/>
      <w:r w:rsidR="000F7E19" w:rsidRPr="00694855">
        <w:rPr>
          <w:rFonts w:asciiTheme="minorHAnsi" w:hAnsiTheme="minorHAnsi" w:cstheme="minorHAnsi"/>
          <w:i/>
          <w:iCs/>
        </w:rPr>
        <w:t>Connecting</w:t>
      </w:r>
      <w:proofErr w:type="spellEnd"/>
      <w:r w:rsidR="000F7E19" w:rsidRPr="00694855">
        <w:rPr>
          <w:rFonts w:asciiTheme="minorHAnsi" w:hAnsiTheme="minorHAnsi" w:cstheme="minorHAnsi"/>
          <w:i/>
          <w:iCs/>
        </w:rPr>
        <w:t xml:space="preserve"> Europe </w:t>
      </w:r>
      <w:proofErr w:type="spellStart"/>
      <w:r w:rsidR="000F7E19" w:rsidRPr="00694855">
        <w:rPr>
          <w:rFonts w:asciiTheme="minorHAnsi" w:hAnsiTheme="minorHAnsi" w:cstheme="minorHAnsi"/>
          <w:i/>
          <w:iCs/>
        </w:rPr>
        <w:t>Facility</w:t>
      </w:r>
      <w:proofErr w:type="spellEnd"/>
      <w:r w:rsidR="00DD3425" w:rsidRPr="00694855">
        <w:rPr>
          <w:rFonts w:asciiTheme="minorHAnsi" w:hAnsiTheme="minorHAnsi" w:cstheme="minorHAnsi"/>
          <w:i/>
          <w:iCs/>
        </w:rPr>
        <w:t xml:space="preserve"> - CEF</w:t>
      </w:r>
      <w:r w:rsidR="000F7E19" w:rsidRPr="00694855">
        <w:rPr>
          <w:rFonts w:asciiTheme="minorHAnsi" w:hAnsiTheme="minorHAnsi" w:cstheme="minorHAnsi"/>
        </w:rPr>
        <w:t xml:space="preserve">) </w:t>
      </w:r>
      <w:r w:rsidR="00DD3425" w:rsidRPr="00694855">
        <w:rPr>
          <w:rFonts w:asciiTheme="minorHAnsi" w:hAnsiTheme="minorHAnsi" w:cstheme="minorHAnsi"/>
        </w:rPr>
        <w:t xml:space="preserve">piiriüleste taastuvenergiaprojektide (Renewable Energy </w:t>
      </w:r>
      <w:proofErr w:type="spellStart"/>
      <w:r w:rsidR="00DD3425" w:rsidRPr="00694855">
        <w:rPr>
          <w:rFonts w:asciiTheme="minorHAnsi" w:hAnsiTheme="minorHAnsi" w:cstheme="minorHAnsi"/>
        </w:rPr>
        <w:t>Sources</w:t>
      </w:r>
      <w:proofErr w:type="spellEnd"/>
      <w:r w:rsidR="00DD3425" w:rsidRPr="00694855">
        <w:rPr>
          <w:rFonts w:asciiTheme="minorHAnsi" w:hAnsiTheme="minorHAnsi" w:cstheme="minorHAnsi"/>
        </w:rPr>
        <w:t xml:space="preserve"> - RES) </w:t>
      </w:r>
      <w:r w:rsidR="00872106" w:rsidRPr="00694855">
        <w:rPr>
          <w:rFonts w:asciiTheme="minorHAnsi" w:hAnsiTheme="minorHAnsi" w:cstheme="minorHAnsi"/>
        </w:rPr>
        <w:t>toetusmeetmest</w:t>
      </w:r>
      <w:r w:rsidR="00B80215" w:rsidRPr="00694855">
        <w:rPr>
          <w:rStyle w:val="FootnoteReference"/>
          <w:rFonts w:asciiTheme="minorHAnsi" w:hAnsiTheme="minorHAnsi" w:cstheme="minorHAnsi"/>
          <w:noProof/>
          <w:sz w:val="22"/>
        </w:rPr>
        <w:footnoteReference w:id="12"/>
      </w:r>
      <w:r w:rsidR="00033166" w:rsidRPr="00694855">
        <w:rPr>
          <w:rFonts w:asciiTheme="minorHAnsi" w:hAnsiTheme="minorHAnsi" w:cstheme="minorHAnsi"/>
        </w:rPr>
        <w:t>. Euroopa rahastuse kasutamine ei vähenda projekti eelarendamise kogumaksumust, kuid aitab</w:t>
      </w:r>
      <w:r w:rsidR="00F570C8" w:rsidRPr="00694855">
        <w:rPr>
          <w:rFonts w:asciiTheme="minorHAnsi" w:hAnsiTheme="minorHAnsi" w:cstheme="minorHAnsi"/>
        </w:rPr>
        <w:t xml:space="preserve"> viia kulud projektist kasusaajate </w:t>
      </w:r>
      <w:r w:rsidR="009F5AC6" w:rsidRPr="00694855">
        <w:rPr>
          <w:rFonts w:asciiTheme="minorHAnsi" w:hAnsiTheme="minorHAnsi" w:cstheme="minorHAnsi"/>
        </w:rPr>
        <w:t xml:space="preserve">ehk lõpptarbijate jaoks </w:t>
      </w:r>
      <w:r w:rsidR="002D3F49" w:rsidRPr="00694855">
        <w:rPr>
          <w:rFonts w:asciiTheme="minorHAnsi" w:hAnsiTheme="minorHAnsi" w:cstheme="minorHAnsi"/>
        </w:rPr>
        <w:t xml:space="preserve">madalamale tasemele. </w:t>
      </w:r>
    </w:p>
    <w:p w14:paraId="5EA2D81C" w14:textId="5D1D984F" w:rsidR="009400A0" w:rsidRPr="00694855" w:rsidRDefault="001254FB" w:rsidP="7ACE2CB6">
      <w:pPr>
        <w:jc w:val="both"/>
        <w:rPr>
          <w:rFonts w:asciiTheme="minorHAnsi" w:hAnsiTheme="minorHAnsi"/>
        </w:rPr>
      </w:pPr>
      <w:r w:rsidRPr="7ACE2CB6">
        <w:rPr>
          <w:rFonts w:asciiTheme="minorHAnsi" w:hAnsiTheme="minorHAnsi"/>
        </w:rPr>
        <w:t>Projekti e</w:t>
      </w:r>
      <w:r w:rsidR="00542202" w:rsidRPr="7ACE2CB6">
        <w:rPr>
          <w:rFonts w:asciiTheme="minorHAnsi" w:hAnsiTheme="minorHAnsi"/>
        </w:rPr>
        <w:t>el-arendamise all on mõeldud vajalike tegevuste elluviimist</w:t>
      </w:r>
      <w:r w:rsidR="00AC10FD" w:rsidRPr="7ACE2CB6">
        <w:rPr>
          <w:rFonts w:asciiTheme="minorHAnsi" w:hAnsiTheme="minorHAnsi"/>
        </w:rPr>
        <w:t>,</w:t>
      </w:r>
      <w:r w:rsidR="00180882" w:rsidRPr="7ACE2CB6">
        <w:rPr>
          <w:rFonts w:asciiTheme="minorHAnsi" w:hAnsiTheme="minorHAnsi"/>
        </w:rPr>
        <w:t xml:space="preserve"> sh</w:t>
      </w:r>
      <w:r w:rsidR="00AC10FD" w:rsidRPr="7ACE2CB6">
        <w:rPr>
          <w:rFonts w:asciiTheme="minorHAnsi" w:hAnsiTheme="minorHAnsi"/>
        </w:rPr>
        <w:t xml:space="preserve"> </w:t>
      </w:r>
      <w:r w:rsidR="00B83C2C" w:rsidRPr="7ACE2CB6">
        <w:rPr>
          <w:rFonts w:asciiTheme="minorHAnsi" w:hAnsiTheme="minorHAnsi"/>
        </w:rPr>
        <w:t>keskkonnamõjude hindami</w:t>
      </w:r>
      <w:r w:rsidR="002D3F49" w:rsidRPr="7ACE2CB6">
        <w:rPr>
          <w:rFonts w:asciiTheme="minorHAnsi" w:hAnsiTheme="minorHAnsi"/>
        </w:rPr>
        <w:t>se</w:t>
      </w:r>
      <w:r w:rsidR="00E23BE3" w:rsidRPr="7ACE2CB6">
        <w:rPr>
          <w:rFonts w:asciiTheme="minorHAnsi" w:hAnsiTheme="minorHAnsi"/>
        </w:rPr>
        <w:t xml:space="preserve"> (edaspidi KMH)</w:t>
      </w:r>
      <w:r w:rsidR="002D3F49" w:rsidRPr="7ACE2CB6">
        <w:rPr>
          <w:rFonts w:asciiTheme="minorHAnsi" w:hAnsiTheme="minorHAnsi"/>
        </w:rPr>
        <w:t xml:space="preserve"> protsess</w:t>
      </w:r>
      <w:r w:rsidR="001B5C70">
        <w:rPr>
          <w:rFonts w:asciiTheme="minorHAnsi" w:hAnsiTheme="minorHAnsi"/>
        </w:rPr>
        <w:t>i läbiviimist</w:t>
      </w:r>
      <w:r w:rsidR="002D3F49" w:rsidRPr="7ACE2CB6">
        <w:rPr>
          <w:rFonts w:asciiTheme="minorHAnsi" w:hAnsiTheme="minorHAnsi"/>
        </w:rPr>
        <w:t xml:space="preserve"> ja vajalike uuringute </w:t>
      </w:r>
      <w:r w:rsidR="00B21D51" w:rsidRPr="7ACE2CB6">
        <w:rPr>
          <w:rFonts w:asciiTheme="minorHAnsi" w:hAnsiTheme="minorHAnsi"/>
        </w:rPr>
        <w:t>korraldamist</w:t>
      </w:r>
      <w:r w:rsidR="00542202" w:rsidRPr="7ACE2CB6">
        <w:rPr>
          <w:rFonts w:asciiTheme="minorHAnsi" w:hAnsiTheme="minorHAnsi"/>
        </w:rPr>
        <w:t xml:space="preserve">, mille tulemusel on riikidele </w:t>
      </w:r>
      <w:r w:rsidR="00884EBD" w:rsidRPr="7ACE2CB6">
        <w:rPr>
          <w:rFonts w:asciiTheme="minorHAnsi" w:hAnsiTheme="minorHAnsi"/>
        </w:rPr>
        <w:t>antud</w:t>
      </w:r>
      <w:r w:rsidR="00542202" w:rsidRPr="7ACE2CB6">
        <w:rPr>
          <w:rFonts w:asciiTheme="minorHAnsi" w:hAnsiTheme="minorHAnsi"/>
        </w:rPr>
        <w:t xml:space="preserve"> õigus mereala koormamiseks tuuleelektrijaamaga. Eesti </w:t>
      </w:r>
      <w:r w:rsidR="007524FE" w:rsidRPr="7ACE2CB6">
        <w:rPr>
          <w:rFonts w:asciiTheme="minorHAnsi" w:hAnsiTheme="minorHAnsi"/>
        </w:rPr>
        <w:t>merealal</w:t>
      </w:r>
      <w:r w:rsidR="00542202" w:rsidRPr="7ACE2CB6">
        <w:rPr>
          <w:rFonts w:asciiTheme="minorHAnsi" w:hAnsiTheme="minorHAnsi"/>
        </w:rPr>
        <w:t xml:space="preserve"> tähendab see, et</w:t>
      </w:r>
      <w:r w:rsidR="003828DD" w:rsidRPr="7ACE2CB6">
        <w:rPr>
          <w:rFonts w:asciiTheme="minorHAnsi" w:hAnsiTheme="minorHAnsi"/>
        </w:rPr>
        <w:t xml:space="preserve"> kavandatavale arendus</w:t>
      </w:r>
      <w:r w:rsidR="00542202" w:rsidRPr="7ACE2CB6">
        <w:rPr>
          <w:rFonts w:asciiTheme="minorHAnsi" w:hAnsiTheme="minorHAnsi"/>
        </w:rPr>
        <w:t>projektile on väljastatud hoonestusluba</w:t>
      </w:r>
      <w:r w:rsidR="3FB1A25E" w:rsidRPr="7ACE2CB6">
        <w:rPr>
          <w:rFonts w:asciiTheme="minorHAnsi" w:hAnsiTheme="minorHAnsi"/>
        </w:rPr>
        <w:t xml:space="preserve"> nii tuulepargi kui ka </w:t>
      </w:r>
      <w:r w:rsidR="733629DB" w:rsidRPr="7ACE2CB6">
        <w:rPr>
          <w:rFonts w:asciiTheme="minorHAnsi" w:hAnsiTheme="minorHAnsi"/>
        </w:rPr>
        <w:t>Eesti territoriaalmer</w:t>
      </w:r>
      <w:r w:rsidR="0D0E021E" w:rsidRPr="7ACE2CB6">
        <w:rPr>
          <w:rFonts w:asciiTheme="minorHAnsi" w:hAnsiTheme="minorHAnsi"/>
        </w:rPr>
        <w:t xml:space="preserve">re kavandatavale </w:t>
      </w:r>
      <w:r w:rsidR="30D3641F" w:rsidRPr="7ACE2CB6">
        <w:rPr>
          <w:rFonts w:asciiTheme="minorHAnsi" w:hAnsiTheme="minorHAnsi"/>
        </w:rPr>
        <w:t>meretuulepargi elektrivõrguga ühendamiseks vajalikule taristule (</w:t>
      </w:r>
      <w:r w:rsidR="080A3E9D" w:rsidRPr="7ACE2CB6">
        <w:rPr>
          <w:rFonts w:asciiTheme="minorHAnsi" w:hAnsiTheme="minorHAnsi"/>
        </w:rPr>
        <w:t xml:space="preserve">Eesti põhivõrguga liitumiseks vajaliku </w:t>
      </w:r>
      <w:r w:rsidR="0D0E021E" w:rsidRPr="7ACE2CB6">
        <w:rPr>
          <w:rFonts w:asciiTheme="minorHAnsi" w:hAnsiTheme="minorHAnsi"/>
        </w:rPr>
        <w:t>merekaabelliin</w:t>
      </w:r>
      <w:r w:rsidR="65237D5C" w:rsidRPr="7ACE2CB6">
        <w:rPr>
          <w:rFonts w:asciiTheme="minorHAnsi" w:hAnsiTheme="minorHAnsi"/>
        </w:rPr>
        <w:t>i koridor</w:t>
      </w:r>
      <w:r w:rsidR="00E75F3A">
        <w:rPr>
          <w:rFonts w:asciiTheme="minorHAnsi" w:hAnsiTheme="minorHAnsi"/>
        </w:rPr>
        <w:t xml:space="preserve"> ja</w:t>
      </w:r>
      <w:r w:rsidR="26019667" w:rsidRPr="7ACE2CB6">
        <w:rPr>
          <w:rFonts w:asciiTheme="minorHAnsi" w:hAnsiTheme="minorHAnsi"/>
        </w:rPr>
        <w:t xml:space="preserve"> võimalik mere alajaam)</w:t>
      </w:r>
      <w:r w:rsidR="00542202" w:rsidRPr="7ACE2CB6">
        <w:rPr>
          <w:rFonts w:asciiTheme="minorHAnsi" w:hAnsiTheme="minorHAnsi"/>
        </w:rPr>
        <w:t xml:space="preserve">. </w:t>
      </w:r>
      <w:r w:rsidR="00EF05A3" w:rsidRPr="7ACE2CB6">
        <w:rPr>
          <w:rFonts w:asciiTheme="minorHAnsi" w:hAnsiTheme="minorHAnsi"/>
        </w:rPr>
        <w:t xml:space="preserve">Hoonestusloa olemasolu on eelduseks, et projektiga oleks võimalik järgmistesse arendusetappidesse liikuda. </w:t>
      </w:r>
      <w:r w:rsidR="00597E93" w:rsidRPr="7ACE2CB6">
        <w:rPr>
          <w:rFonts w:asciiTheme="minorHAnsi" w:hAnsiTheme="minorHAnsi"/>
        </w:rPr>
        <w:t xml:space="preserve">Riik ei plaani projekti arendada </w:t>
      </w:r>
      <w:r w:rsidR="00D34B3C" w:rsidRPr="7ACE2CB6">
        <w:rPr>
          <w:rFonts w:asciiTheme="minorHAnsi" w:hAnsiTheme="minorHAnsi"/>
        </w:rPr>
        <w:t xml:space="preserve">lõpuni </w:t>
      </w:r>
      <w:r w:rsidR="00597E93" w:rsidRPr="7ACE2CB6">
        <w:rPr>
          <w:rFonts w:asciiTheme="minorHAnsi" w:hAnsiTheme="minorHAnsi"/>
        </w:rPr>
        <w:t>ehk meretuuleelektrijaama ehituseni</w:t>
      </w:r>
      <w:r w:rsidR="00B84EB8" w:rsidRPr="7ACE2CB6">
        <w:rPr>
          <w:rFonts w:asciiTheme="minorHAnsi" w:hAnsiTheme="minorHAnsi"/>
        </w:rPr>
        <w:t>,</w:t>
      </w:r>
      <w:r w:rsidR="00597E93" w:rsidRPr="7ACE2CB6">
        <w:rPr>
          <w:rFonts w:asciiTheme="minorHAnsi" w:hAnsiTheme="minorHAnsi"/>
        </w:rPr>
        <w:t xml:space="preserve"> vaid teeb kõik vajalikud </w:t>
      </w:r>
      <w:r w:rsidR="00D34B3C" w:rsidRPr="7ACE2CB6">
        <w:rPr>
          <w:rFonts w:asciiTheme="minorHAnsi" w:hAnsiTheme="minorHAnsi"/>
        </w:rPr>
        <w:t xml:space="preserve">ettevalmistavad </w:t>
      </w:r>
      <w:r w:rsidR="00597E93" w:rsidRPr="7ACE2CB6">
        <w:rPr>
          <w:rFonts w:asciiTheme="minorHAnsi" w:hAnsiTheme="minorHAnsi"/>
        </w:rPr>
        <w:t>tegevused</w:t>
      </w:r>
      <w:r w:rsidR="00BB1B62" w:rsidRPr="7ACE2CB6">
        <w:rPr>
          <w:rFonts w:asciiTheme="minorHAnsi" w:hAnsiTheme="minorHAnsi"/>
        </w:rPr>
        <w:t xml:space="preserve"> (</w:t>
      </w:r>
      <w:r w:rsidR="008F3281" w:rsidRPr="7ACE2CB6">
        <w:rPr>
          <w:rFonts w:asciiTheme="minorHAnsi" w:hAnsiTheme="minorHAnsi"/>
        </w:rPr>
        <w:t>sh tellib keskkonnamõjude hindamise</w:t>
      </w:r>
      <w:r w:rsidR="00E81A88" w:rsidRPr="7ACE2CB6">
        <w:rPr>
          <w:rFonts w:asciiTheme="minorHAnsi" w:hAnsiTheme="minorHAnsi"/>
        </w:rPr>
        <w:t xml:space="preserve"> ja selle raames tehtavad uuringud</w:t>
      </w:r>
      <w:r w:rsidR="00C83CC3" w:rsidRPr="7ACE2CB6">
        <w:rPr>
          <w:rFonts w:asciiTheme="minorHAnsi" w:hAnsiTheme="minorHAnsi"/>
        </w:rPr>
        <w:t>)</w:t>
      </w:r>
      <w:r w:rsidR="00597E93" w:rsidRPr="7ACE2CB6">
        <w:rPr>
          <w:rFonts w:asciiTheme="minorHAnsi" w:hAnsiTheme="minorHAnsi"/>
        </w:rPr>
        <w:t>,</w:t>
      </w:r>
      <w:r w:rsidR="007B382F" w:rsidRPr="7ACE2CB6">
        <w:rPr>
          <w:rFonts w:asciiTheme="minorHAnsi" w:hAnsiTheme="minorHAnsi"/>
        </w:rPr>
        <w:t xml:space="preserve"> </w:t>
      </w:r>
      <w:r w:rsidR="00AB433D" w:rsidRPr="7ACE2CB6">
        <w:rPr>
          <w:rFonts w:asciiTheme="minorHAnsi" w:hAnsiTheme="minorHAnsi"/>
        </w:rPr>
        <w:t xml:space="preserve">mille alusel </w:t>
      </w:r>
      <w:r w:rsidR="00D96AD7" w:rsidRPr="7ACE2CB6">
        <w:rPr>
          <w:rFonts w:asciiTheme="minorHAnsi" w:hAnsiTheme="minorHAnsi"/>
        </w:rPr>
        <w:t xml:space="preserve">väljastatakse </w:t>
      </w:r>
      <w:r w:rsidR="00AA3103" w:rsidRPr="7ACE2CB6">
        <w:rPr>
          <w:rFonts w:asciiTheme="minorHAnsi" w:hAnsiTheme="minorHAnsi"/>
        </w:rPr>
        <w:t>projekti elluviimiseks</w:t>
      </w:r>
      <w:r w:rsidR="00AB433D" w:rsidRPr="7ACE2CB6">
        <w:rPr>
          <w:rFonts w:asciiTheme="minorHAnsi" w:hAnsiTheme="minorHAnsi"/>
        </w:rPr>
        <w:t xml:space="preserve"> hoonestusluba</w:t>
      </w:r>
      <w:r w:rsidR="00597E93" w:rsidRPr="00D96D49">
        <w:rPr>
          <w:rFonts w:asciiTheme="minorHAnsi" w:hAnsiTheme="minorHAnsi"/>
        </w:rPr>
        <w:t>.</w:t>
      </w:r>
      <w:r w:rsidR="00CA5ACD" w:rsidRPr="00D96D49">
        <w:rPr>
          <w:rFonts w:asciiTheme="minorHAnsi" w:hAnsiTheme="minorHAnsi"/>
        </w:rPr>
        <w:t xml:space="preserve"> </w:t>
      </w:r>
      <w:r w:rsidR="003456BA" w:rsidRPr="00D96D49">
        <w:rPr>
          <w:rFonts w:asciiTheme="minorHAnsi" w:hAnsiTheme="minorHAnsi"/>
        </w:rPr>
        <w:t xml:space="preserve">Vastavalt </w:t>
      </w:r>
      <w:proofErr w:type="spellStart"/>
      <w:r w:rsidR="003456BA" w:rsidRPr="00D96D49">
        <w:rPr>
          <w:rFonts w:asciiTheme="minorHAnsi" w:hAnsiTheme="minorHAnsi"/>
        </w:rPr>
        <w:t>EhS</w:t>
      </w:r>
      <w:proofErr w:type="spellEnd"/>
      <w:r w:rsidR="004B5AAA" w:rsidRPr="00D96D49">
        <w:rPr>
          <w:rFonts w:asciiTheme="minorHAnsi" w:hAnsiTheme="minorHAnsi"/>
        </w:rPr>
        <w:t xml:space="preserve"> </w:t>
      </w:r>
      <w:r w:rsidR="007D5826" w:rsidRPr="00D96D49">
        <w:rPr>
          <w:rFonts w:asciiTheme="minorHAnsi" w:hAnsiTheme="minorHAnsi"/>
        </w:rPr>
        <w:t>§ 113</w:t>
      </w:r>
      <w:r w:rsidR="007D5826" w:rsidRPr="00D96D49">
        <w:rPr>
          <w:rFonts w:asciiTheme="minorHAnsi" w:hAnsiTheme="minorHAnsi"/>
          <w:vertAlign w:val="superscript"/>
        </w:rPr>
        <w:t xml:space="preserve">2 </w:t>
      </w:r>
      <w:r w:rsidR="00E87634" w:rsidRPr="00D96D49">
        <w:rPr>
          <w:rFonts w:asciiTheme="minorHAnsi" w:hAnsiTheme="minorHAnsi"/>
        </w:rPr>
        <w:t xml:space="preserve">lõige 2-le on riik hoonestusloa saajana kohustatud </w:t>
      </w:r>
      <w:r w:rsidR="00E5347F" w:rsidRPr="00D96D49">
        <w:rPr>
          <w:rFonts w:asciiTheme="minorHAnsi" w:hAnsiTheme="minorHAnsi"/>
        </w:rPr>
        <w:t xml:space="preserve">tegevusloa </w:t>
      </w:r>
      <w:r w:rsidR="00526ED6" w:rsidRPr="00D96D49">
        <w:rPr>
          <w:rFonts w:asciiTheme="minorHAnsi" w:hAnsiTheme="minorHAnsi"/>
        </w:rPr>
        <w:t>saamise</w:t>
      </w:r>
      <w:r w:rsidR="00E5347F" w:rsidRPr="00D96D49">
        <w:rPr>
          <w:rFonts w:asciiTheme="minorHAnsi" w:hAnsiTheme="minorHAnsi"/>
        </w:rPr>
        <w:t xml:space="preserve"> hetkest 18 kuu jooksul </w:t>
      </w:r>
      <w:r w:rsidR="00526ED6" w:rsidRPr="00D96D49">
        <w:rPr>
          <w:rFonts w:asciiTheme="minorHAnsi" w:hAnsiTheme="minorHAnsi"/>
        </w:rPr>
        <w:t xml:space="preserve">korraldama </w:t>
      </w:r>
      <w:r w:rsidR="009400A0" w:rsidRPr="00D96D49">
        <w:rPr>
          <w:rFonts w:asciiTheme="minorHAnsi" w:hAnsiTheme="minorHAnsi"/>
        </w:rPr>
        <w:t xml:space="preserve"> hoonestusloa võõrandamiseks enam- või valikpakkumise</w:t>
      </w:r>
      <w:r w:rsidR="00FD0373" w:rsidRPr="00D96D49">
        <w:rPr>
          <w:rFonts w:asciiTheme="minorHAnsi" w:hAnsiTheme="minorHAnsi"/>
        </w:rPr>
        <w:t xml:space="preserve"> (edaspidi ka </w:t>
      </w:r>
      <w:r w:rsidR="00FD0373" w:rsidRPr="00D96D49">
        <w:rPr>
          <w:rFonts w:asciiTheme="minorHAnsi" w:hAnsiTheme="minorHAnsi"/>
          <w:i/>
          <w:iCs/>
        </w:rPr>
        <w:t>oksjon</w:t>
      </w:r>
      <w:r w:rsidR="00FD0373" w:rsidRPr="00D96D49">
        <w:rPr>
          <w:rFonts w:asciiTheme="minorHAnsi" w:hAnsiTheme="minorHAnsi"/>
        </w:rPr>
        <w:t>)</w:t>
      </w:r>
      <w:r w:rsidR="007D5826" w:rsidRPr="00D96D49">
        <w:rPr>
          <w:rFonts w:asciiTheme="minorHAnsi" w:hAnsiTheme="minorHAnsi"/>
        </w:rPr>
        <w:t>.</w:t>
      </w:r>
      <w:r w:rsidR="009400A0" w:rsidRPr="7ACE2CB6">
        <w:rPr>
          <w:rFonts w:asciiTheme="minorHAnsi" w:hAnsiTheme="minorHAnsi"/>
        </w:rPr>
        <w:t xml:space="preserve"> </w:t>
      </w:r>
    </w:p>
    <w:p w14:paraId="51186D95" w14:textId="6ED77D4D" w:rsidR="00542202" w:rsidRPr="00694855" w:rsidRDefault="004068CA" w:rsidP="00542202">
      <w:pPr>
        <w:jc w:val="both"/>
        <w:rPr>
          <w:rFonts w:asciiTheme="minorHAnsi" w:hAnsiTheme="minorHAnsi" w:cstheme="minorHAnsi"/>
        </w:rPr>
      </w:pPr>
      <w:r w:rsidRPr="00694855">
        <w:rPr>
          <w:rFonts w:asciiTheme="minorHAnsi" w:hAnsiTheme="minorHAnsi" w:cstheme="minorHAnsi"/>
        </w:rPr>
        <w:t>Avaliku</w:t>
      </w:r>
      <w:r w:rsidR="007D3E75" w:rsidRPr="00694855">
        <w:rPr>
          <w:rFonts w:asciiTheme="minorHAnsi" w:hAnsiTheme="minorHAnsi" w:cstheme="minorHAnsi"/>
        </w:rPr>
        <w:t xml:space="preserve"> enam- või valikpakkumise eesmär</w:t>
      </w:r>
      <w:r w:rsidR="004045B3" w:rsidRPr="00694855">
        <w:rPr>
          <w:rFonts w:asciiTheme="minorHAnsi" w:hAnsiTheme="minorHAnsi" w:cstheme="minorHAnsi"/>
        </w:rPr>
        <w:t xml:space="preserve">k on </w:t>
      </w:r>
      <w:r w:rsidR="007D3E75" w:rsidRPr="00694855">
        <w:rPr>
          <w:rFonts w:asciiTheme="minorHAnsi" w:hAnsiTheme="minorHAnsi" w:cstheme="minorHAnsi"/>
        </w:rPr>
        <w:t>leida ühiskonnale sotsiaalmajanduslikult soodsaima energia tootja, kes aitaks täita kliima</w:t>
      </w:r>
      <w:r w:rsidR="00FA2E06" w:rsidRPr="00694855">
        <w:rPr>
          <w:rFonts w:asciiTheme="minorHAnsi" w:hAnsiTheme="minorHAnsi" w:cstheme="minorHAnsi"/>
        </w:rPr>
        <w:t xml:space="preserve">poliitika </w:t>
      </w:r>
      <w:r w:rsidR="007D3E75" w:rsidRPr="00694855">
        <w:rPr>
          <w:rFonts w:asciiTheme="minorHAnsi" w:hAnsiTheme="minorHAnsi" w:cstheme="minorHAnsi"/>
        </w:rPr>
        <w:t xml:space="preserve">eesmärke kui ka suurendada elektri tootmisvõimekust Eestis. </w:t>
      </w:r>
      <w:r w:rsidR="00C56E67" w:rsidRPr="00694855">
        <w:rPr>
          <w:rFonts w:asciiTheme="minorHAnsi" w:hAnsiTheme="minorHAnsi" w:cstheme="minorHAnsi"/>
        </w:rPr>
        <w:t xml:space="preserve">Täiendavate keskkonna- ja tegevuslubade (ehitusloa ja kasutusloa) taotlemine jääb oksjoni võitnud tuulepargi arendaja vastutada.  </w:t>
      </w:r>
    </w:p>
    <w:p w14:paraId="4CCE3DE8" w14:textId="6A2D2AAA" w:rsidR="00E904ED" w:rsidRPr="00694855" w:rsidRDefault="006B431E" w:rsidP="00542202">
      <w:pPr>
        <w:jc w:val="both"/>
        <w:rPr>
          <w:rFonts w:asciiTheme="minorHAnsi" w:hAnsiTheme="minorHAnsi" w:cstheme="minorHAnsi"/>
        </w:rPr>
      </w:pPr>
      <w:r w:rsidRPr="00694855">
        <w:rPr>
          <w:rFonts w:asciiTheme="minorHAnsi" w:hAnsiTheme="minorHAnsi" w:cstheme="minorHAnsi"/>
        </w:rPr>
        <w:t xml:space="preserve">Täna on </w:t>
      </w:r>
      <w:r w:rsidR="000C42A8" w:rsidRPr="00694855">
        <w:rPr>
          <w:rFonts w:asciiTheme="minorHAnsi" w:hAnsiTheme="minorHAnsi" w:cstheme="minorHAnsi"/>
        </w:rPr>
        <w:t xml:space="preserve">Eesti ja Läti </w:t>
      </w:r>
      <w:r w:rsidRPr="00694855">
        <w:rPr>
          <w:rFonts w:asciiTheme="minorHAnsi" w:hAnsiTheme="minorHAnsi" w:cstheme="minorHAnsi"/>
        </w:rPr>
        <w:t xml:space="preserve">riigid </w:t>
      </w:r>
      <w:r w:rsidR="007943DA" w:rsidRPr="00694855">
        <w:rPr>
          <w:rFonts w:asciiTheme="minorHAnsi" w:hAnsiTheme="minorHAnsi" w:cstheme="minorHAnsi"/>
        </w:rPr>
        <w:t>Euroopa</w:t>
      </w:r>
      <w:r w:rsidR="0066735E" w:rsidRPr="00694855">
        <w:rPr>
          <w:rFonts w:asciiTheme="minorHAnsi" w:hAnsiTheme="minorHAnsi" w:cstheme="minorHAnsi"/>
        </w:rPr>
        <w:t xml:space="preserve"> Liidu</w:t>
      </w:r>
      <w:r w:rsidR="007943DA" w:rsidRPr="00694855">
        <w:rPr>
          <w:rFonts w:asciiTheme="minorHAnsi" w:hAnsiTheme="minorHAnsi" w:cstheme="minorHAnsi"/>
        </w:rPr>
        <w:t xml:space="preserve"> </w:t>
      </w:r>
      <w:r w:rsidR="005138CC" w:rsidRPr="00694855">
        <w:rPr>
          <w:rFonts w:asciiTheme="minorHAnsi" w:hAnsiTheme="minorHAnsi" w:cstheme="minorHAnsi"/>
        </w:rPr>
        <w:t xml:space="preserve">elektrituru </w:t>
      </w:r>
      <w:r w:rsidR="00557CA7" w:rsidRPr="00694855">
        <w:rPr>
          <w:rFonts w:asciiTheme="minorHAnsi" w:hAnsiTheme="minorHAnsi" w:cstheme="minorHAnsi"/>
        </w:rPr>
        <w:t>lahutamatu</w:t>
      </w:r>
      <w:r w:rsidRPr="00694855">
        <w:rPr>
          <w:rFonts w:asciiTheme="minorHAnsi" w:hAnsiTheme="minorHAnsi" w:cstheme="minorHAnsi"/>
        </w:rPr>
        <w:t xml:space="preserve">ks osaks ja </w:t>
      </w:r>
      <w:r w:rsidR="009604FE" w:rsidRPr="00694855">
        <w:rPr>
          <w:rFonts w:asciiTheme="minorHAnsi" w:hAnsiTheme="minorHAnsi" w:cstheme="minorHAnsi"/>
        </w:rPr>
        <w:t xml:space="preserve">turg toimib </w:t>
      </w:r>
      <w:r w:rsidR="0066735E" w:rsidRPr="00694855">
        <w:rPr>
          <w:rFonts w:asciiTheme="minorHAnsi" w:hAnsiTheme="minorHAnsi" w:cstheme="minorHAnsi"/>
        </w:rPr>
        <w:t>E</w:t>
      </w:r>
      <w:r w:rsidR="00CC3E20">
        <w:rPr>
          <w:rFonts w:asciiTheme="minorHAnsi" w:hAnsiTheme="minorHAnsi" w:cstheme="minorHAnsi"/>
        </w:rPr>
        <w:t>uroopa Liidu</w:t>
      </w:r>
      <w:r w:rsidR="0066735E" w:rsidRPr="00694855">
        <w:rPr>
          <w:rFonts w:asciiTheme="minorHAnsi" w:hAnsiTheme="minorHAnsi" w:cstheme="minorHAnsi"/>
        </w:rPr>
        <w:t xml:space="preserve"> reeglite alusel. </w:t>
      </w:r>
      <w:r w:rsidR="00314753" w:rsidRPr="00694855">
        <w:rPr>
          <w:rFonts w:asciiTheme="minorHAnsi" w:hAnsiTheme="minorHAnsi" w:cstheme="minorHAnsi"/>
        </w:rPr>
        <w:t xml:space="preserve">Riikidevahelised </w:t>
      </w:r>
      <w:r w:rsidR="000453E5" w:rsidRPr="00694855">
        <w:rPr>
          <w:rFonts w:asciiTheme="minorHAnsi" w:hAnsiTheme="minorHAnsi" w:cstheme="minorHAnsi"/>
        </w:rPr>
        <w:t xml:space="preserve">suuremahulist elektrienergia </w:t>
      </w:r>
      <w:r w:rsidR="00E904ED" w:rsidRPr="00694855">
        <w:rPr>
          <w:rFonts w:asciiTheme="minorHAnsi" w:hAnsiTheme="minorHAnsi" w:cstheme="minorHAnsi"/>
        </w:rPr>
        <w:t>transporti võimaldavad ühendused</w:t>
      </w:r>
      <w:r w:rsidR="00314753" w:rsidRPr="00694855">
        <w:rPr>
          <w:rFonts w:asciiTheme="minorHAnsi" w:hAnsiTheme="minorHAnsi" w:cstheme="minorHAnsi"/>
        </w:rPr>
        <w:t xml:space="preserve"> on </w:t>
      </w:r>
      <w:r w:rsidR="007D6568" w:rsidRPr="00694855">
        <w:rPr>
          <w:rFonts w:asciiTheme="minorHAnsi" w:hAnsiTheme="minorHAnsi" w:cstheme="minorHAnsi"/>
        </w:rPr>
        <w:t xml:space="preserve">teinud võimalikuks liitumise </w:t>
      </w:r>
      <w:r w:rsidR="00247B14" w:rsidRPr="00694855">
        <w:rPr>
          <w:rFonts w:asciiTheme="minorHAnsi" w:hAnsiTheme="minorHAnsi" w:cstheme="minorHAnsi"/>
        </w:rPr>
        <w:t xml:space="preserve">nn </w:t>
      </w:r>
      <w:r w:rsidR="007D6568" w:rsidRPr="00694855">
        <w:rPr>
          <w:rFonts w:asciiTheme="minorHAnsi" w:hAnsiTheme="minorHAnsi" w:cstheme="minorHAnsi"/>
        </w:rPr>
        <w:t xml:space="preserve">Nordpool </w:t>
      </w:r>
      <w:r w:rsidR="00C34D27" w:rsidRPr="00694855">
        <w:rPr>
          <w:rFonts w:asciiTheme="minorHAnsi" w:hAnsiTheme="minorHAnsi" w:cstheme="minorHAnsi"/>
        </w:rPr>
        <w:t>turuga</w:t>
      </w:r>
      <w:r w:rsidR="00247B14" w:rsidRPr="00694855">
        <w:rPr>
          <w:rFonts w:asciiTheme="minorHAnsi" w:hAnsiTheme="minorHAnsi" w:cstheme="minorHAnsi"/>
        </w:rPr>
        <w:t xml:space="preserve">, kus </w:t>
      </w:r>
      <w:r w:rsidR="00C25F4A" w:rsidRPr="00694855">
        <w:rPr>
          <w:rFonts w:asciiTheme="minorHAnsi" w:hAnsiTheme="minorHAnsi" w:cstheme="minorHAnsi"/>
        </w:rPr>
        <w:t xml:space="preserve">elektrihind </w:t>
      </w:r>
      <w:r w:rsidR="00B626A9" w:rsidRPr="00694855">
        <w:rPr>
          <w:rFonts w:asciiTheme="minorHAnsi" w:hAnsiTheme="minorHAnsi" w:cstheme="minorHAnsi"/>
        </w:rPr>
        <w:t xml:space="preserve">lõpptarbijale kujuneb </w:t>
      </w:r>
      <w:r w:rsidR="00C34D27" w:rsidRPr="00694855">
        <w:rPr>
          <w:rFonts w:asciiTheme="minorHAnsi" w:hAnsiTheme="minorHAnsi" w:cstheme="minorHAnsi"/>
        </w:rPr>
        <w:t>börsil</w:t>
      </w:r>
      <w:r w:rsidR="00B74CC0" w:rsidRPr="00694855">
        <w:rPr>
          <w:rFonts w:asciiTheme="minorHAnsi" w:hAnsiTheme="minorHAnsi" w:cstheme="minorHAnsi"/>
        </w:rPr>
        <w:t xml:space="preserve">. </w:t>
      </w:r>
      <w:r w:rsidR="001F0740" w:rsidRPr="00694855">
        <w:rPr>
          <w:rFonts w:asciiTheme="minorHAnsi" w:hAnsiTheme="minorHAnsi" w:cstheme="minorHAnsi"/>
        </w:rPr>
        <w:t xml:space="preserve">Valdavalt põhjamaades toodetud </w:t>
      </w:r>
      <w:r w:rsidR="00F72980" w:rsidRPr="00694855">
        <w:rPr>
          <w:rFonts w:asciiTheme="minorHAnsi" w:hAnsiTheme="minorHAnsi" w:cstheme="minorHAnsi"/>
        </w:rPr>
        <w:t xml:space="preserve">suhteliselt soodne taastuvenergia on pikka aega hoidnud </w:t>
      </w:r>
      <w:r w:rsidR="00AF757A" w:rsidRPr="00694855">
        <w:rPr>
          <w:rFonts w:asciiTheme="minorHAnsi" w:hAnsiTheme="minorHAnsi" w:cstheme="minorHAnsi"/>
        </w:rPr>
        <w:t>soodsa</w:t>
      </w:r>
      <w:r w:rsidR="00DD239F" w:rsidRPr="00694855">
        <w:rPr>
          <w:rFonts w:asciiTheme="minorHAnsi" w:hAnsiTheme="minorHAnsi" w:cstheme="minorHAnsi"/>
        </w:rPr>
        <w:t xml:space="preserve">na </w:t>
      </w:r>
      <w:r w:rsidR="00F72980" w:rsidRPr="00694855">
        <w:rPr>
          <w:rFonts w:asciiTheme="minorHAnsi" w:hAnsiTheme="minorHAnsi" w:cstheme="minorHAnsi"/>
        </w:rPr>
        <w:t>ka Eesti elektrienergia hinnad</w:t>
      </w:r>
      <w:r w:rsidR="00AF757A" w:rsidRPr="00694855">
        <w:rPr>
          <w:rFonts w:asciiTheme="minorHAnsi" w:hAnsiTheme="minorHAnsi" w:cstheme="minorHAnsi"/>
        </w:rPr>
        <w:t xml:space="preserve">, kuid </w:t>
      </w:r>
      <w:r w:rsidR="00DD239F" w:rsidRPr="00694855">
        <w:rPr>
          <w:rFonts w:asciiTheme="minorHAnsi" w:hAnsiTheme="minorHAnsi" w:cstheme="minorHAnsi"/>
        </w:rPr>
        <w:t>stabiils</w:t>
      </w:r>
      <w:r w:rsidR="00FD721A" w:rsidRPr="00694855">
        <w:rPr>
          <w:rFonts w:asciiTheme="minorHAnsi" w:hAnsiTheme="minorHAnsi" w:cstheme="minorHAnsi"/>
        </w:rPr>
        <w:t>elt soodsa hinna tagamiseks</w:t>
      </w:r>
      <w:r w:rsidR="007E6484" w:rsidRPr="00694855">
        <w:rPr>
          <w:rFonts w:asciiTheme="minorHAnsi" w:hAnsiTheme="minorHAnsi" w:cstheme="minorHAnsi"/>
        </w:rPr>
        <w:t xml:space="preserve"> Eestis</w:t>
      </w:r>
      <w:r w:rsidR="00FD721A" w:rsidRPr="00694855">
        <w:rPr>
          <w:rFonts w:asciiTheme="minorHAnsi" w:hAnsiTheme="minorHAnsi" w:cstheme="minorHAnsi"/>
        </w:rPr>
        <w:t xml:space="preserve"> on vaja </w:t>
      </w:r>
      <w:r w:rsidR="009270C2" w:rsidRPr="00694855">
        <w:rPr>
          <w:rFonts w:asciiTheme="minorHAnsi" w:hAnsiTheme="minorHAnsi" w:cstheme="minorHAnsi"/>
        </w:rPr>
        <w:t xml:space="preserve">suurendada </w:t>
      </w:r>
      <w:r w:rsidR="007E6484" w:rsidRPr="00694855">
        <w:rPr>
          <w:rFonts w:asciiTheme="minorHAnsi" w:hAnsiTheme="minorHAnsi" w:cstheme="minorHAnsi"/>
        </w:rPr>
        <w:t xml:space="preserve">kohapeal toodetud </w:t>
      </w:r>
      <w:r w:rsidR="009270C2" w:rsidRPr="00694855">
        <w:rPr>
          <w:rFonts w:asciiTheme="minorHAnsi" w:hAnsiTheme="minorHAnsi" w:cstheme="minorHAnsi"/>
        </w:rPr>
        <w:t>taastuvenergia osakaalu</w:t>
      </w:r>
      <w:r w:rsidR="007E6484" w:rsidRPr="00694855">
        <w:rPr>
          <w:rFonts w:asciiTheme="minorHAnsi" w:hAnsiTheme="minorHAnsi" w:cstheme="minorHAnsi"/>
        </w:rPr>
        <w:t>.</w:t>
      </w:r>
    </w:p>
    <w:p w14:paraId="69DBA878" w14:textId="1047D9A7" w:rsidR="003E2390" w:rsidRDefault="00D34B3C" w:rsidP="00542202">
      <w:pPr>
        <w:jc w:val="both"/>
        <w:rPr>
          <w:rFonts w:asciiTheme="minorHAnsi" w:hAnsiTheme="minorHAnsi" w:cstheme="minorHAnsi"/>
        </w:rPr>
      </w:pPr>
      <w:r w:rsidRPr="00694855">
        <w:rPr>
          <w:rFonts w:asciiTheme="minorHAnsi" w:hAnsiTheme="minorHAnsi" w:cstheme="minorHAnsi"/>
        </w:rPr>
        <w:t>Piiriülese p</w:t>
      </w:r>
      <w:r w:rsidR="00247DEE" w:rsidRPr="00694855">
        <w:rPr>
          <w:rFonts w:asciiTheme="minorHAnsi" w:hAnsiTheme="minorHAnsi" w:cstheme="minorHAnsi"/>
        </w:rPr>
        <w:t xml:space="preserve">rojekti eesmärk </w:t>
      </w:r>
      <w:r w:rsidR="003F0898">
        <w:rPr>
          <w:rFonts w:asciiTheme="minorHAnsi" w:hAnsiTheme="minorHAnsi" w:cstheme="minorHAnsi"/>
        </w:rPr>
        <w:t xml:space="preserve">on </w:t>
      </w:r>
      <w:r w:rsidR="00D95332">
        <w:rPr>
          <w:rFonts w:asciiTheme="minorHAnsi" w:hAnsiTheme="minorHAnsi" w:cstheme="minorHAnsi"/>
        </w:rPr>
        <w:t>arendada riikidevahelist energeetikaalast koostööd</w:t>
      </w:r>
      <w:r w:rsidR="002A2A22">
        <w:rPr>
          <w:rFonts w:asciiTheme="minorHAnsi" w:hAnsiTheme="minorHAnsi" w:cstheme="minorHAnsi"/>
        </w:rPr>
        <w:t xml:space="preserve"> </w:t>
      </w:r>
      <w:r w:rsidR="00422D00">
        <w:rPr>
          <w:rFonts w:asciiTheme="minorHAnsi" w:hAnsiTheme="minorHAnsi" w:cstheme="minorHAnsi"/>
        </w:rPr>
        <w:t xml:space="preserve">panustades </w:t>
      </w:r>
      <w:r w:rsidR="003F0898">
        <w:rPr>
          <w:rFonts w:asciiTheme="minorHAnsi" w:hAnsiTheme="minorHAnsi" w:cstheme="minorHAnsi"/>
        </w:rPr>
        <w:t>praktilis</w:t>
      </w:r>
      <w:r w:rsidR="00422D00">
        <w:rPr>
          <w:rFonts w:asciiTheme="minorHAnsi" w:hAnsiTheme="minorHAnsi" w:cstheme="minorHAnsi"/>
        </w:rPr>
        <w:t>te tegevustega</w:t>
      </w:r>
      <w:r w:rsidR="003F0898">
        <w:rPr>
          <w:rFonts w:asciiTheme="minorHAnsi" w:hAnsiTheme="minorHAnsi" w:cstheme="minorHAnsi"/>
        </w:rPr>
        <w:t xml:space="preserve"> taastuva elektrienergia </w:t>
      </w:r>
      <w:r w:rsidR="006571C1">
        <w:rPr>
          <w:rFonts w:asciiTheme="minorHAnsi" w:hAnsiTheme="minorHAnsi" w:cstheme="minorHAnsi"/>
        </w:rPr>
        <w:t xml:space="preserve">mahu kasvatamisse energiaportfellis </w:t>
      </w:r>
      <w:r w:rsidR="00247DEE" w:rsidRPr="00694855">
        <w:rPr>
          <w:rFonts w:asciiTheme="minorHAnsi" w:hAnsiTheme="minorHAnsi" w:cstheme="minorHAnsi"/>
        </w:rPr>
        <w:t xml:space="preserve">ning sellega astuda </w:t>
      </w:r>
      <w:r w:rsidR="008A50F0">
        <w:rPr>
          <w:rFonts w:asciiTheme="minorHAnsi" w:hAnsiTheme="minorHAnsi" w:cstheme="minorHAnsi"/>
        </w:rPr>
        <w:t>oluline</w:t>
      </w:r>
      <w:r w:rsidR="00247DEE" w:rsidRPr="00694855">
        <w:rPr>
          <w:rFonts w:asciiTheme="minorHAnsi" w:hAnsiTheme="minorHAnsi" w:cstheme="minorHAnsi"/>
        </w:rPr>
        <w:t xml:space="preserve"> samm Eesti ühiskonnas majanduse ja energiatootmise dekarboniseerimise ning Eesti- kui ka Euroopa Liidu riikide kliima</w:t>
      </w:r>
      <w:r w:rsidR="00FA2E06" w:rsidRPr="00694855">
        <w:rPr>
          <w:rFonts w:asciiTheme="minorHAnsi" w:hAnsiTheme="minorHAnsi" w:cstheme="minorHAnsi"/>
        </w:rPr>
        <w:t xml:space="preserve">poliitika </w:t>
      </w:r>
      <w:r w:rsidR="00247DEE" w:rsidRPr="00694855">
        <w:rPr>
          <w:rFonts w:asciiTheme="minorHAnsi" w:hAnsiTheme="minorHAnsi" w:cstheme="minorHAnsi"/>
        </w:rPr>
        <w:t xml:space="preserve">eesmärkide saavutamise suunas. </w:t>
      </w:r>
      <w:r w:rsidR="005E3F74">
        <w:rPr>
          <w:rFonts w:asciiTheme="minorHAnsi" w:hAnsiTheme="minorHAnsi" w:cstheme="minorHAnsi"/>
        </w:rPr>
        <w:t xml:space="preserve">Projekti vedamine aitab riikidel </w:t>
      </w:r>
      <w:r w:rsidR="00E92F96">
        <w:rPr>
          <w:rFonts w:asciiTheme="minorHAnsi" w:hAnsiTheme="minorHAnsi" w:cstheme="minorHAnsi"/>
        </w:rPr>
        <w:t>protsessi käigus üle vaadata ja muuta efektiivsemaks kogu taastuvenergia are</w:t>
      </w:r>
      <w:r w:rsidR="003E2390">
        <w:rPr>
          <w:rFonts w:asciiTheme="minorHAnsi" w:hAnsiTheme="minorHAnsi" w:cstheme="minorHAnsi"/>
        </w:rPr>
        <w:t>ndamise tervikahel</w:t>
      </w:r>
      <w:r w:rsidR="00C47F35">
        <w:rPr>
          <w:rFonts w:asciiTheme="minorHAnsi" w:hAnsiTheme="minorHAnsi" w:cstheme="minorHAnsi"/>
        </w:rPr>
        <w:t>, sh planeerimisprotsess, lubade menetlem</w:t>
      </w:r>
      <w:r w:rsidR="002662F7">
        <w:rPr>
          <w:rFonts w:asciiTheme="minorHAnsi" w:hAnsiTheme="minorHAnsi" w:cstheme="minorHAnsi"/>
        </w:rPr>
        <w:t>ise-</w:t>
      </w:r>
      <w:r w:rsidR="00C47F35">
        <w:rPr>
          <w:rFonts w:asciiTheme="minorHAnsi" w:hAnsiTheme="minorHAnsi" w:cstheme="minorHAnsi"/>
        </w:rPr>
        <w:t xml:space="preserve"> </w:t>
      </w:r>
      <w:r w:rsidR="002662F7">
        <w:rPr>
          <w:rFonts w:asciiTheme="minorHAnsi" w:hAnsiTheme="minorHAnsi" w:cstheme="minorHAnsi"/>
        </w:rPr>
        <w:t xml:space="preserve">ja keskkonnamõjude hindamise protsess. </w:t>
      </w:r>
    </w:p>
    <w:p w14:paraId="2D5EFC2A" w14:textId="4516B602" w:rsidR="00247DEE" w:rsidRPr="00694855" w:rsidRDefault="00247DEE" w:rsidP="000D0F57">
      <w:pPr>
        <w:jc w:val="both"/>
        <w:rPr>
          <w:rFonts w:asciiTheme="minorHAnsi" w:hAnsiTheme="minorHAnsi" w:cstheme="minorHAnsi"/>
        </w:rPr>
      </w:pPr>
      <w:r w:rsidRPr="00694855">
        <w:rPr>
          <w:rFonts w:asciiTheme="minorHAnsi" w:hAnsiTheme="minorHAnsi" w:cstheme="minorHAnsi"/>
        </w:rPr>
        <w:lastRenderedPageBreak/>
        <w:t xml:space="preserve">Projekti realiseerumine planeeritud mahus aitab kasvuhoonegaaside heitkogusid vähendada </w:t>
      </w:r>
      <w:r w:rsidR="009A0133" w:rsidRPr="00694855">
        <w:rPr>
          <w:rFonts w:asciiTheme="minorHAnsi" w:hAnsiTheme="minorHAnsi" w:cstheme="minorHAnsi"/>
        </w:rPr>
        <w:t>Eestis</w:t>
      </w:r>
      <w:r w:rsidR="009A0133" w:rsidRPr="00694855" w:rsidDel="00A945CF">
        <w:rPr>
          <w:rFonts w:asciiTheme="minorHAnsi" w:hAnsiTheme="minorHAnsi" w:cstheme="minorHAnsi"/>
        </w:rPr>
        <w:t xml:space="preserve"> </w:t>
      </w:r>
      <w:r w:rsidR="00B71D93" w:rsidRPr="00694855">
        <w:rPr>
          <w:rFonts w:asciiTheme="minorHAnsi" w:hAnsiTheme="minorHAnsi" w:cstheme="minorHAnsi"/>
        </w:rPr>
        <w:t>ja Lätis kokku ca 2 miljonit tonni</w:t>
      </w:r>
      <w:r w:rsidR="00A72D3C">
        <w:rPr>
          <w:rFonts w:asciiTheme="minorHAnsi" w:hAnsiTheme="minorHAnsi" w:cstheme="minorHAnsi"/>
        </w:rPr>
        <w:t xml:space="preserve"> aastas</w:t>
      </w:r>
      <w:r w:rsidR="00552B55" w:rsidRPr="00694855">
        <w:rPr>
          <w:rStyle w:val="FootnoteReference"/>
          <w:rFonts w:asciiTheme="minorHAnsi" w:hAnsiTheme="minorHAnsi" w:cstheme="minorHAnsi"/>
          <w:noProof/>
          <w:sz w:val="22"/>
        </w:rPr>
        <w:footnoteReference w:id="13"/>
      </w:r>
      <w:r w:rsidR="00552B55" w:rsidRPr="00694855">
        <w:rPr>
          <w:rFonts w:asciiTheme="minorHAnsi" w:hAnsiTheme="minorHAnsi" w:cstheme="minorHAnsi"/>
        </w:rPr>
        <w:t xml:space="preserve">. </w:t>
      </w:r>
      <w:r w:rsidR="0011451F" w:rsidRPr="00694855">
        <w:rPr>
          <w:rFonts w:asciiTheme="minorHAnsi" w:hAnsiTheme="minorHAnsi" w:cstheme="minorHAnsi"/>
        </w:rPr>
        <w:t>Eesti-Läti ühise avamere tuuleenergi</w:t>
      </w:r>
      <w:r w:rsidR="009237B3" w:rsidRPr="00694855">
        <w:rPr>
          <w:rFonts w:asciiTheme="minorHAnsi" w:hAnsiTheme="minorHAnsi" w:cstheme="minorHAnsi"/>
        </w:rPr>
        <w:t xml:space="preserve">a </w:t>
      </w:r>
      <w:r w:rsidR="0011451F" w:rsidRPr="00694855">
        <w:rPr>
          <w:rFonts w:asciiTheme="minorHAnsi" w:hAnsiTheme="minorHAnsi" w:cstheme="minorHAnsi"/>
        </w:rPr>
        <w:t xml:space="preserve">projekti </w:t>
      </w:r>
      <w:r w:rsidRPr="00694855">
        <w:rPr>
          <w:rFonts w:asciiTheme="minorHAnsi" w:hAnsiTheme="minorHAnsi" w:cstheme="minorHAnsi"/>
        </w:rPr>
        <w:t xml:space="preserve">realiseerumisel </w:t>
      </w:r>
      <w:r w:rsidR="00FA7FDC" w:rsidRPr="00694855">
        <w:rPr>
          <w:rFonts w:asciiTheme="minorHAnsi" w:hAnsiTheme="minorHAnsi" w:cstheme="minorHAnsi"/>
        </w:rPr>
        <w:t>toodetakse</w:t>
      </w:r>
      <w:r w:rsidRPr="00694855">
        <w:rPr>
          <w:rFonts w:asciiTheme="minorHAnsi" w:hAnsiTheme="minorHAnsi" w:cstheme="minorHAnsi"/>
        </w:rPr>
        <w:t xml:space="preserve"> </w:t>
      </w:r>
      <w:r w:rsidR="004B4BAE" w:rsidRPr="00694855">
        <w:rPr>
          <w:rFonts w:asciiTheme="minorHAnsi" w:hAnsiTheme="minorHAnsi" w:cstheme="minorHAnsi"/>
        </w:rPr>
        <w:t xml:space="preserve">hinnanguliselt </w:t>
      </w:r>
      <w:r w:rsidRPr="00694855">
        <w:rPr>
          <w:rFonts w:asciiTheme="minorHAnsi" w:hAnsiTheme="minorHAnsi" w:cstheme="minorHAnsi"/>
        </w:rPr>
        <w:t xml:space="preserve">kuni 3,5 </w:t>
      </w:r>
      <w:proofErr w:type="spellStart"/>
      <w:r w:rsidRPr="00694855">
        <w:rPr>
          <w:rFonts w:asciiTheme="minorHAnsi" w:hAnsiTheme="minorHAnsi" w:cstheme="minorHAnsi"/>
        </w:rPr>
        <w:t>TWh</w:t>
      </w:r>
      <w:proofErr w:type="spellEnd"/>
      <w:r w:rsidRPr="00694855">
        <w:rPr>
          <w:rFonts w:asciiTheme="minorHAnsi" w:hAnsiTheme="minorHAnsi" w:cstheme="minorHAnsi"/>
        </w:rPr>
        <w:t xml:space="preserve"> </w:t>
      </w:r>
      <w:r w:rsidR="004B4BAE" w:rsidRPr="00694855">
        <w:rPr>
          <w:rFonts w:asciiTheme="minorHAnsi" w:hAnsiTheme="minorHAnsi" w:cstheme="minorHAnsi"/>
        </w:rPr>
        <w:t>elektrienergiat</w:t>
      </w:r>
      <w:r w:rsidR="00C164C4" w:rsidRPr="00694855">
        <w:rPr>
          <w:rFonts w:asciiTheme="minorHAnsi" w:hAnsiTheme="minorHAnsi" w:cstheme="minorHAnsi"/>
        </w:rPr>
        <w:t xml:space="preserve">, mis on võrdväärne </w:t>
      </w:r>
      <w:r w:rsidR="001D2729" w:rsidRPr="00694855">
        <w:rPr>
          <w:rFonts w:asciiTheme="minorHAnsi" w:hAnsiTheme="minorHAnsi" w:cstheme="minorHAnsi"/>
        </w:rPr>
        <w:t xml:space="preserve">energiahulgaga, mis kuluks kogu Eesti või Läti transpordisektori </w:t>
      </w:r>
      <w:r w:rsidR="00F221F0" w:rsidRPr="00694855">
        <w:rPr>
          <w:rFonts w:asciiTheme="minorHAnsi" w:hAnsiTheme="minorHAnsi" w:cstheme="minorHAnsi"/>
        </w:rPr>
        <w:t>elektrifitseerimiseks. V</w:t>
      </w:r>
      <w:r w:rsidR="004B4BAE" w:rsidRPr="00694855">
        <w:rPr>
          <w:rFonts w:asciiTheme="minorHAnsi" w:hAnsiTheme="minorHAnsi" w:cstheme="minorHAnsi"/>
        </w:rPr>
        <w:t xml:space="preserve">õrdluseks </w:t>
      </w:r>
      <w:r w:rsidRPr="00694855">
        <w:rPr>
          <w:rFonts w:asciiTheme="minorHAnsi" w:hAnsiTheme="minorHAnsi" w:cstheme="minorHAnsi"/>
        </w:rPr>
        <w:t xml:space="preserve">Eesti </w:t>
      </w:r>
      <w:r w:rsidR="004B4BAE" w:rsidRPr="00694855">
        <w:rPr>
          <w:rFonts w:asciiTheme="minorHAnsi" w:hAnsiTheme="minorHAnsi" w:cstheme="minorHAnsi"/>
        </w:rPr>
        <w:t xml:space="preserve">aastane elektritarbimine on ca 8 </w:t>
      </w:r>
      <w:proofErr w:type="spellStart"/>
      <w:r w:rsidR="004B4BAE" w:rsidRPr="00694855">
        <w:rPr>
          <w:rFonts w:asciiTheme="minorHAnsi" w:hAnsiTheme="minorHAnsi" w:cstheme="minorHAnsi"/>
        </w:rPr>
        <w:t>TWh</w:t>
      </w:r>
      <w:proofErr w:type="spellEnd"/>
      <w:r w:rsidRPr="00694855">
        <w:rPr>
          <w:rFonts w:asciiTheme="minorHAnsi" w:hAnsiTheme="minorHAnsi" w:cstheme="minorHAnsi"/>
        </w:rPr>
        <w:t xml:space="preserve">  ja Läti </w:t>
      </w:r>
      <w:r w:rsidR="004B4BAE" w:rsidRPr="00694855">
        <w:rPr>
          <w:rFonts w:asciiTheme="minorHAnsi" w:hAnsiTheme="minorHAnsi" w:cstheme="minorHAnsi"/>
        </w:rPr>
        <w:t xml:space="preserve">aastane elektritarbimine ca 7 </w:t>
      </w:r>
      <w:proofErr w:type="spellStart"/>
      <w:r w:rsidR="004B4BAE" w:rsidRPr="00694855">
        <w:rPr>
          <w:rFonts w:asciiTheme="minorHAnsi" w:hAnsiTheme="minorHAnsi" w:cstheme="minorHAnsi"/>
        </w:rPr>
        <w:t>TWh</w:t>
      </w:r>
      <w:proofErr w:type="spellEnd"/>
      <w:r w:rsidR="000D0F57">
        <w:rPr>
          <w:rFonts w:asciiTheme="minorHAnsi" w:hAnsiTheme="minorHAnsi" w:cstheme="minorHAnsi"/>
        </w:rPr>
        <w:t xml:space="preserve">. Tööstuse ja transpordisektori elektrifitseerimisega </w:t>
      </w:r>
      <w:r w:rsidR="00D4723A">
        <w:rPr>
          <w:rFonts w:asciiTheme="minorHAnsi" w:hAnsiTheme="minorHAnsi" w:cstheme="minorHAnsi"/>
        </w:rPr>
        <w:t>regioonis kasvab ka nõudlus täiendava elektrienergia järele.</w:t>
      </w:r>
      <w:r w:rsidRPr="00694855">
        <w:rPr>
          <w:rFonts w:asciiTheme="minorHAnsi" w:hAnsiTheme="minorHAnsi" w:cstheme="minorHAnsi"/>
        </w:rPr>
        <w:t xml:space="preserve"> </w:t>
      </w:r>
    </w:p>
    <w:p w14:paraId="3BAA2835" w14:textId="06284EB4" w:rsidR="00320A75" w:rsidRPr="00694855" w:rsidRDefault="008073B2" w:rsidP="00542202">
      <w:pPr>
        <w:jc w:val="both"/>
        <w:rPr>
          <w:rFonts w:asciiTheme="minorHAnsi" w:hAnsiTheme="minorHAnsi" w:cstheme="minorHAnsi"/>
        </w:rPr>
      </w:pPr>
      <w:r w:rsidRPr="00694855">
        <w:rPr>
          <w:rFonts w:asciiTheme="minorHAnsi" w:hAnsiTheme="minorHAnsi" w:cstheme="minorHAnsi"/>
          <w:szCs w:val="24"/>
        </w:rPr>
        <w:t>Projekti sotsiaalmajanduslik kasu on kõrge</w:t>
      </w:r>
      <w:r w:rsidRPr="00694855">
        <w:rPr>
          <w:rFonts w:asciiTheme="minorHAnsi" w:hAnsiTheme="minorHAnsi" w:cstheme="minorHAnsi"/>
        </w:rPr>
        <w:t xml:space="preserve"> </w:t>
      </w:r>
      <w:r w:rsidRPr="00694855">
        <w:rPr>
          <w:rFonts w:asciiTheme="minorHAnsi" w:hAnsiTheme="minorHAnsi" w:cstheme="minorHAnsi"/>
          <w:szCs w:val="24"/>
        </w:rPr>
        <w:t xml:space="preserve">kuna kohapeal toodetud </w:t>
      </w:r>
      <w:r w:rsidR="00CC33FF" w:rsidRPr="00694855">
        <w:rPr>
          <w:rFonts w:asciiTheme="minorHAnsi" w:hAnsiTheme="minorHAnsi" w:cstheme="minorHAnsi"/>
          <w:szCs w:val="24"/>
        </w:rPr>
        <w:t xml:space="preserve">taastuvast energiaallikast </w:t>
      </w:r>
      <w:r w:rsidRPr="00694855">
        <w:rPr>
          <w:rFonts w:asciiTheme="minorHAnsi" w:hAnsiTheme="minorHAnsi" w:cstheme="minorHAnsi"/>
          <w:szCs w:val="24"/>
        </w:rPr>
        <w:t>elektrienergia toob elektrihinna tarbijatele alla</w:t>
      </w:r>
      <w:bookmarkStart w:id="6" w:name="_Hlk94168885"/>
      <w:r w:rsidR="00BB4B70" w:rsidRPr="00694855">
        <w:rPr>
          <w:rStyle w:val="FootnoteReference"/>
          <w:rFonts w:asciiTheme="minorHAnsi" w:hAnsiTheme="minorHAnsi" w:cstheme="minorHAnsi"/>
          <w:noProof/>
          <w:sz w:val="22"/>
        </w:rPr>
        <w:footnoteReference w:id="14"/>
      </w:r>
      <w:bookmarkEnd w:id="6"/>
      <w:r w:rsidRPr="00694855">
        <w:rPr>
          <w:rFonts w:asciiTheme="minorHAnsi" w:hAnsiTheme="minorHAnsi" w:cstheme="minorHAnsi"/>
        </w:rPr>
        <w:t xml:space="preserve">, projekti elluviimine ja objekti käitamine loob täiendavaid töökohtasid ja arendab piirkonna infrastruktuuri. </w:t>
      </w:r>
    </w:p>
    <w:p w14:paraId="54F0314C" w14:textId="1FB83AF8" w:rsidR="007D64B6" w:rsidRPr="00694855" w:rsidRDefault="007D64B6" w:rsidP="0081222A">
      <w:pPr>
        <w:pStyle w:val="Heading2"/>
        <w:numPr>
          <w:ilvl w:val="1"/>
          <w:numId w:val="29"/>
        </w:numPr>
      </w:pPr>
      <w:bookmarkStart w:id="7" w:name="_Toc120182706"/>
      <w:bookmarkStart w:id="8" w:name="_Toc135920302"/>
      <w:r w:rsidRPr="00694855">
        <w:t>Projektist saadav kasu</w:t>
      </w:r>
      <w:bookmarkEnd w:id="7"/>
      <w:bookmarkEnd w:id="8"/>
    </w:p>
    <w:p w14:paraId="1DA0056E" w14:textId="77777777" w:rsidR="007D64B6" w:rsidRPr="00694855" w:rsidRDefault="007D64B6" w:rsidP="007D64B6">
      <w:pPr>
        <w:pStyle w:val="NoSpacing"/>
        <w:rPr>
          <w:rFonts w:asciiTheme="minorHAnsi" w:hAnsiTheme="minorHAnsi" w:cstheme="minorHAnsi"/>
          <w:color w:val="FF0000"/>
        </w:rPr>
      </w:pPr>
    </w:p>
    <w:p w14:paraId="06610473" w14:textId="60BB18B1" w:rsidR="004F139D" w:rsidRDefault="001663D8" w:rsidP="0087092C">
      <w:pPr>
        <w:jc w:val="both"/>
        <w:rPr>
          <w:rFonts w:asciiTheme="minorHAnsi" w:hAnsiTheme="minorHAnsi"/>
        </w:rPr>
      </w:pPr>
      <w:r w:rsidRPr="7ACE2CB6">
        <w:rPr>
          <w:rFonts w:asciiTheme="minorHAnsi" w:hAnsiTheme="minorHAnsi"/>
        </w:rPr>
        <w:t xml:space="preserve">Taastuvenergia arendamine minimeerib energiasektori keskkonnamõjusid, tugevdab energiajulgeolekut ning tõstab majanduse </w:t>
      </w:r>
      <w:r w:rsidRPr="00356FBB">
        <w:rPr>
          <w:rFonts w:asciiTheme="minorHAnsi" w:hAnsiTheme="minorHAnsi"/>
        </w:rPr>
        <w:t>konkurentsivõimet</w:t>
      </w:r>
      <w:r w:rsidRPr="00356FBB">
        <w:rPr>
          <w:rStyle w:val="FootnoteReference"/>
          <w:rFonts w:asciiTheme="minorHAnsi" w:hAnsiTheme="minorHAnsi"/>
          <w:noProof/>
          <w:sz w:val="22"/>
        </w:rPr>
        <w:footnoteReference w:id="15"/>
      </w:r>
      <w:r w:rsidRPr="00356FBB">
        <w:rPr>
          <w:rFonts w:asciiTheme="minorHAnsi" w:hAnsiTheme="minorHAnsi"/>
        </w:rPr>
        <w:t xml:space="preserve">. </w:t>
      </w:r>
      <w:r w:rsidR="0010564A" w:rsidRPr="00356FBB">
        <w:rPr>
          <w:rFonts w:asciiTheme="minorHAnsi" w:hAnsiTheme="minorHAnsi"/>
        </w:rPr>
        <w:t xml:space="preserve">Riikidevaheline taastuvenergia </w:t>
      </w:r>
      <w:r w:rsidR="0028258D" w:rsidRPr="00356FBB">
        <w:rPr>
          <w:rFonts w:asciiTheme="minorHAnsi" w:hAnsiTheme="minorHAnsi"/>
        </w:rPr>
        <w:t>koostööp</w:t>
      </w:r>
      <w:r w:rsidR="007D64B6" w:rsidRPr="00356FBB">
        <w:rPr>
          <w:rFonts w:asciiTheme="minorHAnsi" w:hAnsiTheme="minorHAnsi"/>
        </w:rPr>
        <w:t xml:space="preserve">rojekt </w:t>
      </w:r>
      <w:r w:rsidR="0006305A" w:rsidRPr="00356FBB">
        <w:rPr>
          <w:rFonts w:asciiTheme="minorHAnsi" w:hAnsiTheme="minorHAnsi"/>
        </w:rPr>
        <w:t>tugevdab</w:t>
      </w:r>
      <w:r w:rsidR="007D64B6" w:rsidRPr="00356FBB">
        <w:rPr>
          <w:rFonts w:asciiTheme="minorHAnsi" w:hAnsiTheme="minorHAnsi"/>
        </w:rPr>
        <w:t xml:space="preserve"> tervikuna Eesti ja Läti riigi energiajulgeoleku</w:t>
      </w:r>
      <w:r w:rsidR="0006305A" w:rsidRPr="00356FBB">
        <w:rPr>
          <w:rFonts w:asciiTheme="minorHAnsi" w:hAnsiTheme="minorHAnsi"/>
        </w:rPr>
        <w:t>t</w:t>
      </w:r>
      <w:r w:rsidR="007D64B6" w:rsidRPr="00356FBB">
        <w:rPr>
          <w:rFonts w:asciiTheme="minorHAnsi" w:hAnsiTheme="minorHAnsi"/>
        </w:rPr>
        <w:t xml:space="preserve"> </w:t>
      </w:r>
      <w:r w:rsidR="008A4BCF" w:rsidRPr="00356FBB">
        <w:rPr>
          <w:rFonts w:asciiTheme="minorHAnsi" w:hAnsiTheme="minorHAnsi"/>
        </w:rPr>
        <w:t xml:space="preserve">ning </w:t>
      </w:r>
      <w:r w:rsidR="007D64B6" w:rsidRPr="00356FBB">
        <w:rPr>
          <w:rFonts w:asciiTheme="minorHAnsi" w:hAnsiTheme="minorHAnsi"/>
        </w:rPr>
        <w:t>aitab panustada mõlema riigi kliima- ja energiapoliitika</w:t>
      </w:r>
      <w:r w:rsidR="00CC0219" w:rsidRPr="00356FBB">
        <w:rPr>
          <w:rFonts w:asciiTheme="minorHAnsi" w:hAnsiTheme="minorHAnsi"/>
        </w:rPr>
        <w:t>-</w:t>
      </w:r>
      <w:r w:rsidR="007D64B6" w:rsidRPr="00356FBB">
        <w:rPr>
          <w:rFonts w:asciiTheme="minorHAnsi" w:hAnsiTheme="minorHAnsi"/>
        </w:rPr>
        <w:t xml:space="preserve">, ja tervikuna </w:t>
      </w:r>
      <w:r w:rsidR="007D64B6" w:rsidRPr="7ACE2CB6">
        <w:rPr>
          <w:rFonts w:asciiTheme="minorHAnsi" w:hAnsiTheme="minorHAnsi"/>
        </w:rPr>
        <w:t xml:space="preserve">Euroopa Liidu rohepöörde eesmärkide saavutamisse. </w:t>
      </w:r>
    </w:p>
    <w:p w14:paraId="4F79C981" w14:textId="77777777" w:rsidR="00F86C7E" w:rsidRPr="00694855" w:rsidRDefault="00F86C7E" w:rsidP="00F86C7E">
      <w:pPr>
        <w:jc w:val="both"/>
        <w:rPr>
          <w:rFonts w:asciiTheme="minorHAnsi" w:hAnsiTheme="minorHAnsi"/>
        </w:rPr>
      </w:pPr>
      <w:r w:rsidRPr="7ACE2CB6">
        <w:rPr>
          <w:rFonts w:asciiTheme="minorHAnsi" w:hAnsiTheme="minorHAnsi"/>
        </w:rPr>
        <w:t>Meretuuleparkide  arendamine loob head eeldused kujundamaks Eestist ja kitsamalt Lääne-Eestist regiooni meretuuleenergia kompetentsikeskus, kus koolitataks meretuulepargi hooldustehnikuid, veesõidukite- ja eritehnika operaatoreid ning muid eriala eksperte tuuleparkide rajamiseks ning hooldamiseks vajalikku personali. Samuti suurendab tuulepargi rajamine kohalikel ettevõtjatel osutada mitmeid otseseid ja kaudseid teenuseid tuulepargi elukaare vältel. Meretuuleparkide areng loob head võimalused sadamate arenguks.</w:t>
      </w:r>
    </w:p>
    <w:p w14:paraId="0E3435A7" w14:textId="0C126252" w:rsidR="00F86C7E" w:rsidRDefault="00F86C7E" w:rsidP="00F86C7E">
      <w:pPr>
        <w:jc w:val="both"/>
        <w:rPr>
          <w:rFonts w:asciiTheme="minorHAnsi" w:hAnsiTheme="minorHAnsi"/>
        </w:rPr>
      </w:pPr>
      <w:r w:rsidRPr="7ACE2CB6">
        <w:rPr>
          <w:rFonts w:asciiTheme="minorHAnsi" w:hAnsiTheme="minorHAnsi"/>
        </w:rPr>
        <w:t>Eeldusel, et ELWIND meretuuleelektrijaam liidetakse Elering AS-i poolt väljastatud tehniliste tingimuste (Lisa</w:t>
      </w:r>
      <w:r>
        <w:rPr>
          <w:rFonts w:asciiTheme="minorHAnsi" w:hAnsiTheme="minorHAnsi"/>
        </w:rPr>
        <w:t xml:space="preserve"> </w:t>
      </w:r>
      <w:r w:rsidRPr="7ACE2CB6">
        <w:rPr>
          <w:rFonts w:asciiTheme="minorHAnsi" w:hAnsiTheme="minorHAnsi"/>
        </w:rPr>
        <w:t>2) kohaselt tähtajalise liitumispunktiga Lääne-Saaremaal, siis avaneb Saaremaale läbi põhivõrgu alajaama oluline ettevõtluse arengupotentsiaal.</w:t>
      </w:r>
      <w:r>
        <w:rPr>
          <w:rFonts w:asciiTheme="minorHAnsi" w:hAnsiTheme="minorHAnsi"/>
        </w:rPr>
        <w:t xml:space="preserve"> Lisaks on põhivõrguga liitumise võimalusest Lääne- Saaremaal huvitatud ka teised meretuuleparkide arendajad. </w:t>
      </w:r>
      <w:r w:rsidRPr="7ACE2CB6">
        <w:rPr>
          <w:rFonts w:asciiTheme="minorHAnsi" w:hAnsiTheme="minorHAnsi"/>
        </w:rPr>
        <w:t xml:space="preserve"> </w:t>
      </w:r>
      <w:r>
        <w:rPr>
          <w:rFonts w:asciiTheme="minorHAnsi" w:hAnsiTheme="minorHAnsi"/>
        </w:rPr>
        <w:t xml:space="preserve">Kuna Saaremaal on täna uute tootmisvõimsuste liitmine võrku raskendatud, siis 330 </w:t>
      </w:r>
      <w:proofErr w:type="spellStart"/>
      <w:r>
        <w:rPr>
          <w:rFonts w:asciiTheme="minorHAnsi" w:hAnsiTheme="minorHAnsi"/>
        </w:rPr>
        <w:t>kV</w:t>
      </w:r>
      <w:proofErr w:type="spellEnd"/>
      <w:r>
        <w:rPr>
          <w:rFonts w:asciiTheme="minorHAnsi" w:hAnsiTheme="minorHAnsi"/>
        </w:rPr>
        <w:t xml:space="preserve"> alajaama rajamine Saaremaale võiks oluliselt parandada Saaremaa ettevõtete konkurentsivõimet. </w:t>
      </w:r>
    </w:p>
    <w:p w14:paraId="4FB6FFBA" w14:textId="68C17C54" w:rsidR="00C314FD" w:rsidRPr="00372223" w:rsidRDefault="00C314FD" w:rsidP="00C314FD">
      <w:pPr>
        <w:jc w:val="both"/>
        <w:rPr>
          <w:rFonts w:asciiTheme="minorHAnsi" w:hAnsiTheme="minorHAnsi" w:cstheme="minorHAnsi"/>
          <w:color w:val="76923C" w:themeColor="accent3" w:themeShade="BF"/>
        </w:rPr>
      </w:pPr>
      <w:r>
        <w:rPr>
          <w:rFonts w:asciiTheme="minorHAnsi" w:hAnsiTheme="minorHAnsi" w:cstheme="minorHAnsi"/>
        </w:rPr>
        <w:lastRenderedPageBreak/>
        <w:t>M</w:t>
      </w:r>
      <w:r w:rsidRPr="00694855">
        <w:rPr>
          <w:rFonts w:asciiTheme="minorHAnsi" w:hAnsiTheme="minorHAnsi" w:cstheme="minorHAnsi"/>
        </w:rPr>
        <w:t xml:space="preserve">eretuuleparkide arendamisel </w:t>
      </w:r>
      <w:r w:rsidR="00DE2B97">
        <w:rPr>
          <w:rFonts w:asciiTheme="minorHAnsi" w:hAnsiTheme="minorHAnsi" w:cstheme="minorHAnsi"/>
        </w:rPr>
        <w:t xml:space="preserve">on </w:t>
      </w:r>
      <w:r w:rsidRPr="00694855">
        <w:rPr>
          <w:rFonts w:asciiTheme="minorHAnsi" w:hAnsiTheme="minorHAnsi" w:cstheme="minorHAnsi"/>
        </w:rPr>
        <w:t>nii kohalikul kui regiooni tasandil oluline majandust ergutav mõju, kuna sektor areneb kiirelt ja selles mängivad juba täna, ja veel enam tulevikus, suurt rolli mitmed Eesti ettevõtte</w:t>
      </w:r>
      <w:r w:rsidRPr="00C314FD">
        <w:rPr>
          <w:rFonts w:asciiTheme="minorHAnsi" w:hAnsiTheme="minorHAnsi" w:cstheme="minorHAnsi"/>
        </w:rPr>
        <w:t>d.</w:t>
      </w:r>
    </w:p>
    <w:p w14:paraId="030F579E" w14:textId="48B30363" w:rsidR="004F139D" w:rsidRPr="00F70286" w:rsidRDefault="004F139D" w:rsidP="0087092C">
      <w:pPr>
        <w:jc w:val="both"/>
        <w:rPr>
          <w:rFonts w:asciiTheme="minorHAnsi" w:hAnsiTheme="minorHAnsi"/>
          <w:u w:val="single"/>
        </w:rPr>
      </w:pPr>
      <w:r w:rsidRPr="00F70286">
        <w:rPr>
          <w:rFonts w:asciiTheme="minorHAnsi" w:hAnsiTheme="minorHAnsi"/>
          <w:u w:val="single"/>
        </w:rPr>
        <w:t xml:space="preserve">Riigi </w:t>
      </w:r>
      <w:proofErr w:type="spellStart"/>
      <w:r w:rsidR="00F0050D" w:rsidRPr="00F70286">
        <w:rPr>
          <w:rFonts w:asciiTheme="minorHAnsi" w:hAnsiTheme="minorHAnsi"/>
          <w:u w:val="single"/>
        </w:rPr>
        <w:t>sotsiaal</w:t>
      </w:r>
      <w:r w:rsidR="00C06C12" w:rsidRPr="00F70286">
        <w:rPr>
          <w:rFonts w:asciiTheme="minorHAnsi" w:hAnsiTheme="minorHAnsi"/>
          <w:u w:val="single"/>
        </w:rPr>
        <w:t>-</w:t>
      </w:r>
      <w:r w:rsidR="00F0050D" w:rsidRPr="00F70286">
        <w:rPr>
          <w:rFonts w:asciiTheme="minorHAnsi" w:hAnsiTheme="minorHAnsi"/>
          <w:u w:val="single"/>
        </w:rPr>
        <w:t>majanduslik</w:t>
      </w:r>
      <w:proofErr w:type="spellEnd"/>
      <w:r w:rsidR="0010589C" w:rsidRPr="00F70286">
        <w:rPr>
          <w:rFonts w:asciiTheme="minorHAnsi" w:hAnsiTheme="minorHAnsi"/>
          <w:u w:val="single"/>
        </w:rPr>
        <w:t xml:space="preserve"> kasu</w:t>
      </w:r>
    </w:p>
    <w:p w14:paraId="64F5ED2B" w14:textId="093A5604" w:rsidR="00C314FD" w:rsidRPr="00F70286" w:rsidRDefault="002F1C85" w:rsidP="0087092C">
      <w:pPr>
        <w:jc w:val="both"/>
        <w:rPr>
          <w:rFonts w:asciiTheme="minorHAnsi" w:hAnsiTheme="minorHAnsi"/>
        </w:rPr>
      </w:pPr>
      <w:r w:rsidRPr="00F70286">
        <w:rPr>
          <w:rFonts w:asciiTheme="minorHAnsi" w:hAnsiTheme="minorHAnsi"/>
        </w:rPr>
        <w:t xml:space="preserve">Eesti merealaplaneeringu raames välja töötatud </w:t>
      </w:r>
      <w:r w:rsidR="00D57F0E" w:rsidRPr="00F70286">
        <w:rPr>
          <w:rFonts w:asciiTheme="minorHAnsi" w:hAnsiTheme="minorHAnsi"/>
        </w:rPr>
        <w:t xml:space="preserve">mereala majandusliku kasu mudeli </w:t>
      </w:r>
      <w:r w:rsidR="00D57F0E" w:rsidRPr="00F70286">
        <w:rPr>
          <w:rStyle w:val="FootnoteReference"/>
          <w:rFonts w:asciiTheme="minorHAnsi" w:hAnsiTheme="minorHAnsi"/>
          <w:noProof/>
          <w:sz w:val="22"/>
        </w:rPr>
        <w:footnoteReference w:id="16"/>
      </w:r>
      <w:r w:rsidR="00426CA4" w:rsidRPr="00F70286">
        <w:rPr>
          <w:rFonts w:asciiTheme="minorHAnsi" w:hAnsiTheme="minorHAnsi"/>
        </w:rPr>
        <w:t xml:space="preserve"> </w:t>
      </w:r>
      <w:r w:rsidR="00D57F0E" w:rsidRPr="00F70286">
        <w:rPr>
          <w:rFonts w:asciiTheme="minorHAnsi" w:hAnsiTheme="minorHAnsi"/>
        </w:rPr>
        <w:t xml:space="preserve">alusel tekitaks </w:t>
      </w:r>
      <w:r w:rsidR="00CE2E08" w:rsidRPr="00F70286">
        <w:rPr>
          <w:rFonts w:asciiTheme="minorHAnsi" w:hAnsiTheme="minorHAnsi"/>
        </w:rPr>
        <w:t>ELWIND</w:t>
      </w:r>
      <w:r w:rsidR="00426CA4" w:rsidRPr="00F70286">
        <w:rPr>
          <w:rFonts w:asciiTheme="minorHAnsi" w:hAnsiTheme="minorHAnsi"/>
        </w:rPr>
        <w:t xml:space="preserve">-i </w:t>
      </w:r>
      <w:r w:rsidR="005909D1" w:rsidRPr="00F70286">
        <w:rPr>
          <w:rFonts w:asciiTheme="minorHAnsi" w:hAnsiTheme="minorHAnsi"/>
        </w:rPr>
        <w:t>projekti</w:t>
      </w:r>
      <w:r w:rsidR="007D64B6" w:rsidRPr="00F70286">
        <w:rPr>
          <w:rFonts w:asciiTheme="minorHAnsi" w:hAnsiTheme="minorHAnsi"/>
        </w:rPr>
        <w:t xml:space="preserve"> realiseerumine Eestile hinnanguliselt </w:t>
      </w:r>
      <w:r w:rsidR="00A17854" w:rsidRPr="00F70286">
        <w:rPr>
          <w:rFonts w:asciiTheme="minorHAnsi" w:hAnsiTheme="minorHAnsi"/>
        </w:rPr>
        <w:t xml:space="preserve">kuni </w:t>
      </w:r>
      <w:r w:rsidR="00AB5A85" w:rsidRPr="00F70286">
        <w:rPr>
          <w:rFonts w:asciiTheme="minorHAnsi" w:hAnsiTheme="minorHAnsi"/>
        </w:rPr>
        <w:t>50-</w:t>
      </w:r>
      <w:r w:rsidR="00304B52" w:rsidRPr="00F70286">
        <w:rPr>
          <w:rFonts w:asciiTheme="minorHAnsi" w:hAnsiTheme="minorHAnsi"/>
        </w:rPr>
        <w:t>100</w:t>
      </w:r>
      <w:r w:rsidR="007D64B6" w:rsidRPr="00F70286">
        <w:rPr>
          <w:rFonts w:asciiTheme="minorHAnsi" w:hAnsiTheme="minorHAnsi"/>
        </w:rPr>
        <w:t xml:space="preserve"> mln eurot riigitulu aastas ning loob </w:t>
      </w:r>
      <w:r w:rsidR="00DB6AB2" w:rsidRPr="00F70286">
        <w:rPr>
          <w:rFonts w:asciiTheme="minorHAnsi" w:hAnsiTheme="minorHAnsi"/>
        </w:rPr>
        <w:t>ligikaudu</w:t>
      </w:r>
      <w:r w:rsidR="007D64B6" w:rsidRPr="00F70286">
        <w:rPr>
          <w:rFonts w:asciiTheme="minorHAnsi" w:hAnsiTheme="minorHAnsi"/>
        </w:rPr>
        <w:t xml:space="preserve"> 70 kuni 100 otsest pikaajalist </w:t>
      </w:r>
      <w:r w:rsidR="00A17854" w:rsidRPr="00F70286">
        <w:rPr>
          <w:rFonts w:asciiTheme="minorHAnsi" w:hAnsiTheme="minorHAnsi"/>
        </w:rPr>
        <w:t xml:space="preserve">kohalikku </w:t>
      </w:r>
      <w:r w:rsidR="007D64B6" w:rsidRPr="00F70286">
        <w:rPr>
          <w:rFonts w:asciiTheme="minorHAnsi" w:hAnsiTheme="minorHAnsi"/>
        </w:rPr>
        <w:t xml:space="preserve">töökohta, lisaks tuhandeid töökohti </w:t>
      </w:r>
      <w:r w:rsidR="00A17854" w:rsidRPr="00F70286">
        <w:rPr>
          <w:rFonts w:asciiTheme="minorHAnsi" w:hAnsiTheme="minorHAnsi"/>
        </w:rPr>
        <w:t xml:space="preserve">Eestis ja Euroopas </w:t>
      </w:r>
      <w:r w:rsidR="007D64B6" w:rsidRPr="00DE2B97">
        <w:rPr>
          <w:rFonts w:asciiTheme="minorHAnsi" w:hAnsiTheme="minorHAnsi"/>
        </w:rPr>
        <w:t>tuulepargi</w:t>
      </w:r>
      <w:r w:rsidR="007D64B6" w:rsidRPr="00F70286">
        <w:rPr>
          <w:rFonts w:asciiTheme="minorHAnsi" w:hAnsiTheme="minorHAnsi"/>
        </w:rPr>
        <w:t xml:space="preserve"> komponentide valmistamisel ja paigaldamisel. </w:t>
      </w:r>
      <w:r w:rsidR="00853BE0" w:rsidRPr="00F70286">
        <w:rPr>
          <w:rFonts w:asciiTheme="minorHAnsi" w:hAnsiTheme="minorHAnsi"/>
        </w:rPr>
        <w:t xml:space="preserve">Tegelik riigitulu sõltub </w:t>
      </w:r>
      <w:r w:rsidR="008C7227" w:rsidRPr="00F70286">
        <w:rPr>
          <w:rFonts w:asciiTheme="minorHAnsi" w:hAnsiTheme="minorHAnsi"/>
        </w:rPr>
        <w:t xml:space="preserve">eelkõige rajatava projekti </w:t>
      </w:r>
      <w:r w:rsidR="006F2508" w:rsidRPr="00F70286">
        <w:rPr>
          <w:rFonts w:asciiTheme="minorHAnsi" w:hAnsiTheme="minorHAnsi"/>
        </w:rPr>
        <w:t xml:space="preserve">lõplikust </w:t>
      </w:r>
      <w:r w:rsidR="008C7227" w:rsidRPr="00F70286">
        <w:rPr>
          <w:rFonts w:asciiTheme="minorHAnsi" w:hAnsiTheme="minorHAnsi"/>
        </w:rPr>
        <w:t>nominaalvõim</w:t>
      </w:r>
      <w:r w:rsidR="00631184" w:rsidRPr="00F70286">
        <w:rPr>
          <w:rFonts w:asciiTheme="minorHAnsi" w:hAnsiTheme="minorHAnsi"/>
        </w:rPr>
        <w:t xml:space="preserve">susest. </w:t>
      </w:r>
    </w:p>
    <w:p w14:paraId="0336E77C" w14:textId="139E5C8A" w:rsidR="00A65679" w:rsidRPr="00F70286" w:rsidRDefault="00A65679" w:rsidP="0087092C">
      <w:pPr>
        <w:jc w:val="both"/>
        <w:rPr>
          <w:rFonts w:asciiTheme="minorHAnsi" w:hAnsiTheme="minorHAnsi"/>
        </w:rPr>
      </w:pPr>
      <w:r w:rsidRPr="00F70286">
        <w:rPr>
          <w:rFonts w:asciiTheme="minorHAnsi" w:hAnsiTheme="minorHAnsi"/>
        </w:rPr>
        <w:t xml:space="preserve">Otsene </w:t>
      </w:r>
      <w:r w:rsidR="002541EA" w:rsidRPr="00F70286">
        <w:rPr>
          <w:rFonts w:asciiTheme="minorHAnsi" w:hAnsiTheme="minorHAnsi"/>
        </w:rPr>
        <w:t xml:space="preserve">riigitulu laekub läbi hoonestustasu, mis sõltuvalt tuulepargi lõplikust </w:t>
      </w:r>
      <w:r w:rsidR="009069EF" w:rsidRPr="00F70286">
        <w:rPr>
          <w:rFonts w:asciiTheme="minorHAnsi" w:hAnsiTheme="minorHAnsi"/>
        </w:rPr>
        <w:t xml:space="preserve">ala suurusest </w:t>
      </w:r>
      <w:r w:rsidR="006F68FE" w:rsidRPr="00F70286">
        <w:rPr>
          <w:rFonts w:asciiTheme="minorHAnsi" w:hAnsiTheme="minorHAnsi"/>
        </w:rPr>
        <w:t xml:space="preserve">võib ulatuda </w:t>
      </w:r>
      <w:r w:rsidR="00D526F5" w:rsidRPr="00F70286">
        <w:rPr>
          <w:rFonts w:asciiTheme="minorHAnsi" w:hAnsiTheme="minorHAnsi"/>
        </w:rPr>
        <w:t>15</w:t>
      </w:r>
      <w:r w:rsidR="006F68FE" w:rsidRPr="00F70286">
        <w:rPr>
          <w:rFonts w:asciiTheme="minorHAnsi" w:hAnsiTheme="minorHAnsi"/>
        </w:rPr>
        <w:t xml:space="preserve"> miljoni euroni aastas. </w:t>
      </w:r>
      <w:r w:rsidR="005D3784" w:rsidRPr="00F70286">
        <w:rPr>
          <w:rFonts w:asciiTheme="minorHAnsi" w:hAnsiTheme="minorHAnsi"/>
        </w:rPr>
        <w:t>Lisaks kaasneb projektiga otsene rahaline kasu Saaremaa vallale</w:t>
      </w:r>
      <w:r w:rsidR="00372571" w:rsidRPr="00F70286">
        <w:rPr>
          <w:rFonts w:asciiTheme="minorHAnsi" w:hAnsiTheme="minorHAnsi"/>
        </w:rPr>
        <w:t xml:space="preserve"> läbi</w:t>
      </w:r>
      <w:r w:rsidR="001810C2" w:rsidRPr="00F70286">
        <w:rPr>
          <w:rFonts w:asciiTheme="minorHAnsi" w:hAnsiTheme="minorHAnsi"/>
        </w:rPr>
        <w:t xml:space="preserve"> </w:t>
      </w:r>
      <w:r w:rsidR="003B15BF" w:rsidRPr="00F70286">
        <w:rPr>
          <w:rFonts w:asciiTheme="minorHAnsi" w:hAnsiTheme="minorHAnsi"/>
        </w:rPr>
        <w:t>meretuuleenergia tootmise tasu</w:t>
      </w:r>
      <w:r w:rsidR="00B32E6C" w:rsidRPr="00F70286">
        <w:rPr>
          <w:rStyle w:val="FootnoteReference"/>
          <w:rFonts w:asciiTheme="minorHAnsi" w:hAnsiTheme="minorHAnsi"/>
          <w:noProof/>
          <w:sz w:val="22"/>
        </w:rPr>
        <w:footnoteReference w:id="17"/>
      </w:r>
      <w:r w:rsidR="00435E02" w:rsidRPr="00F70286">
        <w:rPr>
          <w:rFonts w:asciiTheme="minorHAnsi" w:hAnsiTheme="minorHAnsi"/>
        </w:rPr>
        <w:t xml:space="preserve"> suurusjärgus </w:t>
      </w:r>
      <w:r w:rsidR="00637037" w:rsidRPr="00F70286">
        <w:rPr>
          <w:rFonts w:asciiTheme="minorHAnsi" w:hAnsiTheme="minorHAnsi"/>
        </w:rPr>
        <w:t>1</w:t>
      </w:r>
      <w:r w:rsidR="00493E5D" w:rsidRPr="00F70286">
        <w:rPr>
          <w:rFonts w:asciiTheme="minorHAnsi" w:hAnsiTheme="minorHAnsi"/>
        </w:rPr>
        <w:t xml:space="preserve"> miljonit eurot aastas.</w:t>
      </w:r>
    </w:p>
    <w:p w14:paraId="5949EE5E" w14:textId="21A8CA58" w:rsidR="00514C5E" w:rsidRPr="00F70286" w:rsidRDefault="00514C5E" w:rsidP="0087092C">
      <w:pPr>
        <w:jc w:val="both"/>
        <w:rPr>
          <w:rFonts w:asciiTheme="minorHAnsi" w:hAnsiTheme="minorHAnsi" w:cstheme="minorHAnsi"/>
        </w:rPr>
      </w:pPr>
      <w:r w:rsidRPr="00F70286">
        <w:rPr>
          <w:rFonts w:asciiTheme="minorHAnsi" w:hAnsiTheme="minorHAnsi" w:cstheme="minorHAnsi"/>
        </w:rPr>
        <w:t xml:space="preserve">Kahe naaberriigi poolt ellu kutsutud hübriidprojekt omab suuremat mõju elektri tootmise ja tarbimise tasakaalustamise seisukohast, mis </w:t>
      </w:r>
      <w:r w:rsidR="00DA4D4D">
        <w:rPr>
          <w:rFonts w:asciiTheme="minorHAnsi" w:hAnsiTheme="minorHAnsi" w:cstheme="minorHAnsi"/>
        </w:rPr>
        <w:t>võiks olla</w:t>
      </w:r>
      <w:r w:rsidR="00DA4D4D">
        <w:rPr>
          <w:rFonts w:asciiTheme="minorHAnsi" w:hAnsiTheme="minorHAnsi" w:cstheme="minorHAnsi"/>
        </w:rPr>
        <w:t xml:space="preserve"> </w:t>
      </w:r>
      <w:r w:rsidR="0047072C">
        <w:rPr>
          <w:rFonts w:asciiTheme="minorHAnsi" w:hAnsiTheme="minorHAnsi" w:cstheme="minorHAnsi"/>
        </w:rPr>
        <w:t>tuleviku Läänemere</w:t>
      </w:r>
      <w:r w:rsidR="00C622FC">
        <w:rPr>
          <w:rFonts w:asciiTheme="minorHAnsi" w:hAnsiTheme="minorHAnsi" w:cstheme="minorHAnsi"/>
        </w:rPr>
        <w:t xml:space="preserve"> hübriidvõrgu </w:t>
      </w:r>
      <w:r w:rsidR="004F5CDF">
        <w:rPr>
          <w:rFonts w:asciiTheme="minorHAnsi" w:hAnsiTheme="minorHAnsi" w:cstheme="minorHAnsi"/>
        </w:rPr>
        <w:t>realiseerumise</w:t>
      </w:r>
      <w:r w:rsidR="002438CA">
        <w:rPr>
          <w:rFonts w:asciiTheme="minorHAnsi" w:hAnsiTheme="minorHAnsi" w:cstheme="minorHAnsi"/>
        </w:rPr>
        <w:t xml:space="preserve"> </w:t>
      </w:r>
      <w:r w:rsidR="00C622FC">
        <w:rPr>
          <w:rFonts w:asciiTheme="minorHAnsi" w:hAnsiTheme="minorHAnsi" w:cstheme="minorHAnsi"/>
        </w:rPr>
        <w:t xml:space="preserve">üheks esimeseks sammuks. </w:t>
      </w:r>
    </w:p>
    <w:p w14:paraId="3847BA4F" w14:textId="29FF3631" w:rsidR="00FC7400" w:rsidRPr="00F70286" w:rsidRDefault="00D475A3" w:rsidP="0087092C">
      <w:pPr>
        <w:jc w:val="both"/>
        <w:rPr>
          <w:rFonts w:asciiTheme="minorHAnsi" w:hAnsiTheme="minorHAnsi"/>
        </w:rPr>
      </w:pPr>
      <w:r w:rsidRPr="00F70286">
        <w:rPr>
          <w:rFonts w:asciiTheme="minorHAnsi" w:hAnsiTheme="minorHAnsi" w:cstheme="minorHAnsi"/>
        </w:rPr>
        <w:t>Lisaks</w:t>
      </w:r>
      <w:r w:rsidR="00CD6896" w:rsidRPr="00F70286">
        <w:rPr>
          <w:rFonts w:asciiTheme="minorHAnsi" w:hAnsiTheme="minorHAnsi" w:cstheme="minorHAnsi"/>
        </w:rPr>
        <w:t xml:space="preserve"> tähendab Saaremaa kaudu Läti suunas kulgev riikidevaheline täiendav elektriühendus</w:t>
      </w:r>
      <w:r w:rsidR="00AA73BE" w:rsidRPr="00F70286">
        <w:rPr>
          <w:rFonts w:asciiTheme="minorHAnsi" w:hAnsiTheme="minorHAnsi" w:cstheme="minorHAnsi"/>
        </w:rPr>
        <w:t xml:space="preserve"> seda, et 330 kv </w:t>
      </w:r>
      <w:r w:rsidR="00D23FE6" w:rsidRPr="00F70286">
        <w:rPr>
          <w:rFonts w:asciiTheme="minorHAnsi" w:hAnsiTheme="minorHAnsi" w:cstheme="minorHAnsi"/>
        </w:rPr>
        <w:t>elek</w:t>
      </w:r>
      <w:r w:rsidR="0057765A" w:rsidRPr="00F70286">
        <w:rPr>
          <w:rFonts w:asciiTheme="minorHAnsi" w:hAnsiTheme="minorHAnsi" w:cstheme="minorHAnsi"/>
        </w:rPr>
        <w:t>t</w:t>
      </w:r>
      <w:r w:rsidR="00D23FE6" w:rsidRPr="00F70286">
        <w:rPr>
          <w:rFonts w:asciiTheme="minorHAnsi" w:hAnsiTheme="minorHAnsi" w:cstheme="minorHAnsi"/>
        </w:rPr>
        <w:t>riühendus</w:t>
      </w:r>
      <w:r w:rsidR="00CD3FFD" w:rsidRPr="00F70286">
        <w:rPr>
          <w:rFonts w:asciiTheme="minorHAnsi" w:hAnsiTheme="minorHAnsi" w:cstheme="minorHAnsi"/>
        </w:rPr>
        <w:t xml:space="preserve"> tuleb Saaremaale, mis omakorda avab olulised arenguvõimalused </w:t>
      </w:r>
      <w:r w:rsidR="004A072C" w:rsidRPr="00F70286">
        <w:rPr>
          <w:rFonts w:asciiTheme="minorHAnsi" w:hAnsiTheme="minorHAnsi" w:cstheme="minorHAnsi"/>
        </w:rPr>
        <w:t xml:space="preserve">Saaremaa </w:t>
      </w:r>
      <w:r w:rsidR="009659E5" w:rsidRPr="00F70286">
        <w:rPr>
          <w:rFonts w:asciiTheme="minorHAnsi" w:hAnsiTheme="minorHAnsi" w:cstheme="minorHAnsi"/>
        </w:rPr>
        <w:t xml:space="preserve">elanikele ja </w:t>
      </w:r>
      <w:r w:rsidR="004A072C" w:rsidRPr="00F70286">
        <w:rPr>
          <w:rFonts w:asciiTheme="minorHAnsi" w:hAnsiTheme="minorHAnsi" w:cstheme="minorHAnsi"/>
        </w:rPr>
        <w:t>ettevõtjatele</w:t>
      </w:r>
      <w:r w:rsidR="009659E5" w:rsidRPr="00F70286">
        <w:rPr>
          <w:rFonts w:asciiTheme="minorHAnsi" w:hAnsiTheme="minorHAnsi" w:cstheme="minorHAnsi"/>
        </w:rPr>
        <w:t xml:space="preserve">. </w:t>
      </w:r>
      <w:r w:rsidR="0003682C" w:rsidRPr="00F70286">
        <w:rPr>
          <w:rFonts w:asciiTheme="minorHAnsi" w:hAnsiTheme="minorHAnsi" w:cstheme="minorHAnsi"/>
        </w:rPr>
        <w:t xml:space="preserve">Samuti paraneb sellega oluliselt Saaremaa elektrivarustus tervikuna ja </w:t>
      </w:r>
      <w:r w:rsidR="00216A17" w:rsidRPr="00F70286">
        <w:rPr>
          <w:rFonts w:asciiTheme="minorHAnsi" w:hAnsiTheme="minorHAnsi" w:cstheme="minorHAnsi"/>
        </w:rPr>
        <w:t>ulatuslike elektrikatkestuste risk väheneb.</w:t>
      </w:r>
      <w:r w:rsidR="004A072C" w:rsidRPr="00F70286">
        <w:rPr>
          <w:rFonts w:asciiTheme="minorHAnsi" w:hAnsiTheme="minorHAnsi" w:cstheme="minorHAnsi"/>
        </w:rPr>
        <w:t xml:space="preserve"> </w:t>
      </w:r>
    </w:p>
    <w:p w14:paraId="6BE21EA1" w14:textId="0DA6976B" w:rsidR="00E129ED" w:rsidRPr="00694855" w:rsidRDefault="008C1B47" w:rsidP="0081222A">
      <w:pPr>
        <w:pStyle w:val="Heading2"/>
        <w:numPr>
          <w:ilvl w:val="1"/>
          <w:numId w:val="29"/>
        </w:numPr>
      </w:pPr>
      <w:bookmarkStart w:id="9" w:name="_Toc120182707"/>
      <w:bookmarkStart w:id="10" w:name="_Toc135920303"/>
      <w:r w:rsidRPr="00694855">
        <w:t xml:space="preserve">Projekti </w:t>
      </w:r>
      <w:r w:rsidR="00E33693">
        <w:t xml:space="preserve">elluviimine ja </w:t>
      </w:r>
      <w:r w:rsidRPr="00694855">
        <w:t>rahastamine</w:t>
      </w:r>
      <w:bookmarkEnd w:id="9"/>
      <w:bookmarkEnd w:id="10"/>
    </w:p>
    <w:p w14:paraId="6A27F905" w14:textId="77777777" w:rsidR="0035264C" w:rsidRPr="00D426F3" w:rsidRDefault="0035264C" w:rsidP="00D426F3">
      <w:pPr>
        <w:jc w:val="both"/>
        <w:rPr>
          <w:rFonts w:asciiTheme="minorHAnsi" w:hAnsiTheme="minorHAnsi" w:cstheme="minorHAnsi"/>
          <w:b/>
          <w:bCs/>
        </w:rPr>
      </w:pPr>
    </w:p>
    <w:p w14:paraId="10EC6232" w14:textId="3B49C31C" w:rsidR="00F92ADA" w:rsidRPr="00694855" w:rsidRDefault="00A17854" w:rsidP="00E65E3C">
      <w:pPr>
        <w:jc w:val="both"/>
        <w:rPr>
          <w:rFonts w:asciiTheme="minorHAnsi" w:hAnsiTheme="minorHAnsi" w:cstheme="minorHAnsi"/>
          <w:szCs w:val="24"/>
        </w:rPr>
      </w:pPr>
      <w:proofErr w:type="spellStart"/>
      <w:r w:rsidRPr="00694855">
        <w:rPr>
          <w:rFonts w:asciiTheme="minorHAnsi" w:hAnsiTheme="minorHAnsi" w:cstheme="minorHAnsi"/>
          <w:szCs w:val="24"/>
        </w:rPr>
        <w:t>ELWINDi</w:t>
      </w:r>
      <w:proofErr w:type="spellEnd"/>
      <w:r w:rsidRPr="00694855">
        <w:rPr>
          <w:rFonts w:asciiTheme="minorHAnsi" w:hAnsiTheme="minorHAnsi" w:cstheme="minorHAnsi"/>
          <w:szCs w:val="24"/>
        </w:rPr>
        <w:t xml:space="preserve"> projek</w:t>
      </w:r>
      <w:r w:rsidR="00450183">
        <w:rPr>
          <w:rFonts w:asciiTheme="minorHAnsi" w:hAnsiTheme="minorHAnsi" w:cstheme="minorHAnsi"/>
          <w:szCs w:val="24"/>
        </w:rPr>
        <w:t>t</w:t>
      </w:r>
      <w:r w:rsidR="00673EB7" w:rsidRPr="00694855">
        <w:rPr>
          <w:rFonts w:asciiTheme="minorHAnsi" w:hAnsiTheme="minorHAnsi" w:cstheme="minorHAnsi"/>
          <w:szCs w:val="24"/>
        </w:rPr>
        <w:t xml:space="preserve">i elluviimine on jagatud </w:t>
      </w:r>
      <w:r w:rsidRPr="00694855">
        <w:rPr>
          <w:rFonts w:asciiTheme="minorHAnsi" w:hAnsiTheme="minorHAnsi" w:cstheme="minorHAnsi"/>
          <w:szCs w:val="24"/>
        </w:rPr>
        <w:t>kahe</w:t>
      </w:r>
      <w:r w:rsidR="006308DD" w:rsidRPr="00694855">
        <w:rPr>
          <w:rFonts w:asciiTheme="minorHAnsi" w:hAnsiTheme="minorHAnsi" w:cstheme="minorHAnsi"/>
          <w:szCs w:val="24"/>
        </w:rPr>
        <w:t>ks etapiks</w:t>
      </w:r>
      <w:r w:rsidRPr="00694855">
        <w:rPr>
          <w:rFonts w:asciiTheme="minorHAnsi" w:hAnsiTheme="minorHAnsi" w:cstheme="minorHAnsi"/>
          <w:szCs w:val="24"/>
        </w:rPr>
        <w:t>.</w:t>
      </w:r>
      <w:r w:rsidR="00F92ADA" w:rsidRPr="00694855">
        <w:rPr>
          <w:rFonts w:asciiTheme="minorHAnsi" w:hAnsiTheme="minorHAnsi" w:cstheme="minorHAnsi"/>
          <w:szCs w:val="24"/>
        </w:rPr>
        <w:t xml:space="preserve"> </w:t>
      </w:r>
    </w:p>
    <w:p w14:paraId="2CD613A3" w14:textId="1BF03B70" w:rsidR="0014087B" w:rsidRPr="00694855" w:rsidRDefault="0014087B" w:rsidP="00E65E3C">
      <w:pPr>
        <w:jc w:val="both"/>
        <w:rPr>
          <w:rFonts w:asciiTheme="minorHAnsi" w:hAnsiTheme="minorHAnsi" w:cstheme="minorHAnsi"/>
          <w:b/>
          <w:bCs/>
          <w:szCs w:val="24"/>
        </w:rPr>
      </w:pPr>
      <w:r w:rsidRPr="00694855">
        <w:rPr>
          <w:rFonts w:asciiTheme="minorHAnsi" w:hAnsiTheme="minorHAnsi" w:cstheme="minorHAnsi"/>
          <w:b/>
          <w:bCs/>
          <w:szCs w:val="24"/>
        </w:rPr>
        <w:t>I etapp - eelarendusfaas</w:t>
      </w:r>
    </w:p>
    <w:p w14:paraId="06D0D618" w14:textId="32EC5E13" w:rsidR="00965D0D" w:rsidRPr="00F70286" w:rsidRDefault="00F92ADA" w:rsidP="006217A1">
      <w:pPr>
        <w:jc w:val="both"/>
        <w:rPr>
          <w:rFonts w:asciiTheme="minorHAnsi" w:hAnsiTheme="minorHAnsi" w:cstheme="minorHAnsi"/>
          <w:szCs w:val="24"/>
        </w:rPr>
      </w:pPr>
      <w:r w:rsidRPr="00694855">
        <w:rPr>
          <w:rFonts w:asciiTheme="minorHAnsi" w:hAnsiTheme="minorHAnsi" w:cstheme="minorHAnsi"/>
          <w:szCs w:val="24"/>
        </w:rPr>
        <w:t>Esimes</w:t>
      </w:r>
      <w:r w:rsidR="006308DD" w:rsidRPr="00694855">
        <w:rPr>
          <w:rFonts w:asciiTheme="minorHAnsi" w:hAnsiTheme="minorHAnsi" w:cstheme="minorHAnsi"/>
          <w:szCs w:val="24"/>
        </w:rPr>
        <w:t>t etappi v</w:t>
      </w:r>
      <w:r w:rsidR="00B10AA6" w:rsidRPr="00694855">
        <w:rPr>
          <w:rFonts w:asciiTheme="minorHAnsi" w:hAnsiTheme="minorHAnsi" w:cstheme="minorHAnsi"/>
          <w:szCs w:val="24"/>
        </w:rPr>
        <w:t xml:space="preserve">iivad ellu Eesti ja Läti riigid majandusministeeriumite ja </w:t>
      </w:r>
      <w:r w:rsidR="00020D60" w:rsidRPr="00694855">
        <w:rPr>
          <w:rFonts w:asciiTheme="minorHAnsi" w:hAnsiTheme="minorHAnsi" w:cstheme="minorHAnsi"/>
          <w:szCs w:val="24"/>
        </w:rPr>
        <w:t>kaasatud riigiasutuste</w:t>
      </w:r>
      <w:r w:rsidR="00694855" w:rsidRPr="00694855">
        <w:rPr>
          <w:rFonts w:asciiTheme="minorHAnsi" w:hAnsiTheme="minorHAnsi" w:cstheme="minorHAnsi"/>
          <w:szCs w:val="24"/>
        </w:rPr>
        <w:t xml:space="preserve"> </w:t>
      </w:r>
      <w:r w:rsidR="00694855" w:rsidRPr="00F70286">
        <w:rPr>
          <w:rFonts w:asciiTheme="minorHAnsi" w:hAnsiTheme="minorHAnsi" w:cstheme="minorHAnsi"/>
          <w:szCs w:val="24"/>
        </w:rPr>
        <w:t>kaudu</w:t>
      </w:r>
      <w:r w:rsidR="00020D60" w:rsidRPr="00F70286">
        <w:rPr>
          <w:rFonts w:asciiTheme="minorHAnsi" w:hAnsiTheme="minorHAnsi" w:cstheme="minorHAnsi"/>
          <w:szCs w:val="24"/>
        </w:rPr>
        <w:t>.</w:t>
      </w:r>
      <w:r w:rsidR="007C4AF3" w:rsidRPr="00F70286">
        <w:rPr>
          <w:rFonts w:asciiTheme="minorHAnsi" w:hAnsiTheme="minorHAnsi" w:cstheme="minorHAnsi"/>
          <w:szCs w:val="24"/>
        </w:rPr>
        <w:t xml:space="preserve"> </w:t>
      </w:r>
      <w:r w:rsidR="00406BC3" w:rsidRPr="00F70286">
        <w:rPr>
          <w:rFonts w:asciiTheme="minorHAnsi" w:hAnsiTheme="minorHAnsi" w:cstheme="minorHAnsi"/>
          <w:szCs w:val="24"/>
        </w:rPr>
        <w:t xml:space="preserve">Riigid rahastavad eelarendamise tegevusi 50/50 </w:t>
      </w:r>
      <w:r w:rsidR="00965D0D" w:rsidRPr="00F70286">
        <w:rPr>
          <w:rFonts w:asciiTheme="minorHAnsi" w:hAnsiTheme="minorHAnsi" w:cstheme="minorHAnsi"/>
          <w:szCs w:val="24"/>
        </w:rPr>
        <w:t>põhimõttel.</w:t>
      </w:r>
    </w:p>
    <w:p w14:paraId="6244EE34" w14:textId="77777777" w:rsidR="00F53A13" w:rsidRPr="00F70286" w:rsidRDefault="00F53A13" w:rsidP="00F53A13">
      <w:pPr>
        <w:jc w:val="both"/>
        <w:rPr>
          <w:rFonts w:asciiTheme="minorHAnsi" w:hAnsiTheme="minorHAnsi" w:cstheme="minorHAnsi"/>
          <w:szCs w:val="24"/>
        </w:rPr>
      </w:pPr>
      <w:r w:rsidRPr="00F70286">
        <w:rPr>
          <w:rFonts w:asciiTheme="minorHAnsi" w:hAnsiTheme="minorHAnsi" w:cstheme="minorHAnsi"/>
          <w:szCs w:val="24"/>
        </w:rPr>
        <w:t xml:space="preserve">2021. aasta aprillis sõlmisid MKM ja KIK koostöölepingu, millega andis MKM </w:t>
      </w:r>
      <w:proofErr w:type="spellStart"/>
      <w:r w:rsidRPr="00F70286">
        <w:rPr>
          <w:rFonts w:asciiTheme="minorHAnsi" w:hAnsiTheme="minorHAnsi" w:cstheme="minorHAnsi"/>
          <w:szCs w:val="24"/>
        </w:rPr>
        <w:t>KIK-ile</w:t>
      </w:r>
      <w:proofErr w:type="spellEnd"/>
      <w:r w:rsidRPr="00F70286">
        <w:rPr>
          <w:rFonts w:asciiTheme="minorHAnsi" w:hAnsiTheme="minorHAnsi" w:cstheme="minorHAnsi"/>
          <w:szCs w:val="24"/>
        </w:rPr>
        <w:t xml:space="preserve"> ülesandeks korraldada ELWIND-i projekti eelarendamise tegevused Eesti riigi huve silmas pidades. Projekti rahastamineLäti Valitsus andis 2022. aasta oktoobris Läti Investeerimis-ja Arengu Instituudile (edaspidi LIAA) mandaadi projekti Läti poole tegevusi juhtida. </w:t>
      </w:r>
    </w:p>
    <w:p w14:paraId="30E1D213" w14:textId="540E9EEC" w:rsidR="00F53A13" w:rsidRPr="00F70286" w:rsidRDefault="00F53A13" w:rsidP="00387912">
      <w:pPr>
        <w:jc w:val="both"/>
        <w:rPr>
          <w:rFonts w:asciiTheme="minorHAnsi" w:hAnsiTheme="minorHAnsi" w:cstheme="minorHAnsi"/>
          <w:szCs w:val="24"/>
        </w:rPr>
      </w:pPr>
      <w:r w:rsidRPr="00F70286">
        <w:rPr>
          <w:rFonts w:asciiTheme="minorHAnsi" w:hAnsiTheme="minorHAnsi" w:cstheme="minorHAnsi"/>
          <w:szCs w:val="24"/>
        </w:rPr>
        <w:lastRenderedPageBreak/>
        <w:t>2023. aasta veebruaris allkirjastasid KIK ja LIAA projekti eelarendamise tegevuste elluviimiseke projekti kootöölepingu</w:t>
      </w:r>
      <w:r w:rsidR="00387912" w:rsidRPr="00F70286">
        <w:rPr>
          <w:rFonts w:asciiTheme="minorHAnsi" w:hAnsiTheme="minorHAnsi" w:cstheme="minorHAnsi"/>
          <w:szCs w:val="24"/>
        </w:rPr>
        <w:t>.</w:t>
      </w:r>
    </w:p>
    <w:p w14:paraId="114D7D6D" w14:textId="5662ED94" w:rsidR="00930F3E" w:rsidRPr="00694855" w:rsidRDefault="00020D60" w:rsidP="00112FC2">
      <w:pPr>
        <w:jc w:val="both"/>
        <w:rPr>
          <w:rFonts w:asciiTheme="minorHAnsi" w:hAnsiTheme="minorHAnsi" w:cstheme="minorHAnsi"/>
          <w:szCs w:val="24"/>
        </w:rPr>
      </w:pPr>
      <w:r w:rsidRPr="00694855">
        <w:rPr>
          <w:rFonts w:asciiTheme="minorHAnsi" w:hAnsiTheme="minorHAnsi" w:cstheme="minorHAnsi"/>
          <w:szCs w:val="24"/>
        </w:rPr>
        <w:t xml:space="preserve">Esimeses etapis </w:t>
      </w:r>
      <w:r w:rsidR="003146B2" w:rsidRPr="00694855">
        <w:rPr>
          <w:rFonts w:asciiTheme="minorHAnsi" w:hAnsiTheme="minorHAnsi" w:cstheme="minorHAnsi"/>
          <w:szCs w:val="24"/>
        </w:rPr>
        <w:t>tellib</w:t>
      </w:r>
      <w:r w:rsidRPr="00694855">
        <w:rPr>
          <w:rFonts w:asciiTheme="minorHAnsi" w:hAnsiTheme="minorHAnsi" w:cstheme="minorHAnsi"/>
          <w:szCs w:val="24"/>
        </w:rPr>
        <w:t xml:space="preserve"> Eestis</w:t>
      </w:r>
      <w:r w:rsidR="004859C3" w:rsidRPr="00694855">
        <w:rPr>
          <w:rFonts w:asciiTheme="minorHAnsi" w:hAnsiTheme="minorHAnsi" w:cstheme="minorHAnsi"/>
          <w:szCs w:val="24"/>
        </w:rPr>
        <w:t xml:space="preserve"> </w:t>
      </w:r>
      <w:r w:rsidR="00F92ADA" w:rsidRPr="00694855">
        <w:rPr>
          <w:rFonts w:asciiTheme="minorHAnsi" w:hAnsiTheme="minorHAnsi" w:cstheme="minorHAnsi"/>
          <w:szCs w:val="24"/>
        </w:rPr>
        <w:t xml:space="preserve">hoonestusloa taotleja </w:t>
      </w:r>
      <w:r w:rsidR="00B52DD0">
        <w:rPr>
          <w:rFonts w:asciiTheme="minorHAnsi" w:hAnsiTheme="minorHAnsi" w:cstheme="minorHAnsi"/>
        </w:rPr>
        <w:t>MKM</w:t>
      </w:r>
      <w:r w:rsidR="0006285A" w:rsidRPr="00694855">
        <w:rPr>
          <w:rFonts w:asciiTheme="minorHAnsi" w:hAnsiTheme="minorHAnsi" w:cstheme="minorHAnsi"/>
        </w:rPr>
        <w:t xml:space="preserve"> koostöös </w:t>
      </w:r>
      <w:proofErr w:type="spellStart"/>
      <w:r w:rsidR="00B52DD0">
        <w:rPr>
          <w:rFonts w:asciiTheme="minorHAnsi" w:hAnsiTheme="minorHAnsi" w:cstheme="minorHAnsi"/>
        </w:rPr>
        <w:t>KIKiga</w:t>
      </w:r>
      <w:proofErr w:type="spellEnd"/>
      <w:r w:rsidR="00B52DD0">
        <w:rPr>
          <w:rFonts w:asciiTheme="minorHAnsi" w:hAnsiTheme="minorHAnsi" w:cstheme="minorHAnsi"/>
        </w:rPr>
        <w:t xml:space="preserve"> </w:t>
      </w:r>
      <w:r w:rsidR="003146B2" w:rsidRPr="00694855">
        <w:rPr>
          <w:rFonts w:asciiTheme="minorHAnsi" w:hAnsiTheme="minorHAnsi" w:cstheme="minorHAnsi"/>
        </w:rPr>
        <w:t>vajalikud uuringud (sh tehnilised uuringud</w:t>
      </w:r>
      <w:r w:rsidR="00251FFB" w:rsidRPr="00694855">
        <w:rPr>
          <w:rFonts w:asciiTheme="minorHAnsi" w:hAnsiTheme="minorHAnsi" w:cstheme="minorHAnsi"/>
        </w:rPr>
        <w:t xml:space="preserve"> ja KMH uuringud)</w:t>
      </w:r>
      <w:r w:rsidR="00B30B7F" w:rsidRPr="00694855">
        <w:rPr>
          <w:rFonts w:asciiTheme="minorHAnsi" w:hAnsiTheme="minorHAnsi" w:cstheme="minorHAnsi"/>
        </w:rPr>
        <w:t xml:space="preserve"> ning viib läbi muud olulised </w:t>
      </w:r>
      <w:r w:rsidR="001C008B" w:rsidRPr="00694855">
        <w:rPr>
          <w:rFonts w:asciiTheme="minorHAnsi" w:hAnsiTheme="minorHAnsi" w:cstheme="minorHAnsi"/>
        </w:rPr>
        <w:t>eelarendam</w:t>
      </w:r>
      <w:r w:rsidR="00694855" w:rsidRPr="00694855">
        <w:rPr>
          <w:rFonts w:asciiTheme="minorHAnsi" w:hAnsiTheme="minorHAnsi" w:cstheme="minorHAnsi"/>
        </w:rPr>
        <w:t>i</w:t>
      </w:r>
      <w:r w:rsidR="001C008B" w:rsidRPr="00694855">
        <w:rPr>
          <w:rFonts w:asciiTheme="minorHAnsi" w:hAnsiTheme="minorHAnsi" w:cstheme="minorHAnsi"/>
        </w:rPr>
        <w:t xml:space="preserve">se protsessi toimingud, </w:t>
      </w:r>
      <w:r w:rsidR="00251FFB" w:rsidRPr="00694855">
        <w:rPr>
          <w:rFonts w:asciiTheme="minorHAnsi" w:hAnsiTheme="minorHAnsi" w:cstheme="minorHAnsi"/>
        </w:rPr>
        <w:t xml:space="preserve">mille </w:t>
      </w:r>
      <w:r w:rsidR="00D2688E" w:rsidRPr="00694855">
        <w:rPr>
          <w:rFonts w:asciiTheme="minorHAnsi" w:hAnsiTheme="minorHAnsi" w:cstheme="minorHAnsi"/>
        </w:rPr>
        <w:t>tu</w:t>
      </w:r>
      <w:r w:rsidR="00251FFB" w:rsidRPr="00694855">
        <w:rPr>
          <w:rFonts w:asciiTheme="minorHAnsi" w:hAnsiTheme="minorHAnsi" w:cstheme="minorHAnsi"/>
        </w:rPr>
        <w:t xml:space="preserve">lemusena väljastatakse </w:t>
      </w:r>
      <w:r w:rsidR="00997C9C" w:rsidRPr="00694855">
        <w:rPr>
          <w:rFonts w:asciiTheme="minorHAnsi" w:hAnsiTheme="minorHAnsi" w:cstheme="minorHAnsi"/>
        </w:rPr>
        <w:t xml:space="preserve">hoonestusluba </w:t>
      </w:r>
      <w:r w:rsidR="0057447F" w:rsidRPr="00694855">
        <w:rPr>
          <w:rFonts w:asciiTheme="minorHAnsi" w:hAnsiTheme="minorHAnsi" w:cstheme="minorHAnsi"/>
        </w:rPr>
        <w:t>meretuulepargi rajamiseks</w:t>
      </w:r>
      <w:r w:rsidR="00797267" w:rsidRPr="00694855">
        <w:rPr>
          <w:rFonts w:asciiTheme="minorHAnsi" w:hAnsiTheme="minorHAnsi" w:cstheme="minorHAnsi"/>
        </w:rPr>
        <w:t xml:space="preserve"> taotletavale Eesti merealale</w:t>
      </w:r>
      <w:r w:rsidR="0074673E" w:rsidRPr="00694855">
        <w:rPr>
          <w:rFonts w:asciiTheme="minorHAnsi" w:hAnsiTheme="minorHAnsi" w:cstheme="minorHAnsi"/>
        </w:rPr>
        <w:t xml:space="preserve"> (joonis 1). </w:t>
      </w:r>
      <w:r w:rsidR="00BD5B0A" w:rsidRPr="00694855">
        <w:rPr>
          <w:rFonts w:asciiTheme="minorHAnsi" w:hAnsiTheme="minorHAnsi" w:cstheme="minorHAnsi"/>
        </w:rPr>
        <w:t>Eelarenduse raames</w:t>
      </w:r>
      <w:r w:rsidR="00D10CF2" w:rsidRPr="00694855">
        <w:rPr>
          <w:rFonts w:asciiTheme="minorHAnsi" w:hAnsiTheme="minorHAnsi" w:cstheme="minorHAnsi"/>
        </w:rPr>
        <w:t xml:space="preserve"> </w:t>
      </w:r>
      <w:r w:rsidR="00BF5428" w:rsidRPr="00694855">
        <w:rPr>
          <w:rFonts w:asciiTheme="minorHAnsi" w:hAnsiTheme="minorHAnsi" w:cstheme="minorHAnsi"/>
        </w:rPr>
        <w:t>tehtava</w:t>
      </w:r>
      <w:r w:rsidR="00BF5428">
        <w:rPr>
          <w:rFonts w:asciiTheme="minorHAnsi" w:hAnsiTheme="minorHAnsi" w:cstheme="minorHAnsi"/>
        </w:rPr>
        <w:t>te</w:t>
      </w:r>
      <w:r w:rsidR="00BF5428" w:rsidRPr="00694855">
        <w:rPr>
          <w:rFonts w:asciiTheme="minorHAnsi" w:hAnsiTheme="minorHAnsi" w:cstheme="minorHAnsi"/>
        </w:rPr>
        <w:t xml:space="preserve"> tegevus</w:t>
      </w:r>
      <w:r w:rsidR="00BF5428">
        <w:rPr>
          <w:rFonts w:asciiTheme="minorHAnsi" w:hAnsiTheme="minorHAnsi" w:cstheme="minorHAnsi"/>
        </w:rPr>
        <w:t>te</w:t>
      </w:r>
      <w:r w:rsidR="00BF5428" w:rsidRPr="00694855">
        <w:rPr>
          <w:rFonts w:asciiTheme="minorHAnsi" w:hAnsiTheme="minorHAnsi" w:cstheme="minorHAnsi"/>
        </w:rPr>
        <w:t xml:space="preserve"> eesmärgi</w:t>
      </w:r>
      <w:r w:rsidR="00BF5428">
        <w:rPr>
          <w:rFonts w:asciiTheme="minorHAnsi" w:hAnsiTheme="minorHAnsi" w:cstheme="minorHAnsi"/>
        </w:rPr>
        <w:t xml:space="preserve">ks on </w:t>
      </w:r>
      <w:r w:rsidR="006217A1" w:rsidRPr="00694855">
        <w:rPr>
          <w:rFonts w:asciiTheme="minorHAnsi" w:hAnsiTheme="minorHAnsi" w:cstheme="minorHAnsi"/>
        </w:rPr>
        <w:t>hoonestusloa taotluse aluseks oleva ala ettevalmistus enam- või valikpakkumise läbiviimiseks. Enam- või valikpakkumise raames leitakse alale arendaja.</w:t>
      </w:r>
      <w:r w:rsidR="00F92ADA" w:rsidRPr="00694855">
        <w:rPr>
          <w:rFonts w:asciiTheme="minorHAnsi" w:hAnsiTheme="minorHAnsi" w:cstheme="minorHAnsi"/>
          <w:szCs w:val="24"/>
        </w:rPr>
        <w:t xml:space="preserve"> </w:t>
      </w:r>
      <w:r w:rsidR="006217A1" w:rsidRPr="00694855">
        <w:rPr>
          <w:rFonts w:asciiTheme="minorHAnsi" w:hAnsiTheme="minorHAnsi" w:cstheme="minorHAnsi"/>
          <w:szCs w:val="24"/>
        </w:rPr>
        <w:t>Esimese etapi u</w:t>
      </w:r>
      <w:r w:rsidR="00F92ADA" w:rsidRPr="00694855">
        <w:rPr>
          <w:rFonts w:asciiTheme="minorHAnsi" w:hAnsiTheme="minorHAnsi" w:cstheme="minorHAnsi"/>
          <w:szCs w:val="24"/>
        </w:rPr>
        <w:t xml:space="preserve">uringute hinnanguline maksumus </w:t>
      </w:r>
      <w:r w:rsidR="006C0004" w:rsidRPr="00694855">
        <w:rPr>
          <w:rFonts w:asciiTheme="minorHAnsi" w:hAnsiTheme="minorHAnsi" w:cstheme="minorHAnsi"/>
          <w:szCs w:val="24"/>
        </w:rPr>
        <w:t>Eesti</w:t>
      </w:r>
      <w:r w:rsidR="00D83FC4" w:rsidRPr="00694855">
        <w:rPr>
          <w:rFonts w:asciiTheme="minorHAnsi" w:hAnsiTheme="minorHAnsi" w:cstheme="minorHAnsi"/>
          <w:szCs w:val="24"/>
        </w:rPr>
        <w:t xml:space="preserve"> ala</w:t>
      </w:r>
      <w:r w:rsidR="00BF5428">
        <w:rPr>
          <w:rFonts w:asciiTheme="minorHAnsi" w:hAnsiTheme="minorHAnsi" w:cstheme="minorHAnsi"/>
          <w:szCs w:val="24"/>
        </w:rPr>
        <w:t>l</w:t>
      </w:r>
      <w:r w:rsidR="00D83FC4" w:rsidRPr="00694855">
        <w:rPr>
          <w:rFonts w:asciiTheme="minorHAnsi" w:hAnsiTheme="minorHAnsi" w:cstheme="minorHAnsi"/>
          <w:szCs w:val="24"/>
        </w:rPr>
        <w:t xml:space="preserve"> </w:t>
      </w:r>
      <w:r w:rsidR="00F92ADA" w:rsidRPr="00694855">
        <w:rPr>
          <w:rFonts w:asciiTheme="minorHAnsi" w:hAnsiTheme="minorHAnsi" w:cstheme="minorHAnsi"/>
          <w:szCs w:val="24"/>
        </w:rPr>
        <w:t xml:space="preserve">on </w:t>
      </w:r>
      <w:r w:rsidR="00CF5004" w:rsidRPr="00694855">
        <w:rPr>
          <w:rFonts w:asciiTheme="minorHAnsi" w:hAnsiTheme="minorHAnsi" w:cstheme="minorHAnsi"/>
          <w:szCs w:val="24"/>
        </w:rPr>
        <w:t>15</w:t>
      </w:r>
      <w:r w:rsidR="0074197D" w:rsidRPr="00694855">
        <w:rPr>
          <w:rFonts w:asciiTheme="minorHAnsi" w:hAnsiTheme="minorHAnsi" w:cstheme="minorHAnsi"/>
          <w:szCs w:val="24"/>
        </w:rPr>
        <w:t xml:space="preserve"> – 20 miljonit eurot </w:t>
      </w:r>
      <w:r w:rsidR="00196F75" w:rsidRPr="00694855">
        <w:rPr>
          <w:rFonts w:asciiTheme="minorHAnsi" w:hAnsiTheme="minorHAnsi" w:cstheme="minorHAnsi"/>
          <w:szCs w:val="24"/>
        </w:rPr>
        <w:t xml:space="preserve"> ja Lätis </w:t>
      </w:r>
      <w:r w:rsidR="00A9383A" w:rsidRPr="00694855">
        <w:rPr>
          <w:rFonts w:asciiTheme="minorHAnsi" w:hAnsiTheme="minorHAnsi" w:cstheme="minorHAnsi"/>
          <w:szCs w:val="24"/>
        </w:rPr>
        <w:t>võrreldav</w:t>
      </w:r>
      <w:r w:rsidR="003958E1" w:rsidRPr="00694855">
        <w:rPr>
          <w:rFonts w:asciiTheme="minorHAnsi" w:hAnsiTheme="minorHAnsi" w:cstheme="minorHAnsi"/>
          <w:szCs w:val="24"/>
        </w:rPr>
        <w:t xml:space="preserve"> summa. </w:t>
      </w:r>
    </w:p>
    <w:p w14:paraId="206AD38F" w14:textId="746662D5" w:rsidR="006C632E" w:rsidRPr="000D3D22" w:rsidRDefault="00CD6B29" w:rsidP="006217A1">
      <w:pPr>
        <w:jc w:val="both"/>
        <w:rPr>
          <w:rFonts w:asciiTheme="minorHAnsi" w:hAnsiTheme="minorHAnsi" w:cstheme="minorHAnsi"/>
          <w:szCs w:val="24"/>
        </w:rPr>
      </w:pPr>
      <w:r w:rsidRPr="00694855">
        <w:rPr>
          <w:rFonts w:asciiTheme="minorHAnsi" w:hAnsiTheme="minorHAnsi" w:cstheme="minorHAnsi"/>
          <w:szCs w:val="24"/>
        </w:rPr>
        <w:t xml:space="preserve">Projekti eelarendamise </w:t>
      </w:r>
      <w:r w:rsidRPr="00694855">
        <w:rPr>
          <w:rFonts w:asciiTheme="minorHAnsi" w:hAnsiTheme="minorHAnsi" w:cstheme="minorHAnsi"/>
        </w:rPr>
        <w:t xml:space="preserve">ettevalmistamiseks ning vajaminevate uuringute läbiviimiseks kasutatakse </w:t>
      </w:r>
      <w:r w:rsidR="0006168A" w:rsidRPr="00694855">
        <w:rPr>
          <w:rFonts w:asciiTheme="minorHAnsi" w:hAnsiTheme="minorHAnsi" w:cstheme="minorHAnsi"/>
          <w:szCs w:val="24"/>
        </w:rPr>
        <w:t>kasvuhoonegaaside heitkoguse ühikutega kauplemise</w:t>
      </w:r>
      <w:r w:rsidR="002643D7" w:rsidRPr="00694855">
        <w:rPr>
          <w:rFonts w:asciiTheme="minorHAnsi" w:hAnsiTheme="minorHAnsi" w:cstheme="minorHAnsi"/>
          <w:szCs w:val="24"/>
        </w:rPr>
        <w:t xml:space="preserve">l saadud vahendeid </w:t>
      </w:r>
      <w:r w:rsidR="002643D7" w:rsidRPr="000D3D22">
        <w:rPr>
          <w:rFonts w:asciiTheme="minorHAnsi" w:hAnsiTheme="minorHAnsi" w:cstheme="minorHAnsi"/>
          <w:szCs w:val="24"/>
        </w:rPr>
        <w:t xml:space="preserve">tuginedes </w:t>
      </w:r>
      <w:r w:rsidRPr="000D3D22">
        <w:rPr>
          <w:rFonts w:asciiTheme="minorHAnsi" w:hAnsiTheme="minorHAnsi" w:cstheme="minorHAnsi"/>
        </w:rPr>
        <w:t>atmosfääriõhu kaitse seaduse</w:t>
      </w:r>
      <w:r w:rsidR="003629AC" w:rsidRPr="000D3D22">
        <w:rPr>
          <w:rStyle w:val="FootnoteReference"/>
          <w:rFonts w:asciiTheme="minorHAnsi" w:hAnsiTheme="minorHAnsi" w:cstheme="minorHAnsi"/>
          <w:noProof/>
          <w:sz w:val="22"/>
        </w:rPr>
        <w:footnoteReference w:id="18"/>
      </w:r>
      <w:r w:rsidR="003629AC" w:rsidRPr="000D3D22">
        <w:rPr>
          <w:rFonts w:asciiTheme="minorHAnsi" w:hAnsiTheme="minorHAnsi" w:cstheme="minorHAnsi"/>
        </w:rPr>
        <w:t xml:space="preserve"> </w:t>
      </w:r>
      <w:r w:rsidRPr="000D3D22">
        <w:rPr>
          <w:rFonts w:asciiTheme="minorHAnsi" w:hAnsiTheme="minorHAnsi" w:cstheme="minorHAnsi"/>
        </w:rPr>
        <w:t xml:space="preserve"> § 161 lõike 4 punkt</w:t>
      </w:r>
      <w:r w:rsidR="002643D7" w:rsidRPr="000D3D22">
        <w:rPr>
          <w:rFonts w:asciiTheme="minorHAnsi" w:hAnsiTheme="minorHAnsi" w:cstheme="minorHAnsi"/>
        </w:rPr>
        <w:t xml:space="preserve">ile 2. </w:t>
      </w:r>
    </w:p>
    <w:p w14:paraId="25EE3577" w14:textId="59A81A8C" w:rsidR="0014087B" w:rsidRPr="00694855" w:rsidRDefault="000D3D22" w:rsidP="00E65E3C">
      <w:pPr>
        <w:jc w:val="both"/>
        <w:rPr>
          <w:rFonts w:asciiTheme="minorHAnsi" w:hAnsiTheme="minorHAnsi" w:cstheme="minorHAnsi"/>
        </w:rPr>
      </w:pPr>
      <w:r w:rsidRPr="000D3D22">
        <w:rPr>
          <w:rFonts w:asciiTheme="minorHAnsi" w:hAnsiTheme="minorHAnsi" w:cstheme="minorHAnsi"/>
          <w:szCs w:val="24"/>
        </w:rPr>
        <w:t>Riigid esitasid koostöös</w:t>
      </w:r>
      <w:r w:rsidR="00387912" w:rsidRPr="000D3D22">
        <w:rPr>
          <w:rFonts w:asciiTheme="minorHAnsi" w:hAnsiTheme="minorHAnsi" w:cstheme="minorHAnsi"/>
          <w:szCs w:val="24"/>
        </w:rPr>
        <w:t xml:space="preserve"> Euroopa Kliima, Taristu ja Keskkonna Rakendusametile (edaspidi CINEA) Euroopa Ühendamise Rahastu (</w:t>
      </w:r>
      <w:proofErr w:type="spellStart"/>
      <w:r w:rsidR="00387912" w:rsidRPr="000D3D22">
        <w:rPr>
          <w:rFonts w:asciiTheme="minorHAnsi" w:hAnsiTheme="minorHAnsi" w:cstheme="minorHAnsi"/>
          <w:szCs w:val="24"/>
        </w:rPr>
        <w:t>Connecting</w:t>
      </w:r>
      <w:proofErr w:type="spellEnd"/>
      <w:r w:rsidR="00387912" w:rsidRPr="000D3D22">
        <w:rPr>
          <w:rFonts w:asciiTheme="minorHAnsi" w:hAnsiTheme="minorHAnsi" w:cstheme="minorHAnsi"/>
          <w:szCs w:val="24"/>
        </w:rPr>
        <w:t xml:space="preserve"> Europe </w:t>
      </w:r>
      <w:proofErr w:type="spellStart"/>
      <w:r w:rsidR="00387912" w:rsidRPr="000D3D22">
        <w:rPr>
          <w:rFonts w:asciiTheme="minorHAnsi" w:hAnsiTheme="minorHAnsi" w:cstheme="minorHAnsi"/>
          <w:szCs w:val="24"/>
        </w:rPr>
        <w:t>Facility</w:t>
      </w:r>
      <w:proofErr w:type="spellEnd"/>
      <w:r w:rsidR="00387912" w:rsidRPr="000D3D22">
        <w:rPr>
          <w:rFonts w:asciiTheme="minorHAnsi" w:hAnsiTheme="minorHAnsi" w:cstheme="minorHAnsi"/>
          <w:szCs w:val="24"/>
        </w:rPr>
        <w:t>, Edaspidi CEF) piiriüleste taastuvenergia</w:t>
      </w:r>
      <w:r w:rsidR="00EA415B">
        <w:rPr>
          <w:rFonts w:asciiTheme="minorHAnsi" w:hAnsiTheme="minorHAnsi" w:cstheme="minorHAnsi"/>
          <w:szCs w:val="24"/>
        </w:rPr>
        <w:t xml:space="preserve"> </w:t>
      </w:r>
      <w:r w:rsidR="00387912" w:rsidRPr="000D3D22">
        <w:rPr>
          <w:rFonts w:asciiTheme="minorHAnsi" w:hAnsiTheme="minorHAnsi" w:cstheme="minorHAnsi"/>
          <w:szCs w:val="24"/>
        </w:rPr>
        <w:t>projektide (edaspidi C-B RES) avatud taotlusvoorus rahastustaotluse, millega küsiti 50% ulatuses toetust nii Eesti kui Läti aladel planeeritud projekti eelarendamise tegevuste (tehniliste ja keskkonnamõjude hindamise uuringute) katteks. Rahastamisotsus</w:t>
      </w:r>
      <w:r w:rsidR="00DE2B97">
        <w:rPr>
          <w:rFonts w:asciiTheme="minorHAnsi" w:hAnsiTheme="minorHAnsi" w:cstheme="minorHAnsi"/>
          <w:szCs w:val="24"/>
        </w:rPr>
        <w:t>e</w:t>
      </w:r>
      <w:r w:rsidR="00387912" w:rsidRPr="000D3D22">
        <w:rPr>
          <w:rFonts w:asciiTheme="minorHAnsi" w:hAnsiTheme="minorHAnsi" w:cstheme="minorHAnsi"/>
          <w:szCs w:val="24"/>
        </w:rPr>
        <w:t xml:space="preserve"> teeb CINEA 2023. aasta mais. </w:t>
      </w:r>
      <w:r w:rsidR="003C4206" w:rsidRPr="000D3D22">
        <w:rPr>
          <w:rFonts w:asciiTheme="minorHAnsi" w:hAnsiTheme="minorHAnsi" w:cstheme="minorHAnsi"/>
        </w:rPr>
        <w:t xml:space="preserve">ELWIND </w:t>
      </w:r>
      <w:r w:rsidR="003C4206" w:rsidRPr="00694855">
        <w:rPr>
          <w:rFonts w:asciiTheme="minorHAnsi" w:hAnsiTheme="minorHAnsi" w:cstheme="minorHAnsi"/>
        </w:rPr>
        <w:t xml:space="preserve">projekt on </w:t>
      </w:r>
      <w:r w:rsidR="003263FF" w:rsidRPr="00694855">
        <w:rPr>
          <w:rFonts w:asciiTheme="minorHAnsi" w:hAnsiTheme="minorHAnsi" w:cstheme="minorHAnsi"/>
        </w:rPr>
        <w:t>ametlikult kinnitatud nimetatud C-B RES nimekirja</w:t>
      </w:r>
      <w:r w:rsidR="0087549B" w:rsidRPr="00694855">
        <w:rPr>
          <w:rStyle w:val="FootnoteReference"/>
          <w:rFonts w:asciiTheme="minorHAnsi" w:hAnsiTheme="minorHAnsi" w:cstheme="minorHAnsi"/>
          <w:noProof/>
          <w:sz w:val="22"/>
        </w:rPr>
        <w:footnoteReference w:id="19"/>
      </w:r>
      <w:r w:rsidR="003263FF" w:rsidRPr="00694855">
        <w:rPr>
          <w:rFonts w:asciiTheme="minorHAnsi" w:hAnsiTheme="minorHAnsi" w:cstheme="minorHAnsi"/>
        </w:rPr>
        <w:t xml:space="preserve">, mis annab </w:t>
      </w:r>
      <w:r w:rsidR="007C4AF3" w:rsidRPr="00694855">
        <w:rPr>
          <w:rFonts w:asciiTheme="minorHAnsi" w:hAnsiTheme="minorHAnsi" w:cstheme="minorHAnsi"/>
        </w:rPr>
        <w:t xml:space="preserve">õiguse </w:t>
      </w:r>
      <w:r w:rsidR="00965D0D" w:rsidRPr="00694855">
        <w:rPr>
          <w:rFonts w:asciiTheme="minorHAnsi" w:hAnsiTheme="minorHAnsi" w:cstheme="minorHAnsi"/>
        </w:rPr>
        <w:t xml:space="preserve">avatud voorust </w:t>
      </w:r>
      <w:r w:rsidR="00D7614F" w:rsidRPr="00694855">
        <w:rPr>
          <w:rFonts w:asciiTheme="minorHAnsi" w:hAnsiTheme="minorHAnsi" w:cstheme="minorHAnsi"/>
        </w:rPr>
        <w:t xml:space="preserve">uuringute katteks rahalisi vahendeid taotleda. </w:t>
      </w:r>
      <w:r w:rsidR="00281605" w:rsidRPr="00694855">
        <w:rPr>
          <w:rFonts w:asciiTheme="minorHAnsi" w:hAnsiTheme="minorHAnsi" w:cstheme="minorHAnsi"/>
        </w:rPr>
        <w:t xml:space="preserve">Euroopa Ühendamise </w:t>
      </w:r>
      <w:r w:rsidR="00DE2B97" w:rsidRPr="00694855">
        <w:rPr>
          <w:rFonts w:asciiTheme="minorHAnsi" w:hAnsiTheme="minorHAnsi" w:cstheme="minorHAnsi"/>
        </w:rPr>
        <w:t xml:space="preserve">Rahastu </w:t>
      </w:r>
      <w:r w:rsidR="00281605" w:rsidRPr="00694855">
        <w:rPr>
          <w:rFonts w:asciiTheme="minorHAnsi" w:hAnsiTheme="minorHAnsi" w:cstheme="minorHAnsi"/>
        </w:rPr>
        <w:t xml:space="preserve">toetus </w:t>
      </w:r>
      <w:r w:rsidR="00873C0A" w:rsidRPr="00694855">
        <w:rPr>
          <w:rFonts w:asciiTheme="minorHAnsi" w:hAnsiTheme="minorHAnsi" w:cstheme="minorHAnsi"/>
        </w:rPr>
        <w:t xml:space="preserve">aitab </w:t>
      </w:r>
      <w:r w:rsidR="00B94CA9" w:rsidRPr="00694855">
        <w:rPr>
          <w:rFonts w:asciiTheme="minorHAnsi" w:hAnsiTheme="minorHAnsi" w:cstheme="minorHAnsi"/>
        </w:rPr>
        <w:t xml:space="preserve">hoida lõpptarbija jaoks kulud madalal. </w:t>
      </w:r>
    </w:p>
    <w:p w14:paraId="31244D8F" w14:textId="49E68ECD" w:rsidR="0014087B" w:rsidRPr="00694855" w:rsidRDefault="00303B15" w:rsidP="00E65E3C">
      <w:pPr>
        <w:jc w:val="both"/>
        <w:rPr>
          <w:rFonts w:asciiTheme="minorHAnsi" w:hAnsiTheme="minorHAnsi" w:cstheme="minorHAnsi"/>
          <w:b/>
          <w:bCs/>
        </w:rPr>
      </w:pPr>
      <w:r w:rsidRPr="00694855">
        <w:rPr>
          <w:rFonts w:asciiTheme="minorHAnsi" w:hAnsiTheme="minorHAnsi" w:cstheme="minorHAnsi"/>
          <w:b/>
          <w:bCs/>
        </w:rPr>
        <w:t>II etapp – Projek</w:t>
      </w:r>
      <w:r w:rsidR="00CC6158" w:rsidRPr="00694855">
        <w:rPr>
          <w:rFonts w:asciiTheme="minorHAnsi" w:hAnsiTheme="minorHAnsi" w:cstheme="minorHAnsi"/>
          <w:b/>
          <w:bCs/>
        </w:rPr>
        <w:t>t</w:t>
      </w:r>
      <w:r w:rsidRPr="00694855">
        <w:rPr>
          <w:rFonts w:asciiTheme="minorHAnsi" w:hAnsiTheme="minorHAnsi" w:cstheme="minorHAnsi"/>
          <w:b/>
          <w:bCs/>
        </w:rPr>
        <w:t>i elluviimine</w:t>
      </w:r>
    </w:p>
    <w:p w14:paraId="6A8ABB4A" w14:textId="2AAD0E72" w:rsidR="00C84046" w:rsidRDefault="00AB1269" w:rsidP="000D3D22">
      <w:pPr>
        <w:jc w:val="both"/>
        <w:rPr>
          <w:rFonts w:asciiTheme="minorHAnsi" w:hAnsiTheme="minorHAnsi" w:cstheme="minorHAnsi"/>
        </w:rPr>
      </w:pPr>
      <w:r w:rsidRPr="00694855">
        <w:rPr>
          <w:rFonts w:asciiTheme="minorHAnsi" w:hAnsiTheme="minorHAnsi" w:cstheme="minorHAnsi"/>
        </w:rPr>
        <w:t>Projekti teiseks etapiks on hoonestu</w:t>
      </w:r>
      <w:r w:rsidR="00ED0B74" w:rsidRPr="00694855">
        <w:rPr>
          <w:rFonts w:asciiTheme="minorHAnsi" w:hAnsiTheme="minorHAnsi" w:cstheme="minorHAnsi"/>
        </w:rPr>
        <w:t>s</w:t>
      </w:r>
      <w:r w:rsidRPr="00694855">
        <w:rPr>
          <w:rFonts w:asciiTheme="minorHAnsi" w:hAnsiTheme="minorHAnsi" w:cstheme="minorHAnsi"/>
        </w:rPr>
        <w:t xml:space="preserve">loa alal tuulepargi rajamine ning </w:t>
      </w:r>
      <w:r w:rsidR="00E838B6" w:rsidRPr="00694855">
        <w:rPr>
          <w:rFonts w:asciiTheme="minorHAnsi" w:hAnsiTheme="minorHAnsi" w:cstheme="minorHAnsi"/>
        </w:rPr>
        <w:t xml:space="preserve">tuuleelektrijaama ühendamine </w:t>
      </w:r>
      <w:r w:rsidR="00B9161A" w:rsidRPr="00694855">
        <w:rPr>
          <w:rFonts w:asciiTheme="minorHAnsi" w:hAnsiTheme="minorHAnsi" w:cstheme="minorHAnsi"/>
        </w:rPr>
        <w:t xml:space="preserve">põhivõrguga. Samuti on projekti lahutamatuks osaks täiendava riikidevahelise </w:t>
      </w:r>
      <w:r w:rsidR="00FC2538" w:rsidRPr="00694855">
        <w:rPr>
          <w:rFonts w:asciiTheme="minorHAnsi" w:hAnsiTheme="minorHAnsi" w:cstheme="minorHAnsi"/>
        </w:rPr>
        <w:t xml:space="preserve">ülekandeliini rajamine, mis vastab </w:t>
      </w:r>
      <w:r w:rsidR="00FC2538" w:rsidRPr="00943AB5">
        <w:rPr>
          <w:rFonts w:asciiTheme="minorHAnsi" w:hAnsiTheme="minorHAnsi" w:cstheme="minorHAnsi"/>
        </w:rPr>
        <w:t>hübriid</w:t>
      </w:r>
      <w:r w:rsidR="004326C8" w:rsidRPr="00943AB5">
        <w:rPr>
          <w:rFonts w:asciiTheme="minorHAnsi" w:hAnsiTheme="minorHAnsi" w:cstheme="minorHAnsi"/>
        </w:rPr>
        <w:t xml:space="preserve">projekti </w:t>
      </w:r>
      <w:r w:rsidR="00B44ABF" w:rsidRPr="00943AB5">
        <w:rPr>
          <w:rStyle w:val="FootnoteReference"/>
          <w:rFonts w:asciiTheme="minorHAnsi" w:hAnsiTheme="minorHAnsi"/>
          <w:noProof/>
          <w:sz w:val="22"/>
        </w:rPr>
        <w:footnoteReference w:id="20"/>
      </w:r>
      <w:r w:rsidR="00B44ABF" w:rsidRPr="00943AB5">
        <w:rPr>
          <w:rFonts w:asciiTheme="minorHAnsi" w:hAnsiTheme="minorHAnsi"/>
        </w:rPr>
        <w:t xml:space="preserve"> </w:t>
      </w:r>
      <w:r w:rsidR="004326C8" w:rsidRPr="00943AB5">
        <w:rPr>
          <w:rFonts w:asciiTheme="minorHAnsi" w:hAnsiTheme="minorHAnsi" w:cstheme="minorHAnsi"/>
        </w:rPr>
        <w:t>kontseptsioonile</w:t>
      </w:r>
      <w:r w:rsidRPr="00943AB5">
        <w:rPr>
          <w:rFonts w:asciiTheme="minorHAnsi" w:hAnsiTheme="minorHAnsi" w:cstheme="minorHAnsi"/>
        </w:rPr>
        <w:t>.</w:t>
      </w:r>
      <w:r w:rsidRPr="00694855">
        <w:rPr>
          <w:rFonts w:asciiTheme="minorHAnsi" w:hAnsiTheme="minorHAnsi" w:cstheme="minorHAnsi"/>
        </w:rPr>
        <w:t xml:space="preserve"> Tuulepargi rajamise rahast</w:t>
      </w:r>
      <w:r w:rsidR="004326C8" w:rsidRPr="00694855">
        <w:rPr>
          <w:rFonts w:asciiTheme="minorHAnsi" w:hAnsiTheme="minorHAnsi" w:cstheme="minorHAnsi"/>
        </w:rPr>
        <w:t xml:space="preserve">amise </w:t>
      </w:r>
      <w:r w:rsidRPr="00694855">
        <w:rPr>
          <w:rFonts w:asciiTheme="minorHAnsi" w:hAnsiTheme="minorHAnsi" w:cstheme="minorHAnsi"/>
        </w:rPr>
        <w:t>eest vastutab enam- või valikpakkumise võitja</w:t>
      </w:r>
      <w:r w:rsidR="00040652" w:rsidRPr="00694855">
        <w:rPr>
          <w:rFonts w:asciiTheme="minorHAnsi" w:hAnsiTheme="minorHAnsi" w:cstheme="minorHAnsi"/>
        </w:rPr>
        <w:t xml:space="preserve"> ja riikidel ei ole kavas meretuuleparkide rajamist täiendavalt finantseerida.</w:t>
      </w:r>
      <w:r w:rsidRPr="00694855">
        <w:rPr>
          <w:rFonts w:asciiTheme="minorHAnsi" w:hAnsiTheme="minorHAnsi" w:cstheme="minorHAnsi"/>
        </w:rPr>
        <w:t xml:space="preserve"> Elektriliitumise eest kuni liitumispunktini põhivõrgus vastutab tuulepargi rajaja ning täpne liitumispunkti asukoht sõltub põhivõrgu arengutest, mille eest vastutab Elering AS ning mida rahastatakse läbi pudelikaelatasude, </w:t>
      </w:r>
      <w:r w:rsidR="00622213" w:rsidRPr="00694855">
        <w:rPr>
          <w:rFonts w:asciiTheme="minorHAnsi" w:hAnsiTheme="minorHAnsi" w:cstheme="minorHAnsi"/>
        </w:rPr>
        <w:t>EL kaasrahastuse (</w:t>
      </w:r>
      <w:proofErr w:type="spellStart"/>
      <w:r w:rsidR="007D63E4" w:rsidRPr="00694855">
        <w:rPr>
          <w:rFonts w:asciiTheme="minorHAnsi" w:hAnsiTheme="minorHAnsi" w:cstheme="minorHAnsi"/>
        </w:rPr>
        <w:t>Connectin</w:t>
      </w:r>
      <w:r w:rsidR="00BF5428">
        <w:rPr>
          <w:rFonts w:asciiTheme="minorHAnsi" w:hAnsiTheme="minorHAnsi" w:cstheme="minorHAnsi"/>
        </w:rPr>
        <w:t>g</w:t>
      </w:r>
      <w:proofErr w:type="spellEnd"/>
      <w:r w:rsidR="007D63E4" w:rsidRPr="00694855">
        <w:rPr>
          <w:rFonts w:asciiTheme="minorHAnsi" w:hAnsiTheme="minorHAnsi" w:cstheme="minorHAnsi"/>
        </w:rPr>
        <w:t xml:space="preserve"> Europe </w:t>
      </w:r>
      <w:proofErr w:type="spellStart"/>
      <w:r w:rsidR="007D63E4" w:rsidRPr="00694855">
        <w:rPr>
          <w:rFonts w:asciiTheme="minorHAnsi" w:hAnsiTheme="minorHAnsi" w:cstheme="minorHAnsi"/>
        </w:rPr>
        <w:t>Facility</w:t>
      </w:r>
      <w:proofErr w:type="spellEnd"/>
      <w:r w:rsidR="007D63E4" w:rsidRPr="00694855">
        <w:rPr>
          <w:rFonts w:asciiTheme="minorHAnsi" w:hAnsiTheme="minorHAnsi" w:cstheme="minorHAnsi"/>
        </w:rPr>
        <w:t xml:space="preserve"> Energy </w:t>
      </w:r>
      <w:proofErr w:type="spellStart"/>
      <w:r w:rsidR="007D63E4" w:rsidRPr="00694855">
        <w:rPr>
          <w:rFonts w:asciiTheme="minorHAnsi" w:hAnsiTheme="minorHAnsi" w:cstheme="minorHAnsi"/>
        </w:rPr>
        <w:t>Projects</w:t>
      </w:r>
      <w:proofErr w:type="spellEnd"/>
      <w:r w:rsidR="007D63E4" w:rsidRPr="00694855">
        <w:rPr>
          <w:rFonts w:asciiTheme="minorHAnsi" w:hAnsiTheme="minorHAnsi" w:cstheme="minorHAnsi"/>
        </w:rPr>
        <w:t xml:space="preserve"> </w:t>
      </w:r>
      <w:r w:rsidR="00622213" w:rsidRPr="00694855">
        <w:rPr>
          <w:rFonts w:asciiTheme="minorHAnsi" w:hAnsiTheme="minorHAnsi" w:cstheme="minorHAnsi"/>
        </w:rPr>
        <w:t xml:space="preserve">CEF-E) ning </w:t>
      </w:r>
      <w:r w:rsidR="008815EE">
        <w:rPr>
          <w:rFonts w:asciiTheme="minorHAnsi" w:hAnsiTheme="minorHAnsi" w:cstheme="minorHAnsi"/>
        </w:rPr>
        <w:t>elektri</w:t>
      </w:r>
      <w:r w:rsidR="00622213" w:rsidRPr="00694855">
        <w:rPr>
          <w:rFonts w:asciiTheme="minorHAnsi" w:hAnsiTheme="minorHAnsi" w:cstheme="minorHAnsi"/>
        </w:rPr>
        <w:t>tariifi.</w:t>
      </w:r>
    </w:p>
    <w:p w14:paraId="4C0FFF2F" w14:textId="77777777" w:rsidR="000D3D22" w:rsidRPr="00694855" w:rsidRDefault="000D3D22" w:rsidP="000D3D22">
      <w:pPr>
        <w:jc w:val="both"/>
        <w:rPr>
          <w:rFonts w:asciiTheme="minorHAnsi" w:hAnsiTheme="minorHAnsi" w:cstheme="minorHAnsi"/>
        </w:rPr>
      </w:pPr>
    </w:p>
    <w:p w14:paraId="797008A2" w14:textId="6F272A87" w:rsidR="006E466F" w:rsidRPr="00694855" w:rsidRDefault="00B054B7" w:rsidP="0081222A">
      <w:pPr>
        <w:pStyle w:val="Heading1"/>
      </w:pPr>
      <w:bookmarkStart w:id="11" w:name="_Toc120182708"/>
      <w:bookmarkStart w:id="12" w:name="_Toc135920304"/>
      <w:r w:rsidRPr="00694855">
        <w:t>Taotluse tehniline inf</w:t>
      </w:r>
      <w:r w:rsidR="00A41AC5" w:rsidRPr="00694855">
        <w:t>o</w:t>
      </w:r>
      <w:bookmarkEnd w:id="11"/>
      <w:bookmarkEnd w:id="12"/>
    </w:p>
    <w:p w14:paraId="2C4BCEDB" w14:textId="77777777" w:rsidR="00A41AC5" w:rsidRPr="00694855" w:rsidRDefault="00A41AC5" w:rsidP="00A41AC5">
      <w:pPr>
        <w:pStyle w:val="ListParagraph"/>
        <w:jc w:val="both"/>
        <w:rPr>
          <w:rFonts w:asciiTheme="minorHAnsi" w:hAnsiTheme="minorHAnsi" w:cstheme="minorHAnsi"/>
          <w:b/>
          <w:bCs/>
          <w:sz w:val="28"/>
          <w:szCs w:val="28"/>
          <w:lang w:val="et-EE"/>
        </w:rPr>
      </w:pPr>
    </w:p>
    <w:p w14:paraId="7C479ED7" w14:textId="2C7CA8F8" w:rsidR="007164DB" w:rsidRPr="00694855" w:rsidRDefault="009C6404" w:rsidP="0081222A">
      <w:pPr>
        <w:pStyle w:val="Heading2"/>
      </w:pPr>
      <w:bookmarkStart w:id="13" w:name="_Toc120182709"/>
      <w:bookmarkStart w:id="14" w:name="_Toc135920305"/>
      <w:r w:rsidRPr="00694855">
        <w:t>Taotleja kontaktandmed</w:t>
      </w:r>
      <w:bookmarkEnd w:id="13"/>
      <w:bookmarkEnd w:id="14"/>
    </w:p>
    <w:p w14:paraId="081AD888" w14:textId="77777777" w:rsidR="007164DB" w:rsidRPr="00694855" w:rsidRDefault="007164DB" w:rsidP="006E466F">
      <w:pPr>
        <w:spacing w:after="0" w:line="240" w:lineRule="auto"/>
        <w:jc w:val="both"/>
        <w:rPr>
          <w:rFonts w:asciiTheme="minorHAnsi" w:hAnsiTheme="minorHAnsi" w:cstheme="minorHAnsi"/>
        </w:rPr>
      </w:pPr>
    </w:p>
    <w:p w14:paraId="5A081D12" w14:textId="08B0F7B0" w:rsidR="006E466F" w:rsidRPr="00694855" w:rsidRDefault="006E466F" w:rsidP="006E466F">
      <w:pPr>
        <w:spacing w:after="0" w:line="240" w:lineRule="auto"/>
        <w:jc w:val="both"/>
        <w:rPr>
          <w:rFonts w:asciiTheme="minorHAnsi" w:hAnsiTheme="minorHAnsi" w:cstheme="minorHAnsi"/>
        </w:rPr>
      </w:pPr>
      <w:r w:rsidRPr="00694855">
        <w:rPr>
          <w:rFonts w:asciiTheme="minorHAnsi" w:hAnsiTheme="minorHAnsi" w:cstheme="minorHAnsi"/>
        </w:rPr>
        <w:t>Taotleja: Eesti Majandus- ja Kommunikatsiooniministeerium</w:t>
      </w:r>
    </w:p>
    <w:p w14:paraId="04501CE0" w14:textId="77777777" w:rsidR="006E466F" w:rsidRPr="00694855" w:rsidRDefault="006E466F" w:rsidP="006E466F">
      <w:pPr>
        <w:spacing w:after="0" w:line="240" w:lineRule="auto"/>
        <w:jc w:val="both"/>
        <w:rPr>
          <w:rFonts w:asciiTheme="minorHAnsi" w:hAnsiTheme="minorHAnsi" w:cstheme="minorHAnsi"/>
        </w:rPr>
      </w:pPr>
      <w:r w:rsidRPr="00694855">
        <w:rPr>
          <w:rFonts w:asciiTheme="minorHAnsi" w:hAnsiTheme="minorHAnsi" w:cstheme="minorHAnsi"/>
        </w:rPr>
        <w:t>Aadress: Suur-Ameerika 1, Tallinn, 10122</w:t>
      </w:r>
    </w:p>
    <w:p w14:paraId="10706EFB" w14:textId="77777777" w:rsidR="006E466F" w:rsidRPr="00694855" w:rsidRDefault="006E466F" w:rsidP="006E466F">
      <w:pPr>
        <w:spacing w:after="0" w:line="240" w:lineRule="auto"/>
        <w:jc w:val="both"/>
        <w:rPr>
          <w:rFonts w:asciiTheme="minorHAnsi" w:hAnsiTheme="minorHAnsi" w:cstheme="minorHAnsi"/>
        </w:rPr>
      </w:pPr>
      <w:r w:rsidRPr="00694855">
        <w:rPr>
          <w:rFonts w:asciiTheme="minorHAnsi" w:hAnsiTheme="minorHAnsi" w:cstheme="minorHAnsi"/>
        </w:rPr>
        <w:t>Registrikood: 70003158</w:t>
      </w:r>
    </w:p>
    <w:p w14:paraId="3427B273" w14:textId="6B3A1770" w:rsidR="00AA0A08" w:rsidRPr="00694855" w:rsidRDefault="006E466F" w:rsidP="006E466F">
      <w:pPr>
        <w:spacing w:after="0" w:line="240" w:lineRule="auto"/>
        <w:jc w:val="both"/>
        <w:rPr>
          <w:rStyle w:val="Hyperlink"/>
          <w:rFonts w:asciiTheme="minorHAnsi" w:hAnsiTheme="minorHAnsi" w:cstheme="minorHAnsi"/>
        </w:rPr>
      </w:pPr>
      <w:r w:rsidRPr="00694855">
        <w:rPr>
          <w:rFonts w:asciiTheme="minorHAnsi" w:hAnsiTheme="minorHAnsi" w:cstheme="minorHAnsi"/>
        </w:rPr>
        <w:t xml:space="preserve">E-post: </w:t>
      </w:r>
      <w:hyperlink r:id="rId11" w:history="1">
        <w:r w:rsidR="00BA6EFA" w:rsidRPr="00694855">
          <w:rPr>
            <w:rStyle w:val="Hyperlink"/>
            <w:rFonts w:asciiTheme="minorHAnsi" w:hAnsiTheme="minorHAnsi" w:cstheme="minorHAnsi"/>
          </w:rPr>
          <w:t>info@mkm.ee</w:t>
        </w:r>
      </w:hyperlink>
    </w:p>
    <w:p w14:paraId="2EA212E2" w14:textId="20F33360" w:rsidR="00AA0A08" w:rsidRPr="00694855" w:rsidRDefault="00AA0A08" w:rsidP="006E466F">
      <w:pPr>
        <w:spacing w:after="0" w:line="240" w:lineRule="auto"/>
        <w:jc w:val="both"/>
        <w:rPr>
          <w:rFonts w:asciiTheme="minorHAnsi" w:hAnsiTheme="minorHAnsi" w:cstheme="minorHAnsi"/>
        </w:rPr>
      </w:pPr>
      <w:r w:rsidRPr="00694855">
        <w:rPr>
          <w:rFonts w:asciiTheme="minorHAnsi" w:hAnsiTheme="minorHAnsi" w:cstheme="minorHAnsi"/>
        </w:rPr>
        <w:t xml:space="preserve">Kontaktisik: </w:t>
      </w:r>
      <w:r w:rsidR="004D32BC" w:rsidRPr="00694855">
        <w:rPr>
          <w:rFonts w:asciiTheme="minorHAnsi" w:hAnsiTheme="minorHAnsi" w:cstheme="minorHAnsi"/>
        </w:rPr>
        <w:t>Nikon Vidjajev</w:t>
      </w:r>
    </w:p>
    <w:p w14:paraId="3440BCA2" w14:textId="2B70B4A9" w:rsidR="002F2B71" w:rsidRPr="00694855" w:rsidRDefault="003B3BCF" w:rsidP="006E466F">
      <w:pPr>
        <w:spacing w:after="0" w:line="240" w:lineRule="auto"/>
        <w:jc w:val="both"/>
        <w:rPr>
          <w:rFonts w:asciiTheme="minorHAnsi" w:hAnsiTheme="minorHAnsi" w:cstheme="minorHAnsi"/>
        </w:rPr>
      </w:pPr>
      <w:r w:rsidRPr="00694855">
        <w:rPr>
          <w:rFonts w:asciiTheme="minorHAnsi" w:hAnsiTheme="minorHAnsi" w:cstheme="minorHAnsi"/>
        </w:rPr>
        <w:t xml:space="preserve">Kontaktisiku e-mail: </w:t>
      </w:r>
      <w:hyperlink r:id="rId12" w:history="1">
        <w:r w:rsidR="002F2B71" w:rsidRPr="00694855">
          <w:rPr>
            <w:rStyle w:val="Hyperlink"/>
            <w:rFonts w:asciiTheme="minorHAnsi" w:hAnsiTheme="minorHAnsi" w:cstheme="minorHAnsi"/>
          </w:rPr>
          <w:t>nikon.vidjajev@mkm.ee</w:t>
        </w:r>
      </w:hyperlink>
    </w:p>
    <w:p w14:paraId="025F035D" w14:textId="775FE84B" w:rsidR="003B3BCF" w:rsidRPr="00694855" w:rsidRDefault="003B3BCF" w:rsidP="006E466F">
      <w:pPr>
        <w:spacing w:after="0" w:line="240" w:lineRule="auto"/>
        <w:jc w:val="both"/>
        <w:rPr>
          <w:rFonts w:asciiTheme="minorHAnsi" w:hAnsiTheme="minorHAnsi" w:cstheme="minorHAnsi"/>
        </w:rPr>
      </w:pPr>
      <w:r w:rsidRPr="00694855">
        <w:rPr>
          <w:rFonts w:asciiTheme="minorHAnsi" w:hAnsiTheme="minorHAnsi" w:cstheme="minorHAnsi"/>
        </w:rPr>
        <w:t xml:space="preserve">Kontakttelefon: </w:t>
      </w:r>
      <w:r w:rsidR="002F2B71" w:rsidRPr="00694855">
        <w:rPr>
          <w:rFonts w:asciiTheme="minorHAnsi" w:hAnsiTheme="minorHAnsi" w:cstheme="minorHAnsi"/>
        </w:rPr>
        <w:t>5</w:t>
      </w:r>
      <w:r w:rsidR="004D32BC" w:rsidRPr="00694855">
        <w:rPr>
          <w:rFonts w:asciiTheme="minorHAnsi" w:hAnsiTheme="minorHAnsi" w:cstheme="minorHAnsi"/>
        </w:rPr>
        <w:t> </w:t>
      </w:r>
      <w:r w:rsidR="002F2B71" w:rsidRPr="00694855">
        <w:rPr>
          <w:rFonts w:asciiTheme="minorHAnsi" w:hAnsiTheme="minorHAnsi" w:cstheme="minorHAnsi"/>
        </w:rPr>
        <w:t>801</w:t>
      </w:r>
      <w:r w:rsidR="004D32BC" w:rsidRPr="00694855">
        <w:rPr>
          <w:rFonts w:asciiTheme="minorHAnsi" w:hAnsiTheme="minorHAnsi" w:cstheme="minorHAnsi"/>
        </w:rPr>
        <w:t xml:space="preserve"> </w:t>
      </w:r>
      <w:r w:rsidR="002F2B71" w:rsidRPr="00694855">
        <w:rPr>
          <w:rFonts w:asciiTheme="minorHAnsi" w:hAnsiTheme="minorHAnsi" w:cstheme="minorHAnsi"/>
        </w:rPr>
        <w:t>0251</w:t>
      </w:r>
    </w:p>
    <w:p w14:paraId="4AE32287" w14:textId="3983A6CF" w:rsidR="00253296" w:rsidRPr="00694855" w:rsidRDefault="00253296" w:rsidP="006E466F">
      <w:pPr>
        <w:spacing w:after="0" w:line="240" w:lineRule="auto"/>
        <w:jc w:val="both"/>
        <w:rPr>
          <w:rFonts w:asciiTheme="minorHAnsi" w:hAnsiTheme="minorHAnsi" w:cstheme="minorHAnsi"/>
        </w:rPr>
      </w:pPr>
    </w:p>
    <w:p w14:paraId="0AA32733" w14:textId="36F5D58E" w:rsidR="00253296" w:rsidRPr="00694855" w:rsidRDefault="006475BA" w:rsidP="002C7196">
      <w:pPr>
        <w:pStyle w:val="Heading2"/>
        <w:numPr>
          <w:ilvl w:val="1"/>
          <w:numId w:val="29"/>
        </w:numPr>
        <w:rPr>
          <w:color w:val="0000FF" w:themeColor="hyperlink"/>
          <w:u w:val="single"/>
        </w:rPr>
      </w:pPr>
      <w:bookmarkStart w:id="15" w:name="_Toc120182710"/>
      <w:bookmarkStart w:id="16" w:name="_Toc135920306"/>
      <w:r w:rsidRPr="0081222A">
        <w:t>Objekti</w:t>
      </w:r>
      <w:r w:rsidRPr="00694855">
        <w:t xml:space="preserve"> asukoht ja kavandatav tegevus</w:t>
      </w:r>
      <w:bookmarkEnd w:id="15"/>
      <w:bookmarkEnd w:id="16"/>
      <w:r w:rsidRPr="00694855">
        <w:t xml:space="preserve"> </w:t>
      </w:r>
    </w:p>
    <w:p w14:paraId="6555DFF9" w14:textId="08082245" w:rsidR="00BA6EFA" w:rsidRPr="00694855" w:rsidRDefault="00BA6EFA" w:rsidP="006E466F">
      <w:pPr>
        <w:spacing w:after="0" w:line="240" w:lineRule="auto"/>
        <w:jc w:val="both"/>
        <w:rPr>
          <w:rFonts w:asciiTheme="minorHAnsi" w:hAnsiTheme="minorHAnsi" w:cstheme="minorHAnsi"/>
        </w:rPr>
      </w:pPr>
    </w:p>
    <w:p w14:paraId="3B17570E" w14:textId="53D9EC08" w:rsidR="0073512D" w:rsidRPr="00694855" w:rsidRDefault="0073512D" w:rsidP="00BC3E1D">
      <w:pPr>
        <w:pStyle w:val="Heading3"/>
        <w:numPr>
          <w:ilvl w:val="2"/>
          <w:numId w:val="29"/>
        </w:numPr>
      </w:pPr>
      <w:bookmarkStart w:id="17" w:name="_Toc120182711"/>
      <w:bookmarkStart w:id="18" w:name="_Toc135920307"/>
      <w:r w:rsidRPr="00694855">
        <w:t xml:space="preserve">Objekti </w:t>
      </w:r>
      <w:r w:rsidRPr="00BC3E1D">
        <w:t>asukoht</w:t>
      </w:r>
      <w:bookmarkEnd w:id="17"/>
      <w:bookmarkEnd w:id="18"/>
    </w:p>
    <w:p w14:paraId="4C1FA439" w14:textId="77777777" w:rsidR="00F114C5" w:rsidRPr="00694855" w:rsidRDefault="00F114C5" w:rsidP="006E466F">
      <w:pPr>
        <w:spacing w:after="0" w:line="240" w:lineRule="auto"/>
        <w:jc w:val="both"/>
        <w:rPr>
          <w:rFonts w:asciiTheme="minorHAnsi" w:hAnsiTheme="minorHAnsi" w:cstheme="minorHAnsi"/>
          <w:b/>
          <w:bCs/>
        </w:rPr>
      </w:pPr>
    </w:p>
    <w:p w14:paraId="31513714" w14:textId="5AF429F0" w:rsidR="00656BEF" w:rsidRDefault="00FA2B91" w:rsidP="00656BEF">
      <w:pPr>
        <w:jc w:val="both"/>
        <w:rPr>
          <w:rFonts w:asciiTheme="minorHAnsi" w:hAnsiTheme="minorHAnsi" w:cstheme="minorHAnsi"/>
        </w:rPr>
      </w:pPr>
      <w:r w:rsidRPr="00694855">
        <w:rPr>
          <w:rFonts w:asciiTheme="minorHAnsi" w:hAnsiTheme="minorHAnsi" w:cstheme="minorHAnsi"/>
        </w:rPr>
        <w:t>Hoonestusõiguse t</w:t>
      </w:r>
      <w:r w:rsidR="00C71426" w:rsidRPr="00694855">
        <w:rPr>
          <w:rFonts w:asciiTheme="minorHAnsi" w:hAnsiTheme="minorHAnsi" w:cstheme="minorHAnsi"/>
        </w:rPr>
        <w:t xml:space="preserve">aotluse objektiks olev </w:t>
      </w:r>
      <w:r w:rsidRPr="00694855">
        <w:rPr>
          <w:rFonts w:asciiTheme="minorHAnsi" w:hAnsiTheme="minorHAnsi" w:cstheme="minorHAnsi"/>
        </w:rPr>
        <w:t xml:space="preserve">meretuulepargi ala asub </w:t>
      </w:r>
      <w:r w:rsidR="00EF584C" w:rsidRPr="00694855">
        <w:rPr>
          <w:rFonts w:asciiTheme="minorHAnsi" w:hAnsiTheme="minorHAnsi" w:cstheme="minorHAnsi"/>
        </w:rPr>
        <w:t xml:space="preserve">Eesti </w:t>
      </w:r>
      <w:r w:rsidR="00200BFB" w:rsidRPr="00694855">
        <w:rPr>
          <w:rFonts w:asciiTheme="minorHAnsi" w:hAnsiTheme="minorHAnsi" w:cstheme="minorHAnsi"/>
        </w:rPr>
        <w:t xml:space="preserve">territoriaalmeres </w:t>
      </w:r>
      <w:bookmarkStart w:id="19" w:name="_Hlk88728316"/>
      <w:r w:rsidR="00926C44">
        <w:rPr>
          <w:rFonts w:asciiTheme="minorHAnsi" w:hAnsiTheme="minorHAnsi" w:cstheme="minorHAnsi"/>
        </w:rPr>
        <w:t>(</w:t>
      </w:r>
      <w:r w:rsidR="00DB5297" w:rsidRPr="00694855">
        <w:rPr>
          <w:rFonts w:asciiTheme="minorHAnsi" w:hAnsiTheme="minorHAnsi" w:cstheme="minorHAnsi"/>
        </w:rPr>
        <w:t>Joonis 1</w:t>
      </w:r>
      <w:r w:rsidR="005B4AD1" w:rsidRPr="00694855">
        <w:rPr>
          <w:rFonts w:asciiTheme="minorHAnsi" w:hAnsiTheme="minorHAnsi" w:cstheme="minorHAnsi"/>
        </w:rPr>
        <w:t>, detailne info Lisas 1)</w:t>
      </w:r>
      <w:bookmarkEnd w:id="19"/>
      <w:r w:rsidR="00200BFB" w:rsidRPr="00694855">
        <w:rPr>
          <w:rFonts w:asciiTheme="minorHAnsi" w:hAnsiTheme="minorHAnsi" w:cstheme="minorHAnsi"/>
        </w:rPr>
        <w:t>.</w:t>
      </w:r>
      <w:r w:rsidR="00B3778A" w:rsidRPr="00694855">
        <w:rPr>
          <w:rFonts w:asciiTheme="minorHAnsi" w:hAnsiTheme="minorHAnsi" w:cstheme="minorHAnsi"/>
        </w:rPr>
        <w:t xml:space="preserve"> Tuulepargi </w:t>
      </w:r>
      <w:r w:rsidR="00200BFB" w:rsidRPr="00694855">
        <w:rPr>
          <w:rFonts w:asciiTheme="minorHAnsi" w:hAnsiTheme="minorHAnsi" w:cstheme="minorHAnsi"/>
        </w:rPr>
        <w:t xml:space="preserve">ala </w:t>
      </w:r>
      <w:r w:rsidR="00B3778A" w:rsidRPr="00694855">
        <w:rPr>
          <w:rFonts w:asciiTheme="minorHAnsi" w:hAnsiTheme="minorHAnsi" w:cstheme="minorHAnsi"/>
        </w:rPr>
        <w:t>jääb</w:t>
      </w:r>
      <w:r w:rsidR="00200BFB" w:rsidRPr="00694855">
        <w:rPr>
          <w:rFonts w:asciiTheme="minorHAnsi" w:hAnsiTheme="minorHAnsi" w:cstheme="minorHAnsi"/>
        </w:rPr>
        <w:t xml:space="preserve"> Eesti merealaplaneeringuga</w:t>
      </w:r>
      <w:r w:rsidR="00B013E0" w:rsidRPr="00694855">
        <w:rPr>
          <w:rFonts w:asciiTheme="minorHAnsi" w:hAnsiTheme="minorHAnsi" w:cstheme="minorHAnsi"/>
        </w:rPr>
        <w:t xml:space="preserve"> </w:t>
      </w:r>
      <w:r w:rsidR="00200BFB" w:rsidRPr="00694855">
        <w:rPr>
          <w:rFonts w:asciiTheme="minorHAnsi" w:hAnsiTheme="minorHAnsi" w:cstheme="minorHAnsi"/>
        </w:rPr>
        <w:t xml:space="preserve">kinnitatud </w:t>
      </w:r>
      <w:r w:rsidR="00D200D6" w:rsidRPr="00694855">
        <w:rPr>
          <w:rFonts w:asciiTheme="minorHAnsi" w:hAnsiTheme="minorHAnsi" w:cstheme="minorHAnsi"/>
        </w:rPr>
        <w:t>tuuleenergeetika arendusala</w:t>
      </w:r>
      <w:r w:rsidR="00AA0864" w:rsidRPr="00694855">
        <w:rPr>
          <w:rFonts w:asciiTheme="minorHAnsi" w:hAnsiTheme="minorHAnsi" w:cstheme="minorHAnsi"/>
        </w:rPr>
        <w:t xml:space="preserve"> pi</w:t>
      </w:r>
      <w:r w:rsidR="00FF1B7A" w:rsidRPr="00694855">
        <w:rPr>
          <w:rFonts w:asciiTheme="minorHAnsi" w:hAnsiTheme="minorHAnsi" w:cstheme="minorHAnsi"/>
        </w:rPr>
        <w:t>i</w:t>
      </w:r>
      <w:r w:rsidR="00AA0864" w:rsidRPr="00694855">
        <w:rPr>
          <w:rFonts w:asciiTheme="minorHAnsi" w:hAnsiTheme="minorHAnsi" w:cstheme="minorHAnsi"/>
        </w:rPr>
        <w:t>resse</w:t>
      </w:r>
      <w:r w:rsidR="00D200D6" w:rsidRPr="00694855">
        <w:rPr>
          <w:rFonts w:asciiTheme="minorHAnsi" w:hAnsiTheme="minorHAnsi" w:cstheme="minorHAnsi"/>
        </w:rPr>
        <w:t xml:space="preserve"> </w:t>
      </w:r>
      <w:r w:rsidR="006F597A" w:rsidRPr="00694855">
        <w:rPr>
          <w:rFonts w:asciiTheme="minorHAnsi" w:hAnsiTheme="minorHAnsi" w:cstheme="minorHAnsi"/>
        </w:rPr>
        <w:t>(Joonis 1)</w:t>
      </w:r>
      <w:r w:rsidR="00D200D6" w:rsidRPr="00694855">
        <w:rPr>
          <w:rFonts w:asciiTheme="minorHAnsi" w:hAnsiTheme="minorHAnsi" w:cstheme="minorHAnsi"/>
        </w:rPr>
        <w:t xml:space="preserve"> </w:t>
      </w:r>
      <w:r w:rsidR="00AA633C" w:rsidRPr="00694855">
        <w:rPr>
          <w:rFonts w:asciiTheme="minorHAnsi" w:hAnsiTheme="minorHAnsi" w:cstheme="minorHAnsi"/>
        </w:rPr>
        <w:t>ehk alale,</w:t>
      </w:r>
      <w:r w:rsidR="0016497C" w:rsidRPr="00694855">
        <w:rPr>
          <w:rFonts w:asciiTheme="minorHAnsi" w:hAnsiTheme="minorHAnsi" w:cstheme="minorHAnsi"/>
        </w:rPr>
        <w:t xml:space="preserve"> kus </w:t>
      </w:r>
      <w:r w:rsidR="00B013E0" w:rsidRPr="00694855">
        <w:rPr>
          <w:rFonts w:asciiTheme="minorHAnsi" w:hAnsiTheme="minorHAnsi" w:cstheme="minorHAnsi"/>
        </w:rPr>
        <w:t>võimalikud vastuolud teiste kasutustega puuduvad või on väikseimad</w:t>
      </w:r>
      <w:r w:rsidR="00B013E0" w:rsidRPr="00694855">
        <w:rPr>
          <w:rStyle w:val="FootnoteReference"/>
          <w:rFonts w:asciiTheme="minorHAnsi" w:hAnsiTheme="minorHAnsi" w:cstheme="minorHAnsi"/>
          <w:noProof/>
          <w:sz w:val="22"/>
        </w:rPr>
        <w:footnoteReference w:id="21"/>
      </w:r>
      <w:r w:rsidR="006F597A" w:rsidRPr="00694855">
        <w:rPr>
          <w:rFonts w:asciiTheme="minorHAnsi" w:hAnsiTheme="minorHAnsi" w:cstheme="minorHAnsi"/>
        </w:rPr>
        <w:t>.</w:t>
      </w:r>
      <w:r w:rsidR="00B013E0" w:rsidRPr="00694855">
        <w:rPr>
          <w:rFonts w:asciiTheme="minorHAnsi" w:hAnsiTheme="minorHAnsi" w:cstheme="minorHAnsi"/>
        </w:rPr>
        <w:t xml:space="preserve">  </w:t>
      </w:r>
      <w:r w:rsidR="00CD0F91" w:rsidRPr="00694855">
        <w:rPr>
          <w:rFonts w:asciiTheme="minorHAnsi" w:hAnsiTheme="minorHAnsi" w:cstheme="minorHAnsi"/>
        </w:rPr>
        <w:t>Taotluse objektiks oleva ELWIND tuulepargi</w:t>
      </w:r>
      <w:r w:rsidR="00D165C6" w:rsidRPr="00694855">
        <w:rPr>
          <w:rFonts w:asciiTheme="minorHAnsi" w:hAnsiTheme="minorHAnsi" w:cstheme="minorHAnsi"/>
        </w:rPr>
        <w:t xml:space="preserve"> ala </w:t>
      </w:r>
      <w:r w:rsidR="00AB0C09">
        <w:rPr>
          <w:rFonts w:asciiTheme="minorHAnsi" w:hAnsiTheme="minorHAnsi" w:cstheme="minorHAnsi"/>
        </w:rPr>
        <w:t xml:space="preserve">ja </w:t>
      </w:r>
      <w:r w:rsidR="00BC4C3B">
        <w:rPr>
          <w:rFonts w:asciiTheme="minorHAnsi" w:hAnsiTheme="minorHAnsi" w:cstheme="minorHAnsi"/>
        </w:rPr>
        <w:t xml:space="preserve">tuulepargi maismaaga ühendamiseks vajaliku kaabelliini trassikoridori </w:t>
      </w:r>
      <w:r w:rsidR="00D165C6" w:rsidRPr="00694855">
        <w:rPr>
          <w:rFonts w:asciiTheme="minorHAnsi" w:hAnsiTheme="minorHAnsi" w:cstheme="minorHAnsi"/>
        </w:rPr>
        <w:t>valikul on arvestatud teiste merevaldkondade ja teadaolevate piirangutega</w:t>
      </w:r>
      <w:r w:rsidR="004A171F" w:rsidRPr="00694855">
        <w:rPr>
          <w:rFonts w:asciiTheme="minorHAnsi" w:hAnsiTheme="minorHAnsi" w:cstheme="minorHAnsi"/>
        </w:rPr>
        <w:t>,</w:t>
      </w:r>
      <w:r w:rsidR="00D165C6" w:rsidRPr="00694855">
        <w:rPr>
          <w:rFonts w:asciiTheme="minorHAnsi" w:hAnsiTheme="minorHAnsi" w:cstheme="minorHAnsi"/>
        </w:rPr>
        <w:t xml:space="preserve"> sealjuures arvesse võetud </w:t>
      </w:r>
      <w:r w:rsidR="001076A2" w:rsidRPr="00694855">
        <w:rPr>
          <w:rFonts w:asciiTheme="minorHAnsi" w:hAnsiTheme="minorHAnsi" w:cstheme="minorHAnsi"/>
        </w:rPr>
        <w:t>Eesti merealaplaneeringu</w:t>
      </w:r>
      <w:r w:rsidR="00F22947" w:rsidRPr="00694855">
        <w:rPr>
          <w:rStyle w:val="FootnoteReference"/>
          <w:rFonts w:asciiTheme="minorHAnsi" w:hAnsiTheme="minorHAnsi" w:cstheme="minorHAnsi"/>
          <w:noProof/>
          <w:sz w:val="22"/>
        </w:rPr>
        <w:footnoteReference w:id="22"/>
      </w:r>
      <w:r w:rsidR="00F22947" w:rsidRPr="00694855">
        <w:rPr>
          <w:rFonts w:asciiTheme="minorHAnsi" w:hAnsiTheme="minorHAnsi" w:cstheme="minorHAnsi"/>
        </w:rPr>
        <w:t xml:space="preserve"> suuniseid ja </w:t>
      </w:r>
      <w:r w:rsidR="00D165C6" w:rsidRPr="00694855">
        <w:rPr>
          <w:rFonts w:asciiTheme="minorHAnsi" w:hAnsiTheme="minorHAnsi" w:cstheme="minorHAnsi"/>
        </w:rPr>
        <w:t>parimat olemasoleva</w:t>
      </w:r>
      <w:r w:rsidR="00453930" w:rsidRPr="00694855">
        <w:rPr>
          <w:rFonts w:asciiTheme="minorHAnsi" w:hAnsiTheme="minorHAnsi" w:cstheme="minorHAnsi"/>
        </w:rPr>
        <w:t xml:space="preserve">t </w:t>
      </w:r>
      <w:r w:rsidR="0089743E" w:rsidRPr="00694855">
        <w:rPr>
          <w:rFonts w:asciiTheme="minorHAnsi" w:hAnsiTheme="minorHAnsi" w:cstheme="minorHAnsi"/>
        </w:rPr>
        <w:t xml:space="preserve">asjakohast </w:t>
      </w:r>
      <w:r w:rsidR="00D165C6" w:rsidRPr="00694855">
        <w:rPr>
          <w:rFonts w:asciiTheme="minorHAnsi" w:hAnsiTheme="minorHAnsi" w:cstheme="minorHAnsi"/>
        </w:rPr>
        <w:t>teavet</w:t>
      </w:r>
      <w:r w:rsidR="005C532A" w:rsidRPr="00694855">
        <w:rPr>
          <w:rFonts w:asciiTheme="minorHAnsi" w:hAnsiTheme="minorHAnsi" w:cstheme="minorHAnsi"/>
        </w:rPr>
        <w:t xml:space="preserve"> </w:t>
      </w:r>
      <w:r w:rsidR="005C532A" w:rsidRPr="00694855">
        <w:rPr>
          <w:rStyle w:val="FootnoteReference"/>
          <w:rFonts w:asciiTheme="minorHAnsi" w:hAnsiTheme="minorHAnsi" w:cstheme="minorHAnsi"/>
          <w:noProof/>
          <w:sz w:val="22"/>
        </w:rPr>
        <w:footnoteReference w:id="23"/>
      </w:r>
      <w:r w:rsidR="000651F0" w:rsidRPr="00694855">
        <w:rPr>
          <w:rFonts w:asciiTheme="minorHAnsi" w:hAnsiTheme="minorHAnsi" w:cstheme="minorHAnsi"/>
        </w:rPr>
        <w:t xml:space="preserve"> </w:t>
      </w:r>
      <w:r w:rsidR="005C532A" w:rsidRPr="00694855">
        <w:rPr>
          <w:rStyle w:val="FootnoteReference"/>
          <w:rFonts w:asciiTheme="minorHAnsi" w:hAnsiTheme="minorHAnsi" w:cstheme="minorHAnsi"/>
          <w:noProof/>
          <w:sz w:val="22"/>
        </w:rPr>
        <w:footnoteReference w:id="24"/>
      </w:r>
      <w:r w:rsidR="00D61DE6" w:rsidRPr="00694855">
        <w:rPr>
          <w:rFonts w:asciiTheme="minorHAnsi" w:hAnsiTheme="minorHAnsi" w:cstheme="minorHAnsi"/>
        </w:rPr>
        <w:t xml:space="preserve"> </w:t>
      </w:r>
      <w:r w:rsidR="00D61DE6" w:rsidRPr="00694855">
        <w:rPr>
          <w:rStyle w:val="FootnoteReference"/>
          <w:rFonts w:asciiTheme="minorHAnsi" w:hAnsiTheme="minorHAnsi" w:cstheme="minorHAnsi"/>
          <w:noProof/>
          <w:sz w:val="22"/>
        </w:rPr>
        <w:footnoteReference w:id="25"/>
      </w:r>
      <w:r w:rsidR="00FC4A4E" w:rsidRPr="00694855">
        <w:rPr>
          <w:rFonts w:asciiTheme="minorHAnsi" w:hAnsiTheme="minorHAnsi" w:cstheme="minorHAnsi"/>
        </w:rPr>
        <w:t xml:space="preserve"> </w:t>
      </w:r>
      <w:r w:rsidR="00FC4A4E" w:rsidRPr="00694855">
        <w:rPr>
          <w:rStyle w:val="FootnoteReference"/>
          <w:rFonts w:asciiTheme="minorHAnsi" w:hAnsiTheme="minorHAnsi" w:cstheme="minorHAnsi"/>
          <w:noProof/>
          <w:sz w:val="22"/>
        </w:rPr>
        <w:footnoteReference w:id="26"/>
      </w:r>
      <w:r w:rsidR="00D165C6" w:rsidRPr="00694855">
        <w:rPr>
          <w:rFonts w:asciiTheme="minorHAnsi" w:hAnsiTheme="minorHAnsi" w:cstheme="minorHAnsi"/>
        </w:rPr>
        <w:t xml:space="preserve">. </w:t>
      </w:r>
      <w:r w:rsidR="00656BEF" w:rsidRPr="00694855">
        <w:rPr>
          <w:rFonts w:asciiTheme="minorHAnsi" w:hAnsiTheme="minorHAnsi" w:cstheme="minorHAnsi"/>
        </w:rPr>
        <w:t>Ala</w:t>
      </w:r>
      <w:r w:rsidR="00257D48" w:rsidRPr="00694855">
        <w:rPr>
          <w:rFonts w:asciiTheme="minorHAnsi" w:hAnsiTheme="minorHAnsi" w:cstheme="minorHAnsi"/>
        </w:rPr>
        <w:t xml:space="preserve"> </w:t>
      </w:r>
      <w:r w:rsidR="00656BEF" w:rsidRPr="00694855">
        <w:rPr>
          <w:rFonts w:asciiTheme="minorHAnsi" w:hAnsiTheme="minorHAnsi" w:cstheme="minorHAnsi"/>
        </w:rPr>
        <w:t xml:space="preserve">valikul on arvestatud </w:t>
      </w:r>
      <w:r w:rsidR="0032645E" w:rsidRPr="00694855">
        <w:rPr>
          <w:rFonts w:asciiTheme="minorHAnsi" w:hAnsiTheme="minorHAnsi" w:cstheme="minorHAnsi"/>
        </w:rPr>
        <w:t>olemasolevate looduskaitsealadega,</w:t>
      </w:r>
      <w:r w:rsidR="00257D48" w:rsidRPr="00694855">
        <w:rPr>
          <w:rFonts w:asciiTheme="minorHAnsi" w:hAnsiTheme="minorHAnsi" w:cstheme="minorHAnsi"/>
        </w:rPr>
        <w:t xml:space="preserve"> </w:t>
      </w:r>
      <w:r w:rsidR="004D503B" w:rsidRPr="00694855">
        <w:rPr>
          <w:rFonts w:asciiTheme="minorHAnsi" w:hAnsiTheme="minorHAnsi" w:cstheme="minorHAnsi"/>
        </w:rPr>
        <w:t xml:space="preserve">oluliste </w:t>
      </w:r>
      <w:r w:rsidR="00257D48" w:rsidRPr="00694855">
        <w:rPr>
          <w:rFonts w:asciiTheme="minorHAnsi" w:hAnsiTheme="minorHAnsi" w:cstheme="minorHAnsi"/>
        </w:rPr>
        <w:t>laevateed</w:t>
      </w:r>
      <w:r w:rsidR="0032645E" w:rsidRPr="00694855">
        <w:rPr>
          <w:rFonts w:asciiTheme="minorHAnsi" w:hAnsiTheme="minorHAnsi" w:cstheme="minorHAnsi"/>
        </w:rPr>
        <w:t>e</w:t>
      </w:r>
      <w:r w:rsidR="006B3B5F" w:rsidRPr="00694855">
        <w:rPr>
          <w:rFonts w:asciiTheme="minorHAnsi" w:hAnsiTheme="minorHAnsi" w:cstheme="minorHAnsi"/>
        </w:rPr>
        <w:t xml:space="preserve"> ja</w:t>
      </w:r>
      <w:r w:rsidR="00051B40" w:rsidRPr="00694855">
        <w:rPr>
          <w:rFonts w:asciiTheme="minorHAnsi" w:hAnsiTheme="minorHAnsi" w:cstheme="minorHAnsi"/>
        </w:rPr>
        <w:t xml:space="preserve"> </w:t>
      </w:r>
      <w:r w:rsidR="00D165C6" w:rsidRPr="00694855">
        <w:rPr>
          <w:rFonts w:asciiTheme="minorHAnsi" w:hAnsiTheme="minorHAnsi" w:cstheme="minorHAnsi"/>
        </w:rPr>
        <w:t>lennukoridoride</w:t>
      </w:r>
      <w:r w:rsidR="006B3B5F" w:rsidRPr="00694855">
        <w:rPr>
          <w:rFonts w:asciiTheme="minorHAnsi" w:hAnsiTheme="minorHAnsi" w:cstheme="minorHAnsi"/>
        </w:rPr>
        <w:t>ga</w:t>
      </w:r>
      <w:r w:rsidR="0032645E" w:rsidRPr="00694855">
        <w:rPr>
          <w:rFonts w:asciiTheme="minorHAnsi" w:hAnsiTheme="minorHAnsi" w:cstheme="minorHAnsi"/>
        </w:rPr>
        <w:t xml:space="preserve"> </w:t>
      </w:r>
      <w:r w:rsidR="004D503B" w:rsidRPr="00694855">
        <w:rPr>
          <w:rFonts w:asciiTheme="minorHAnsi" w:hAnsiTheme="minorHAnsi" w:cstheme="minorHAnsi"/>
        </w:rPr>
        <w:t>ning</w:t>
      </w:r>
      <w:r w:rsidR="0032645E" w:rsidRPr="00694855">
        <w:rPr>
          <w:rFonts w:asciiTheme="minorHAnsi" w:hAnsiTheme="minorHAnsi" w:cstheme="minorHAnsi"/>
        </w:rPr>
        <w:t xml:space="preserve"> </w:t>
      </w:r>
      <w:r w:rsidR="004D503B" w:rsidRPr="00694855">
        <w:rPr>
          <w:rFonts w:asciiTheme="minorHAnsi" w:hAnsiTheme="minorHAnsi" w:cstheme="minorHAnsi"/>
        </w:rPr>
        <w:t>optimaalse kaugusega rannikust.</w:t>
      </w:r>
      <w:r w:rsidR="00EF3A63" w:rsidRPr="00694855">
        <w:rPr>
          <w:rFonts w:asciiTheme="minorHAnsi" w:hAnsiTheme="minorHAnsi" w:cstheme="minorHAnsi"/>
        </w:rPr>
        <w:t xml:space="preserve"> </w:t>
      </w:r>
      <w:r w:rsidR="005C634C" w:rsidRPr="00694855">
        <w:rPr>
          <w:rFonts w:asciiTheme="minorHAnsi" w:hAnsiTheme="minorHAnsi" w:cstheme="minorHAnsi"/>
        </w:rPr>
        <w:t>Ala</w:t>
      </w:r>
      <w:r w:rsidR="00C82579" w:rsidRPr="00694855">
        <w:rPr>
          <w:rFonts w:asciiTheme="minorHAnsi" w:hAnsiTheme="minorHAnsi" w:cstheme="minorHAnsi"/>
        </w:rPr>
        <w:t xml:space="preserve"> ei kattu </w:t>
      </w:r>
      <w:r w:rsidR="00B07CC0" w:rsidRPr="00694855">
        <w:rPr>
          <w:rFonts w:asciiTheme="minorHAnsi" w:hAnsiTheme="minorHAnsi" w:cstheme="minorHAnsi"/>
        </w:rPr>
        <w:t>teiste arendusaladega, mille</w:t>
      </w:r>
      <w:r w:rsidR="00094BDB" w:rsidRPr="00694855">
        <w:rPr>
          <w:rFonts w:asciiTheme="minorHAnsi" w:hAnsiTheme="minorHAnsi" w:cstheme="minorHAnsi"/>
        </w:rPr>
        <w:t xml:space="preserve"> osas</w:t>
      </w:r>
      <w:r w:rsidR="00B07CC0" w:rsidRPr="00694855">
        <w:rPr>
          <w:rFonts w:asciiTheme="minorHAnsi" w:hAnsiTheme="minorHAnsi" w:cstheme="minorHAnsi"/>
        </w:rPr>
        <w:t xml:space="preserve"> hoonestus</w:t>
      </w:r>
      <w:r w:rsidR="005D5C3D" w:rsidRPr="00694855">
        <w:rPr>
          <w:rFonts w:asciiTheme="minorHAnsi" w:hAnsiTheme="minorHAnsi" w:cstheme="minorHAnsi"/>
        </w:rPr>
        <w:t>loa menetlus on algatatud.</w:t>
      </w:r>
      <w:r w:rsidR="004D503B" w:rsidRPr="00694855">
        <w:rPr>
          <w:rFonts w:asciiTheme="minorHAnsi" w:hAnsiTheme="minorHAnsi" w:cstheme="minorHAnsi"/>
        </w:rPr>
        <w:t xml:space="preserve"> </w:t>
      </w:r>
      <w:r w:rsidR="00656BEF" w:rsidRPr="00694855">
        <w:rPr>
          <w:rFonts w:asciiTheme="minorHAnsi" w:hAnsiTheme="minorHAnsi" w:cstheme="minorHAnsi"/>
        </w:rPr>
        <w:t>Mere sügavus</w:t>
      </w:r>
      <w:r w:rsidR="004D503B" w:rsidRPr="00694855">
        <w:rPr>
          <w:rFonts w:asciiTheme="minorHAnsi" w:hAnsiTheme="minorHAnsi" w:cstheme="minorHAnsi"/>
        </w:rPr>
        <w:t xml:space="preserve"> </w:t>
      </w:r>
      <w:r w:rsidR="00020655" w:rsidRPr="00694855">
        <w:rPr>
          <w:rFonts w:asciiTheme="minorHAnsi" w:hAnsiTheme="minorHAnsi" w:cstheme="minorHAnsi"/>
        </w:rPr>
        <w:t>meretuulepargi alal jääb vahemikku</w:t>
      </w:r>
      <w:r w:rsidR="00656BEF" w:rsidRPr="00694855">
        <w:rPr>
          <w:rFonts w:asciiTheme="minorHAnsi" w:hAnsiTheme="minorHAnsi" w:cstheme="minorHAnsi"/>
        </w:rPr>
        <w:t xml:space="preserve"> </w:t>
      </w:r>
      <w:r w:rsidR="008C2DD4" w:rsidRPr="00694855">
        <w:rPr>
          <w:rFonts w:asciiTheme="minorHAnsi" w:hAnsiTheme="minorHAnsi" w:cstheme="minorHAnsi"/>
        </w:rPr>
        <w:t>17-45</w:t>
      </w:r>
      <w:r w:rsidR="00AF46DA" w:rsidRPr="00694855">
        <w:rPr>
          <w:rFonts w:asciiTheme="minorHAnsi" w:hAnsiTheme="minorHAnsi" w:cstheme="minorHAnsi"/>
        </w:rPr>
        <w:t xml:space="preserve"> </w:t>
      </w:r>
      <w:r w:rsidR="00656BEF" w:rsidRPr="00694855">
        <w:rPr>
          <w:rFonts w:asciiTheme="minorHAnsi" w:hAnsiTheme="minorHAnsi" w:cstheme="minorHAnsi"/>
        </w:rPr>
        <w:t>meetrit.</w:t>
      </w:r>
      <w:r w:rsidR="00B20746" w:rsidRPr="00694855">
        <w:rPr>
          <w:rFonts w:asciiTheme="minorHAnsi" w:hAnsiTheme="minorHAnsi" w:cstheme="minorHAnsi"/>
        </w:rPr>
        <w:t xml:space="preserve"> </w:t>
      </w:r>
      <w:r w:rsidR="00234E61" w:rsidRPr="00694855">
        <w:rPr>
          <w:rFonts w:asciiTheme="minorHAnsi" w:hAnsiTheme="minorHAnsi" w:cstheme="minorHAnsi"/>
        </w:rPr>
        <w:t>85%</w:t>
      </w:r>
      <w:r w:rsidR="00832A17" w:rsidRPr="00694855">
        <w:rPr>
          <w:rFonts w:asciiTheme="minorHAnsi" w:hAnsiTheme="minorHAnsi" w:cstheme="minorHAnsi"/>
        </w:rPr>
        <w:t xml:space="preserve"> tuulepargi alast on mere sügavus 30-45 meetrit</w:t>
      </w:r>
      <w:r w:rsidR="006E1420" w:rsidRPr="00694855">
        <w:rPr>
          <w:rFonts w:asciiTheme="minorHAnsi" w:hAnsiTheme="minorHAnsi" w:cstheme="minorHAnsi"/>
        </w:rPr>
        <w:t>.</w:t>
      </w:r>
    </w:p>
    <w:p w14:paraId="63F9B7E6" w14:textId="743A4FBB" w:rsidR="00C41F2A" w:rsidRPr="00694855" w:rsidRDefault="0074745E" w:rsidP="00656BEF">
      <w:pPr>
        <w:jc w:val="both"/>
        <w:rPr>
          <w:rFonts w:asciiTheme="minorHAnsi" w:hAnsiTheme="minorHAnsi" w:cstheme="minorHAnsi"/>
        </w:rPr>
      </w:pPr>
      <w:r>
        <w:rPr>
          <w:rFonts w:asciiTheme="minorHAnsi" w:hAnsiTheme="minorHAnsi" w:cstheme="minorHAnsi"/>
        </w:rPr>
        <w:t xml:space="preserve">Vastavalt Eesti merealaplaneeringu juhistele on </w:t>
      </w:r>
      <w:r w:rsidR="00216564">
        <w:rPr>
          <w:rFonts w:asciiTheme="minorHAnsi" w:hAnsiTheme="minorHAnsi" w:cstheme="minorHAnsi"/>
        </w:rPr>
        <w:t xml:space="preserve">taotluse objektiks oleva </w:t>
      </w:r>
      <w:r w:rsidR="00762461">
        <w:rPr>
          <w:rFonts w:asciiTheme="minorHAnsi" w:hAnsiTheme="minorHAnsi" w:cstheme="minorHAnsi"/>
        </w:rPr>
        <w:t xml:space="preserve">taotletava hoonestusala sisse arvestatud </w:t>
      </w:r>
      <w:r w:rsidR="00DE2B97">
        <w:rPr>
          <w:rFonts w:asciiTheme="minorHAnsi" w:hAnsiTheme="minorHAnsi" w:cstheme="minorHAnsi"/>
        </w:rPr>
        <w:t xml:space="preserve">kahe </w:t>
      </w:r>
      <w:r w:rsidR="0034758F">
        <w:rPr>
          <w:rFonts w:asciiTheme="minorHAnsi" w:hAnsiTheme="minorHAnsi" w:cstheme="minorHAnsi"/>
        </w:rPr>
        <w:t>k</w:t>
      </w:r>
      <w:r w:rsidR="00B95178">
        <w:rPr>
          <w:rFonts w:asciiTheme="minorHAnsi" w:hAnsiTheme="minorHAnsi" w:cstheme="minorHAnsi"/>
        </w:rPr>
        <w:t>ilomeetri</w:t>
      </w:r>
      <w:r w:rsidR="0034758F">
        <w:rPr>
          <w:rFonts w:asciiTheme="minorHAnsi" w:hAnsiTheme="minorHAnsi" w:cstheme="minorHAnsi"/>
        </w:rPr>
        <w:t xml:space="preserve"> laiune puhverala </w:t>
      </w:r>
      <w:r w:rsidR="00E4007A">
        <w:rPr>
          <w:rFonts w:asciiTheme="minorHAnsi" w:hAnsiTheme="minorHAnsi" w:cstheme="minorHAnsi"/>
        </w:rPr>
        <w:t>taotletava ala põhjaosas</w:t>
      </w:r>
      <w:r w:rsidR="00F3295A">
        <w:rPr>
          <w:rFonts w:asciiTheme="minorHAnsi" w:hAnsiTheme="minorHAnsi" w:cstheme="minorHAnsi"/>
        </w:rPr>
        <w:t xml:space="preserve"> oleva </w:t>
      </w:r>
      <w:r w:rsidR="00F3295A">
        <w:rPr>
          <w:rFonts w:asciiTheme="minorHAnsi" w:hAnsiTheme="minorHAnsi" w:cstheme="minorHAnsi"/>
        </w:rPr>
        <w:lastRenderedPageBreak/>
        <w:t xml:space="preserve">Saare Wind Energy </w:t>
      </w:r>
      <w:r w:rsidR="00D07D56">
        <w:rPr>
          <w:rFonts w:asciiTheme="minorHAnsi" w:hAnsiTheme="minorHAnsi" w:cstheme="minorHAnsi"/>
        </w:rPr>
        <w:t>OÜ hoonestusala vahele</w:t>
      </w:r>
      <w:r w:rsidR="00605F5F">
        <w:rPr>
          <w:rFonts w:asciiTheme="minorHAnsi" w:hAnsiTheme="minorHAnsi" w:cstheme="minorHAnsi"/>
        </w:rPr>
        <w:t>.</w:t>
      </w:r>
      <w:r w:rsidR="005B068B">
        <w:rPr>
          <w:rFonts w:asciiTheme="minorHAnsi" w:hAnsiTheme="minorHAnsi" w:cstheme="minorHAnsi"/>
        </w:rPr>
        <w:t xml:space="preserve"> Planeeritava puhverala nurgapunktide koordinaadid on esitatud tabelis 2. </w:t>
      </w:r>
    </w:p>
    <w:p w14:paraId="19F1BDFE" w14:textId="51DEC2AE" w:rsidR="002249AE" w:rsidRPr="00694855" w:rsidRDefault="00641991" w:rsidP="00EB6946">
      <w:pPr>
        <w:spacing w:after="0" w:line="240" w:lineRule="auto"/>
        <w:jc w:val="both"/>
        <w:rPr>
          <w:rFonts w:asciiTheme="minorHAnsi" w:hAnsiTheme="minorHAnsi" w:cstheme="minorHAnsi"/>
        </w:rPr>
      </w:pPr>
      <w:r>
        <w:rPr>
          <w:rFonts w:asciiTheme="minorHAnsi" w:hAnsiTheme="minorHAnsi" w:cstheme="minorHAnsi"/>
          <w:noProof/>
        </w:rPr>
        <w:drawing>
          <wp:inline distT="0" distB="0" distL="0" distR="0" wp14:anchorId="69DF761C" wp14:editId="0F6A8790">
            <wp:extent cx="5760720" cy="4074160"/>
            <wp:effectExtent l="0" t="0" r="0" b="254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2DD75071" w14:textId="6D05886B" w:rsidR="00CE2B9A" w:rsidRPr="00694855" w:rsidRDefault="00634C22" w:rsidP="00EB6946">
      <w:pPr>
        <w:spacing w:after="0" w:line="240" w:lineRule="auto"/>
        <w:jc w:val="both"/>
        <w:rPr>
          <w:rFonts w:asciiTheme="minorHAnsi" w:hAnsiTheme="minorHAnsi" w:cstheme="minorHAnsi"/>
        </w:rPr>
      </w:pPr>
      <w:r w:rsidRPr="00694855">
        <w:rPr>
          <w:rFonts w:asciiTheme="minorHAnsi" w:hAnsiTheme="minorHAnsi" w:cstheme="minorHAnsi"/>
        </w:rPr>
        <w:t xml:space="preserve">Joonis 1. </w:t>
      </w:r>
      <w:r w:rsidR="0085415C" w:rsidRPr="00694855">
        <w:rPr>
          <w:rFonts w:asciiTheme="minorHAnsi" w:hAnsiTheme="minorHAnsi" w:cstheme="minorHAnsi"/>
        </w:rPr>
        <w:t xml:space="preserve">Taotletav </w:t>
      </w:r>
      <w:r w:rsidR="00E839ED" w:rsidRPr="00694855">
        <w:rPr>
          <w:rFonts w:asciiTheme="minorHAnsi" w:hAnsiTheme="minorHAnsi" w:cstheme="minorHAnsi"/>
        </w:rPr>
        <w:t xml:space="preserve">ELWIND ala koos ala nurgapunkti koordinaatidega. </w:t>
      </w:r>
      <w:r w:rsidR="00A1002E" w:rsidRPr="00694855">
        <w:rPr>
          <w:rFonts w:asciiTheme="minorHAnsi" w:hAnsiTheme="minorHAnsi" w:cstheme="minorHAnsi"/>
        </w:rPr>
        <w:t xml:space="preserve">Aluskaart: </w:t>
      </w:r>
      <w:r w:rsidR="00A1002E" w:rsidRPr="00694855">
        <w:t xml:space="preserve"> </w:t>
      </w:r>
      <w:r w:rsidR="00A1002E" w:rsidRPr="00694855">
        <w:rPr>
          <w:rFonts w:asciiTheme="minorHAnsi" w:hAnsiTheme="minorHAnsi" w:cstheme="minorHAnsi"/>
        </w:rPr>
        <w:t xml:space="preserve">Baltic Sea </w:t>
      </w:r>
      <w:r w:rsidR="00A1002E" w:rsidRPr="00843F09">
        <w:rPr>
          <w:rFonts w:asciiTheme="minorHAnsi" w:hAnsiTheme="minorHAnsi" w:cstheme="minorHAnsi"/>
          <w:lang w:val="en-GB"/>
        </w:rPr>
        <w:t>Bathymetry Database.</w:t>
      </w:r>
    </w:p>
    <w:p w14:paraId="084F647D" w14:textId="77777777" w:rsidR="00CE2B9A" w:rsidRPr="00694855" w:rsidRDefault="00CE2B9A">
      <w:pPr>
        <w:rPr>
          <w:rFonts w:asciiTheme="minorHAnsi" w:hAnsiTheme="minorHAnsi" w:cstheme="minorHAnsi"/>
        </w:rPr>
      </w:pPr>
      <w:r w:rsidRPr="00694855">
        <w:rPr>
          <w:rFonts w:asciiTheme="minorHAnsi" w:hAnsiTheme="minorHAnsi" w:cstheme="minorHAnsi"/>
        </w:rPr>
        <w:br w:type="page"/>
      </w:r>
    </w:p>
    <w:p w14:paraId="67D334B6" w14:textId="77777777" w:rsidR="00EB6946" w:rsidRPr="00694855" w:rsidRDefault="00EB6946" w:rsidP="00EB6946">
      <w:pPr>
        <w:spacing w:after="0" w:line="240" w:lineRule="auto"/>
        <w:jc w:val="both"/>
        <w:rPr>
          <w:rFonts w:asciiTheme="minorHAnsi" w:hAnsiTheme="minorHAnsi" w:cstheme="minorHAnsi"/>
        </w:rPr>
      </w:pPr>
    </w:p>
    <w:tbl>
      <w:tblPr>
        <w:tblpPr w:leftFromText="141" w:rightFromText="141" w:vertAnchor="text" w:tblpY="1"/>
        <w:tblOverlap w:val="never"/>
        <w:tblW w:w="9441" w:type="dxa"/>
        <w:tblCellMar>
          <w:left w:w="70" w:type="dxa"/>
          <w:right w:w="70" w:type="dxa"/>
        </w:tblCellMar>
        <w:tblLook w:val="04A0" w:firstRow="1" w:lastRow="0" w:firstColumn="1" w:lastColumn="0" w:noHBand="0" w:noVBand="1"/>
      </w:tblPr>
      <w:tblGrid>
        <w:gridCol w:w="1285"/>
        <w:gridCol w:w="2624"/>
        <w:gridCol w:w="2522"/>
        <w:gridCol w:w="1432"/>
        <w:gridCol w:w="1432"/>
        <w:gridCol w:w="146"/>
      </w:tblGrid>
      <w:tr w:rsidR="00FF6F1C" w:rsidRPr="00694855" w14:paraId="1E62B71E" w14:textId="77777777" w:rsidTr="003D3AB7">
        <w:trPr>
          <w:trHeight w:val="456"/>
        </w:trPr>
        <w:tc>
          <w:tcPr>
            <w:tcW w:w="9295" w:type="dxa"/>
            <w:gridSpan w:val="5"/>
            <w:tcBorders>
              <w:top w:val="nil"/>
              <w:left w:val="nil"/>
              <w:bottom w:val="single" w:sz="8" w:space="0" w:color="000000"/>
              <w:right w:val="nil"/>
            </w:tcBorders>
            <w:vAlign w:val="center"/>
            <w:hideMark/>
          </w:tcPr>
          <w:p w14:paraId="7B5B389E" w14:textId="014F1BC4" w:rsidR="00C16BD3" w:rsidRPr="00694855" w:rsidRDefault="00723F6F" w:rsidP="003D3AB7">
            <w:pPr>
              <w:spacing w:after="0" w:line="240" w:lineRule="auto"/>
              <w:rPr>
                <w:rFonts w:ascii="Calibri" w:eastAsia="Times New Roman" w:hAnsi="Calibri" w:cs="Calibri"/>
                <w:i/>
                <w:iCs/>
                <w:color w:val="000000"/>
                <w:sz w:val="22"/>
                <w:lang w:eastAsia="et-EE"/>
              </w:rPr>
            </w:pPr>
            <w:r w:rsidRPr="00694855">
              <w:rPr>
                <w:rFonts w:ascii="Calibri" w:eastAsia="Times New Roman" w:hAnsi="Calibri" w:cs="Calibri"/>
                <w:b/>
                <w:bCs/>
                <w:color w:val="000000"/>
                <w:sz w:val="22"/>
                <w:lang w:eastAsia="et-EE"/>
              </w:rPr>
              <w:t>Tabel 1</w:t>
            </w:r>
            <w:r w:rsidRPr="00694855">
              <w:rPr>
                <w:rFonts w:ascii="Calibri" w:eastAsia="Times New Roman" w:hAnsi="Calibri" w:cs="Calibri"/>
                <w:color w:val="000000"/>
                <w:sz w:val="22"/>
                <w:lang w:eastAsia="et-EE"/>
              </w:rPr>
              <w:t xml:space="preserve">. </w:t>
            </w:r>
            <w:proofErr w:type="spellStart"/>
            <w:r w:rsidRPr="00694855">
              <w:rPr>
                <w:rFonts w:ascii="Calibri" w:eastAsia="Times New Roman" w:hAnsi="Calibri" w:cs="Calibri"/>
                <w:i/>
                <w:iCs/>
                <w:color w:val="000000"/>
                <w:sz w:val="22"/>
                <w:lang w:eastAsia="et-EE"/>
              </w:rPr>
              <w:t>ELWINDi</w:t>
            </w:r>
            <w:proofErr w:type="spellEnd"/>
            <w:r w:rsidRPr="00694855">
              <w:rPr>
                <w:rFonts w:ascii="Calibri" w:eastAsia="Times New Roman" w:hAnsi="Calibri" w:cs="Calibri"/>
                <w:i/>
                <w:iCs/>
                <w:color w:val="000000"/>
                <w:sz w:val="22"/>
                <w:lang w:eastAsia="et-EE"/>
              </w:rPr>
              <w:t xml:space="preserve"> projekti Eesti </w:t>
            </w:r>
            <w:proofErr w:type="spellStart"/>
            <w:r w:rsidRPr="00694855">
              <w:rPr>
                <w:rFonts w:ascii="Calibri" w:eastAsia="Times New Roman" w:hAnsi="Calibri" w:cs="Calibri"/>
                <w:i/>
                <w:iCs/>
                <w:color w:val="000000"/>
                <w:sz w:val="22"/>
                <w:lang w:eastAsia="et-EE"/>
              </w:rPr>
              <w:t>tuuleelekrijaama</w:t>
            </w:r>
            <w:proofErr w:type="spellEnd"/>
            <w:r w:rsidRPr="00694855">
              <w:rPr>
                <w:rFonts w:ascii="Calibri" w:eastAsia="Times New Roman" w:hAnsi="Calibri" w:cs="Calibri"/>
                <w:i/>
                <w:iCs/>
                <w:color w:val="000000"/>
                <w:sz w:val="22"/>
                <w:lang w:eastAsia="et-EE"/>
              </w:rPr>
              <w:t xml:space="preserve"> taotletava hoonestusala ELWIND Eesti ala nurgapunktide koordinaadid</w:t>
            </w:r>
          </w:p>
          <w:p w14:paraId="0C44D6BA" w14:textId="47173081" w:rsidR="00942922" w:rsidRPr="00694855" w:rsidRDefault="00942922" w:rsidP="003D3AB7">
            <w:pPr>
              <w:spacing w:after="0" w:line="240" w:lineRule="auto"/>
              <w:rPr>
                <w:rFonts w:ascii="Calibri" w:eastAsia="Times New Roman" w:hAnsi="Calibri" w:cs="Calibri"/>
                <w:color w:val="000000"/>
                <w:sz w:val="22"/>
                <w:lang w:eastAsia="et-EE"/>
              </w:rPr>
            </w:pPr>
          </w:p>
        </w:tc>
        <w:tc>
          <w:tcPr>
            <w:tcW w:w="146" w:type="dxa"/>
            <w:tcBorders>
              <w:top w:val="nil"/>
              <w:left w:val="nil"/>
              <w:bottom w:val="nil"/>
              <w:right w:val="nil"/>
            </w:tcBorders>
            <w:shd w:val="clear" w:color="auto" w:fill="auto"/>
            <w:noWrap/>
            <w:vAlign w:val="bottom"/>
            <w:hideMark/>
          </w:tcPr>
          <w:p w14:paraId="47EE5C96" w14:textId="77777777" w:rsidR="00FF6F1C" w:rsidRPr="00694855" w:rsidRDefault="00FF6F1C" w:rsidP="003D3AB7">
            <w:pPr>
              <w:spacing w:after="0" w:line="240" w:lineRule="auto"/>
              <w:rPr>
                <w:rFonts w:ascii="Calibri" w:eastAsia="Times New Roman" w:hAnsi="Calibri" w:cs="Calibri"/>
                <w:color w:val="000000"/>
                <w:sz w:val="22"/>
                <w:lang w:eastAsia="et-EE"/>
              </w:rPr>
            </w:pPr>
          </w:p>
        </w:tc>
      </w:tr>
      <w:tr w:rsidR="00723F6F" w:rsidRPr="00694855" w14:paraId="09AA4A35" w14:textId="77777777" w:rsidTr="003D3AB7">
        <w:trPr>
          <w:cantSplit/>
          <w:trHeight w:val="504"/>
        </w:trPr>
        <w:tc>
          <w:tcPr>
            <w:tcW w:w="1285" w:type="dxa"/>
            <w:tcBorders>
              <w:top w:val="nil"/>
              <w:left w:val="single" w:sz="8" w:space="0" w:color="auto"/>
              <w:bottom w:val="single" w:sz="8" w:space="0" w:color="auto"/>
              <w:right w:val="single" w:sz="4" w:space="0" w:color="auto"/>
            </w:tcBorders>
            <w:shd w:val="clear" w:color="auto" w:fill="auto"/>
            <w:noWrap/>
            <w:tcMar>
              <w:top w:w="28" w:type="dxa"/>
            </w:tcMar>
            <w:vAlign w:val="bottom"/>
            <w:hideMark/>
          </w:tcPr>
          <w:p w14:paraId="4C17BE75" w14:textId="77777777" w:rsidR="00FF6F1C" w:rsidRPr="00694855" w:rsidRDefault="00FF6F1C" w:rsidP="003D3AB7">
            <w:pPr>
              <w:spacing w:after="0" w:line="240" w:lineRule="auto"/>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Nurgapunkti nr (ID)</w:t>
            </w:r>
          </w:p>
        </w:tc>
        <w:tc>
          <w:tcPr>
            <w:tcW w:w="5146" w:type="dxa"/>
            <w:gridSpan w:val="2"/>
            <w:tcBorders>
              <w:top w:val="single" w:sz="8" w:space="0" w:color="auto"/>
              <w:left w:val="nil"/>
              <w:bottom w:val="single" w:sz="8" w:space="0" w:color="auto"/>
              <w:right w:val="single" w:sz="4" w:space="0" w:color="auto"/>
            </w:tcBorders>
            <w:shd w:val="clear" w:color="000000" w:fill="99CCFF"/>
            <w:noWrap/>
            <w:tcMar>
              <w:top w:w="28" w:type="dxa"/>
            </w:tcMar>
            <w:vAlign w:val="bottom"/>
            <w:hideMark/>
          </w:tcPr>
          <w:p w14:paraId="45F2700F" w14:textId="77777777" w:rsidR="00FF6F1C" w:rsidRPr="00694855" w:rsidRDefault="00FF6F1C" w:rsidP="003D3AB7">
            <w:pPr>
              <w:spacing w:after="0" w:line="240" w:lineRule="auto"/>
              <w:jc w:val="center"/>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Geograafilised ristkoordinaadid (L-EST 97)</w:t>
            </w:r>
          </w:p>
        </w:tc>
        <w:tc>
          <w:tcPr>
            <w:tcW w:w="2864" w:type="dxa"/>
            <w:gridSpan w:val="2"/>
            <w:tcBorders>
              <w:top w:val="single" w:sz="8" w:space="0" w:color="auto"/>
              <w:left w:val="nil"/>
              <w:bottom w:val="single" w:sz="8" w:space="0" w:color="auto"/>
              <w:right w:val="single" w:sz="8" w:space="0" w:color="000000"/>
            </w:tcBorders>
            <w:shd w:val="clear" w:color="000000" w:fill="D9E1F2"/>
            <w:noWrap/>
            <w:tcMar>
              <w:top w:w="28" w:type="dxa"/>
            </w:tcMar>
            <w:vAlign w:val="bottom"/>
            <w:hideMark/>
          </w:tcPr>
          <w:p w14:paraId="00C1DC53" w14:textId="77777777" w:rsidR="00FF6F1C" w:rsidRPr="00694855" w:rsidRDefault="00FF6F1C" w:rsidP="003D3AB7">
            <w:pPr>
              <w:spacing w:after="0" w:line="240" w:lineRule="auto"/>
              <w:jc w:val="center"/>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Geodeetilised koordinaadid (EUREF-EST97)</w:t>
            </w:r>
          </w:p>
        </w:tc>
        <w:tc>
          <w:tcPr>
            <w:tcW w:w="146" w:type="dxa"/>
            <w:vAlign w:val="center"/>
            <w:hideMark/>
          </w:tcPr>
          <w:p w14:paraId="282E0CB5" w14:textId="77777777" w:rsidR="00FF6F1C" w:rsidRPr="00694855" w:rsidRDefault="00FF6F1C" w:rsidP="003D3AB7">
            <w:pPr>
              <w:spacing w:after="0" w:line="240" w:lineRule="auto"/>
              <w:rPr>
                <w:rFonts w:eastAsia="Times New Roman" w:cs="Times New Roman"/>
                <w:sz w:val="20"/>
                <w:szCs w:val="20"/>
                <w:lang w:eastAsia="et-EE"/>
              </w:rPr>
            </w:pPr>
          </w:p>
        </w:tc>
      </w:tr>
      <w:tr w:rsidR="00FF6F1C" w:rsidRPr="00694855" w14:paraId="068C7BDA"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64ED990C" w14:textId="77777777" w:rsidR="00FF6F1C" w:rsidRPr="00694855" w:rsidRDefault="00FF6F1C" w:rsidP="003D3AB7">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 </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0A1555FD" w14:textId="77777777" w:rsidR="00FF6F1C" w:rsidRPr="00694855" w:rsidRDefault="00FF6F1C" w:rsidP="003D3AB7">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 xml:space="preserve">X </w:t>
            </w:r>
          </w:p>
        </w:tc>
        <w:tc>
          <w:tcPr>
            <w:tcW w:w="2522" w:type="dxa"/>
            <w:tcBorders>
              <w:top w:val="nil"/>
              <w:left w:val="nil"/>
              <w:bottom w:val="single" w:sz="4" w:space="0" w:color="auto"/>
              <w:right w:val="single" w:sz="8" w:space="0" w:color="auto"/>
            </w:tcBorders>
            <w:shd w:val="clear" w:color="000000" w:fill="99CCFF"/>
            <w:noWrap/>
            <w:vAlign w:val="bottom"/>
            <w:hideMark/>
          </w:tcPr>
          <w:p w14:paraId="6F908700" w14:textId="77777777" w:rsidR="00FF6F1C" w:rsidRPr="00694855" w:rsidRDefault="00FF6F1C" w:rsidP="003D3AB7">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Y</w:t>
            </w:r>
          </w:p>
        </w:tc>
        <w:tc>
          <w:tcPr>
            <w:tcW w:w="1432" w:type="dxa"/>
            <w:tcBorders>
              <w:top w:val="nil"/>
              <w:left w:val="nil"/>
              <w:bottom w:val="single" w:sz="4" w:space="0" w:color="auto"/>
              <w:right w:val="single" w:sz="4" w:space="0" w:color="auto"/>
            </w:tcBorders>
            <w:shd w:val="clear" w:color="000000" w:fill="D9E1F2"/>
            <w:noWrap/>
            <w:vAlign w:val="bottom"/>
            <w:hideMark/>
          </w:tcPr>
          <w:p w14:paraId="1697FEC4" w14:textId="77777777" w:rsidR="00FF6F1C" w:rsidRPr="00694855" w:rsidRDefault="00FF6F1C" w:rsidP="003D3AB7">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B</w:t>
            </w:r>
          </w:p>
        </w:tc>
        <w:tc>
          <w:tcPr>
            <w:tcW w:w="1432" w:type="dxa"/>
            <w:tcBorders>
              <w:top w:val="nil"/>
              <w:left w:val="nil"/>
              <w:bottom w:val="single" w:sz="4" w:space="0" w:color="auto"/>
              <w:right w:val="single" w:sz="8" w:space="0" w:color="auto"/>
            </w:tcBorders>
            <w:shd w:val="clear" w:color="000000" w:fill="D9E1F2"/>
            <w:noWrap/>
            <w:vAlign w:val="bottom"/>
            <w:hideMark/>
          </w:tcPr>
          <w:p w14:paraId="6015711B" w14:textId="77777777" w:rsidR="00FF6F1C" w:rsidRPr="00694855" w:rsidRDefault="00FF6F1C" w:rsidP="003D3AB7">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L</w:t>
            </w:r>
          </w:p>
        </w:tc>
        <w:tc>
          <w:tcPr>
            <w:tcW w:w="146" w:type="dxa"/>
            <w:vAlign w:val="center"/>
            <w:hideMark/>
          </w:tcPr>
          <w:p w14:paraId="31A0F2B9" w14:textId="77777777" w:rsidR="00FF6F1C" w:rsidRPr="00694855" w:rsidRDefault="00FF6F1C" w:rsidP="003D3AB7">
            <w:pPr>
              <w:spacing w:after="0" w:line="240" w:lineRule="auto"/>
              <w:rPr>
                <w:rFonts w:eastAsia="Times New Roman" w:cs="Times New Roman"/>
                <w:sz w:val="20"/>
                <w:szCs w:val="20"/>
                <w:lang w:eastAsia="et-EE"/>
              </w:rPr>
            </w:pPr>
          </w:p>
        </w:tc>
      </w:tr>
      <w:tr w:rsidR="00FF6F1C" w:rsidRPr="00694855" w14:paraId="7F12549E"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56780919"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5601F90B" w14:textId="3549980C" w:rsidR="00FF6F1C" w:rsidRPr="004A1B5A" w:rsidRDefault="009D0E71" w:rsidP="003D3AB7">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6441998.89999999199062586</w:t>
            </w:r>
          </w:p>
        </w:tc>
        <w:tc>
          <w:tcPr>
            <w:tcW w:w="2522" w:type="dxa"/>
            <w:tcBorders>
              <w:top w:val="nil"/>
              <w:left w:val="nil"/>
              <w:bottom w:val="single" w:sz="4" w:space="0" w:color="auto"/>
              <w:right w:val="single" w:sz="8" w:space="0" w:color="auto"/>
            </w:tcBorders>
            <w:shd w:val="clear" w:color="000000" w:fill="99CCFF"/>
            <w:noWrap/>
            <w:vAlign w:val="bottom"/>
            <w:hideMark/>
          </w:tcPr>
          <w:p w14:paraId="24BC0998" w14:textId="333DDBDA" w:rsidR="00FF6F1C" w:rsidRPr="004A1B5A" w:rsidRDefault="00F40280" w:rsidP="003D3AB7">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352768.99999999935971573</w:t>
            </w:r>
          </w:p>
        </w:tc>
        <w:tc>
          <w:tcPr>
            <w:tcW w:w="1432" w:type="dxa"/>
            <w:tcBorders>
              <w:top w:val="nil"/>
              <w:left w:val="nil"/>
              <w:bottom w:val="single" w:sz="4" w:space="0" w:color="auto"/>
              <w:right w:val="single" w:sz="4" w:space="0" w:color="auto"/>
            </w:tcBorders>
            <w:shd w:val="clear" w:color="000000" w:fill="D9E1F2"/>
            <w:noWrap/>
            <w:vAlign w:val="bottom"/>
            <w:hideMark/>
          </w:tcPr>
          <w:p w14:paraId="5CC8C397" w14:textId="15230FCF" w:rsidR="00FF6F1C" w:rsidRPr="004A1B5A" w:rsidRDefault="0029241F" w:rsidP="003D3AB7">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58,09448296</w:t>
            </w:r>
          </w:p>
        </w:tc>
        <w:tc>
          <w:tcPr>
            <w:tcW w:w="1432" w:type="dxa"/>
            <w:tcBorders>
              <w:top w:val="nil"/>
              <w:left w:val="nil"/>
              <w:bottom w:val="single" w:sz="4" w:space="0" w:color="auto"/>
              <w:right w:val="single" w:sz="8" w:space="0" w:color="auto"/>
            </w:tcBorders>
            <w:shd w:val="clear" w:color="000000" w:fill="D9E1F2"/>
            <w:noWrap/>
            <w:vAlign w:val="bottom"/>
            <w:hideMark/>
          </w:tcPr>
          <w:p w14:paraId="1D045A9D" w14:textId="3BBCD4EA" w:rsidR="00FF6F1C" w:rsidRPr="004A1B5A" w:rsidRDefault="0063769C" w:rsidP="003D3AB7">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21,50296624</w:t>
            </w:r>
          </w:p>
        </w:tc>
        <w:tc>
          <w:tcPr>
            <w:tcW w:w="146" w:type="dxa"/>
            <w:vAlign w:val="center"/>
            <w:hideMark/>
          </w:tcPr>
          <w:p w14:paraId="4B14FBF2"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4E17EF4F"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7D452C34"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61BDBC00" w14:textId="2F6EB9EA" w:rsidR="00FF6F1C" w:rsidRPr="00694855" w:rsidRDefault="008362EB" w:rsidP="003D3AB7">
            <w:pPr>
              <w:spacing w:after="0" w:line="240" w:lineRule="auto"/>
              <w:rPr>
                <w:rFonts w:ascii="Calibri" w:eastAsia="Times New Roman" w:hAnsi="Calibri" w:cs="Calibri"/>
                <w:color w:val="000000"/>
                <w:sz w:val="20"/>
                <w:szCs w:val="20"/>
                <w:lang w:eastAsia="et-EE"/>
              </w:rPr>
            </w:pPr>
            <w:r w:rsidRPr="008362EB">
              <w:rPr>
                <w:rFonts w:ascii="Calibri" w:eastAsia="Times New Roman" w:hAnsi="Calibri" w:cs="Calibri"/>
                <w:color w:val="000000"/>
                <w:sz w:val="20"/>
                <w:szCs w:val="20"/>
                <w:lang w:eastAsia="et-EE"/>
              </w:rPr>
              <w:t>6438678.19637765362858772</w:t>
            </w:r>
          </w:p>
        </w:tc>
        <w:tc>
          <w:tcPr>
            <w:tcW w:w="2522" w:type="dxa"/>
            <w:tcBorders>
              <w:top w:val="nil"/>
              <w:left w:val="nil"/>
              <w:bottom w:val="single" w:sz="4" w:space="0" w:color="auto"/>
              <w:right w:val="single" w:sz="8" w:space="0" w:color="auto"/>
            </w:tcBorders>
            <w:shd w:val="clear" w:color="000000" w:fill="99CCFF"/>
            <w:noWrap/>
            <w:vAlign w:val="bottom"/>
            <w:hideMark/>
          </w:tcPr>
          <w:p w14:paraId="46E2489B" w14:textId="4A3503CA" w:rsidR="00FF6F1C" w:rsidRPr="00694855" w:rsidRDefault="00AA49B0" w:rsidP="003D3AB7">
            <w:pPr>
              <w:spacing w:after="0" w:line="240" w:lineRule="auto"/>
              <w:rPr>
                <w:rFonts w:ascii="Calibri" w:eastAsia="Times New Roman" w:hAnsi="Calibri" w:cs="Calibri"/>
                <w:color w:val="000000"/>
                <w:sz w:val="20"/>
                <w:szCs w:val="20"/>
                <w:lang w:eastAsia="et-EE"/>
              </w:rPr>
            </w:pPr>
            <w:r w:rsidRPr="00AA49B0">
              <w:rPr>
                <w:rFonts w:ascii="Calibri" w:eastAsia="Times New Roman" w:hAnsi="Calibri" w:cs="Calibri"/>
                <w:color w:val="000000"/>
                <w:sz w:val="20"/>
                <w:szCs w:val="20"/>
                <w:lang w:eastAsia="et-EE"/>
              </w:rPr>
              <w:t>354150.34760426747379825</w:t>
            </w:r>
          </w:p>
        </w:tc>
        <w:tc>
          <w:tcPr>
            <w:tcW w:w="1432" w:type="dxa"/>
            <w:tcBorders>
              <w:top w:val="nil"/>
              <w:left w:val="nil"/>
              <w:bottom w:val="single" w:sz="4" w:space="0" w:color="auto"/>
              <w:right w:val="single" w:sz="4" w:space="0" w:color="auto"/>
            </w:tcBorders>
            <w:shd w:val="clear" w:color="000000" w:fill="D9E1F2"/>
            <w:noWrap/>
            <w:vAlign w:val="bottom"/>
            <w:hideMark/>
          </w:tcPr>
          <w:p w14:paraId="72083EC4" w14:textId="09DC99AC" w:rsidR="00FF6F1C" w:rsidRPr="008362EB" w:rsidRDefault="00895C1A" w:rsidP="003D3AB7">
            <w:pPr>
              <w:spacing w:after="0" w:line="240" w:lineRule="auto"/>
              <w:jc w:val="right"/>
              <w:rPr>
                <w:rFonts w:ascii="Calibri" w:eastAsia="Times New Roman" w:hAnsi="Calibri" w:cs="Calibri"/>
                <w:color w:val="000000"/>
                <w:sz w:val="20"/>
                <w:szCs w:val="20"/>
                <w:highlight w:val="yellow"/>
                <w:lang w:eastAsia="et-EE"/>
              </w:rPr>
            </w:pPr>
            <w:r w:rsidRPr="00895C1A">
              <w:rPr>
                <w:rFonts w:ascii="Calibri" w:eastAsia="Times New Roman" w:hAnsi="Calibri" w:cs="Calibri"/>
                <w:color w:val="000000"/>
                <w:sz w:val="20"/>
                <w:szCs w:val="20"/>
                <w:lang w:eastAsia="et-EE"/>
              </w:rPr>
              <w:t>58</w:t>
            </w:r>
            <w:r>
              <w:rPr>
                <w:rFonts w:ascii="Calibri" w:eastAsia="Times New Roman" w:hAnsi="Calibri" w:cs="Calibri"/>
                <w:color w:val="000000"/>
                <w:sz w:val="20"/>
                <w:szCs w:val="20"/>
                <w:lang w:eastAsia="et-EE"/>
              </w:rPr>
              <w:t>,</w:t>
            </w:r>
            <w:r w:rsidRPr="00895C1A">
              <w:rPr>
                <w:rFonts w:ascii="Calibri" w:eastAsia="Times New Roman" w:hAnsi="Calibri" w:cs="Calibri"/>
                <w:color w:val="000000"/>
                <w:sz w:val="20"/>
                <w:szCs w:val="20"/>
                <w:lang w:eastAsia="et-EE"/>
              </w:rPr>
              <w:t>06514775</w:t>
            </w:r>
          </w:p>
        </w:tc>
        <w:tc>
          <w:tcPr>
            <w:tcW w:w="1432" w:type="dxa"/>
            <w:tcBorders>
              <w:top w:val="nil"/>
              <w:left w:val="nil"/>
              <w:bottom w:val="single" w:sz="4" w:space="0" w:color="auto"/>
              <w:right w:val="single" w:sz="8" w:space="0" w:color="auto"/>
            </w:tcBorders>
            <w:shd w:val="clear" w:color="000000" w:fill="D9E1F2"/>
            <w:noWrap/>
            <w:vAlign w:val="bottom"/>
            <w:hideMark/>
          </w:tcPr>
          <w:p w14:paraId="415CEAF3" w14:textId="512A24B8" w:rsidR="00FF6F1C" w:rsidRPr="008362EB" w:rsidRDefault="00375FBA" w:rsidP="003D3AB7">
            <w:pPr>
              <w:spacing w:after="0" w:line="240" w:lineRule="auto"/>
              <w:jc w:val="right"/>
              <w:rPr>
                <w:rFonts w:ascii="Calibri" w:eastAsia="Times New Roman" w:hAnsi="Calibri" w:cs="Calibri"/>
                <w:color w:val="000000"/>
                <w:sz w:val="20"/>
                <w:szCs w:val="20"/>
                <w:highlight w:val="yellow"/>
                <w:lang w:eastAsia="et-EE"/>
              </w:rPr>
            </w:pPr>
            <w:r w:rsidRPr="00375FBA">
              <w:rPr>
                <w:rFonts w:ascii="Calibri" w:eastAsia="Times New Roman" w:hAnsi="Calibri" w:cs="Calibri"/>
                <w:color w:val="000000"/>
                <w:sz w:val="20"/>
                <w:szCs w:val="20"/>
                <w:lang w:eastAsia="et-EE"/>
              </w:rPr>
              <w:t>21</w:t>
            </w:r>
            <w:r>
              <w:rPr>
                <w:rFonts w:ascii="Calibri" w:eastAsia="Times New Roman" w:hAnsi="Calibri" w:cs="Calibri"/>
                <w:color w:val="000000"/>
                <w:sz w:val="20"/>
                <w:szCs w:val="20"/>
                <w:lang w:eastAsia="et-EE"/>
              </w:rPr>
              <w:t>,</w:t>
            </w:r>
            <w:r w:rsidRPr="00375FBA">
              <w:rPr>
                <w:rFonts w:ascii="Calibri" w:eastAsia="Times New Roman" w:hAnsi="Calibri" w:cs="Calibri"/>
                <w:color w:val="000000"/>
                <w:sz w:val="20"/>
                <w:szCs w:val="20"/>
                <w:lang w:eastAsia="et-EE"/>
              </w:rPr>
              <w:t>52844676</w:t>
            </w:r>
          </w:p>
        </w:tc>
        <w:tc>
          <w:tcPr>
            <w:tcW w:w="146" w:type="dxa"/>
            <w:vAlign w:val="center"/>
            <w:hideMark/>
          </w:tcPr>
          <w:p w14:paraId="24AE4EF6"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4B5A69B6"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07448F88"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6C43021C"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6434424.91702104080468416</w:t>
            </w:r>
          </w:p>
        </w:tc>
        <w:tc>
          <w:tcPr>
            <w:tcW w:w="2522" w:type="dxa"/>
            <w:tcBorders>
              <w:top w:val="nil"/>
              <w:left w:val="nil"/>
              <w:bottom w:val="single" w:sz="4" w:space="0" w:color="auto"/>
              <w:right w:val="single" w:sz="8" w:space="0" w:color="auto"/>
            </w:tcBorders>
            <w:shd w:val="clear" w:color="000000" w:fill="99CCFF"/>
            <w:noWrap/>
            <w:vAlign w:val="bottom"/>
            <w:hideMark/>
          </w:tcPr>
          <w:p w14:paraId="61B4E4BB"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360057.29911964735947549</w:t>
            </w:r>
          </w:p>
        </w:tc>
        <w:tc>
          <w:tcPr>
            <w:tcW w:w="1432" w:type="dxa"/>
            <w:tcBorders>
              <w:top w:val="nil"/>
              <w:left w:val="nil"/>
              <w:bottom w:val="single" w:sz="4" w:space="0" w:color="auto"/>
              <w:right w:val="single" w:sz="4" w:space="0" w:color="auto"/>
            </w:tcBorders>
            <w:shd w:val="clear" w:color="000000" w:fill="D9E1F2"/>
            <w:noWrap/>
            <w:vAlign w:val="bottom"/>
            <w:hideMark/>
          </w:tcPr>
          <w:p w14:paraId="73B7BDCF"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58,02889783</w:t>
            </w:r>
          </w:p>
        </w:tc>
        <w:tc>
          <w:tcPr>
            <w:tcW w:w="1432" w:type="dxa"/>
            <w:tcBorders>
              <w:top w:val="nil"/>
              <w:left w:val="nil"/>
              <w:bottom w:val="single" w:sz="4" w:space="0" w:color="auto"/>
              <w:right w:val="single" w:sz="8" w:space="0" w:color="auto"/>
            </w:tcBorders>
            <w:shd w:val="clear" w:color="000000" w:fill="D9E1F2"/>
            <w:noWrap/>
            <w:vAlign w:val="bottom"/>
            <w:hideMark/>
          </w:tcPr>
          <w:p w14:paraId="6AF9B345"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21,63100476</w:t>
            </w:r>
          </w:p>
        </w:tc>
        <w:tc>
          <w:tcPr>
            <w:tcW w:w="146" w:type="dxa"/>
            <w:vAlign w:val="center"/>
            <w:hideMark/>
          </w:tcPr>
          <w:p w14:paraId="085F4EB0"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4A26FC89"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669658A9"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4</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30D43AAA"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6435981.24221390299499035</w:t>
            </w:r>
          </w:p>
        </w:tc>
        <w:tc>
          <w:tcPr>
            <w:tcW w:w="2522" w:type="dxa"/>
            <w:tcBorders>
              <w:top w:val="nil"/>
              <w:left w:val="nil"/>
              <w:bottom w:val="single" w:sz="4" w:space="0" w:color="auto"/>
              <w:right w:val="single" w:sz="8" w:space="0" w:color="auto"/>
            </w:tcBorders>
            <w:shd w:val="clear" w:color="000000" w:fill="99CCFF"/>
            <w:noWrap/>
            <w:vAlign w:val="bottom"/>
            <w:hideMark/>
          </w:tcPr>
          <w:p w14:paraId="58DB5B7B"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360749.30733040382619947 </w:t>
            </w:r>
          </w:p>
        </w:tc>
        <w:tc>
          <w:tcPr>
            <w:tcW w:w="1432" w:type="dxa"/>
            <w:tcBorders>
              <w:top w:val="nil"/>
              <w:left w:val="nil"/>
              <w:bottom w:val="single" w:sz="4" w:space="0" w:color="auto"/>
              <w:right w:val="single" w:sz="4" w:space="0" w:color="auto"/>
            </w:tcBorders>
            <w:shd w:val="clear" w:color="000000" w:fill="D9E1F2"/>
            <w:noWrap/>
            <w:vAlign w:val="bottom"/>
            <w:hideMark/>
          </w:tcPr>
          <w:p w14:paraId="725161B6"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58,04308147</w:t>
            </w:r>
          </w:p>
        </w:tc>
        <w:tc>
          <w:tcPr>
            <w:tcW w:w="1432" w:type="dxa"/>
            <w:tcBorders>
              <w:top w:val="nil"/>
              <w:left w:val="nil"/>
              <w:bottom w:val="single" w:sz="4" w:space="0" w:color="auto"/>
              <w:right w:val="single" w:sz="8" w:space="0" w:color="auto"/>
            </w:tcBorders>
            <w:shd w:val="clear" w:color="000000" w:fill="D9E1F2"/>
            <w:noWrap/>
            <w:vAlign w:val="bottom"/>
            <w:hideMark/>
          </w:tcPr>
          <w:p w14:paraId="371E6FC4"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21,64178377</w:t>
            </w:r>
          </w:p>
        </w:tc>
        <w:tc>
          <w:tcPr>
            <w:tcW w:w="146" w:type="dxa"/>
            <w:vAlign w:val="center"/>
            <w:hideMark/>
          </w:tcPr>
          <w:p w14:paraId="25B2745E"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3EF7872C"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54B2EB0F"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6EF08FBD"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6436616.24348391592502594</w:t>
            </w:r>
          </w:p>
        </w:tc>
        <w:tc>
          <w:tcPr>
            <w:tcW w:w="2522" w:type="dxa"/>
            <w:tcBorders>
              <w:top w:val="nil"/>
              <w:left w:val="nil"/>
              <w:bottom w:val="single" w:sz="4" w:space="0" w:color="auto"/>
              <w:right w:val="single" w:sz="8" w:space="0" w:color="auto"/>
            </w:tcBorders>
            <w:shd w:val="clear" w:color="000000" w:fill="99CCFF"/>
            <w:noWrap/>
            <w:vAlign w:val="bottom"/>
            <w:hideMark/>
          </w:tcPr>
          <w:p w14:paraId="1DC73814"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365035.56590295664500445 </w:t>
            </w:r>
          </w:p>
        </w:tc>
        <w:tc>
          <w:tcPr>
            <w:tcW w:w="1432" w:type="dxa"/>
            <w:tcBorders>
              <w:top w:val="nil"/>
              <w:left w:val="nil"/>
              <w:bottom w:val="single" w:sz="4" w:space="0" w:color="auto"/>
              <w:right w:val="single" w:sz="4" w:space="0" w:color="auto"/>
            </w:tcBorders>
            <w:shd w:val="clear" w:color="000000" w:fill="D9E1F2"/>
            <w:noWrap/>
            <w:vAlign w:val="bottom"/>
            <w:hideMark/>
          </w:tcPr>
          <w:p w14:paraId="7EBF18D3"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58,05011141</w:t>
            </w:r>
          </w:p>
        </w:tc>
        <w:tc>
          <w:tcPr>
            <w:tcW w:w="1432" w:type="dxa"/>
            <w:tcBorders>
              <w:top w:val="nil"/>
              <w:left w:val="nil"/>
              <w:bottom w:val="single" w:sz="4" w:space="0" w:color="auto"/>
              <w:right w:val="single" w:sz="8" w:space="0" w:color="auto"/>
            </w:tcBorders>
            <w:shd w:val="clear" w:color="000000" w:fill="D9E1F2"/>
            <w:noWrap/>
            <w:vAlign w:val="bottom"/>
            <w:hideMark/>
          </w:tcPr>
          <w:p w14:paraId="04285463"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21,71394830</w:t>
            </w:r>
          </w:p>
        </w:tc>
        <w:tc>
          <w:tcPr>
            <w:tcW w:w="146" w:type="dxa"/>
            <w:vAlign w:val="center"/>
            <w:hideMark/>
          </w:tcPr>
          <w:p w14:paraId="1A3A05A7"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5D703584"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390982F8"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3CF231B8"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6437515.82861641980707645</w:t>
            </w:r>
          </w:p>
        </w:tc>
        <w:tc>
          <w:tcPr>
            <w:tcW w:w="2522" w:type="dxa"/>
            <w:tcBorders>
              <w:top w:val="nil"/>
              <w:left w:val="nil"/>
              <w:bottom w:val="single" w:sz="4" w:space="0" w:color="auto"/>
              <w:right w:val="single" w:sz="8" w:space="0" w:color="auto"/>
            </w:tcBorders>
            <w:shd w:val="clear" w:color="000000" w:fill="99CCFF"/>
            <w:noWrap/>
            <w:vAlign w:val="bottom"/>
            <w:hideMark/>
          </w:tcPr>
          <w:p w14:paraId="326A4094"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369480.57479295105440542 </w:t>
            </w:r>
          </w:p>
        </w:tc>
        <w:tc>
          <w:tcPr>
            <w:tcW w:w="1432" w:type="dxa"/>
            <w:tcBorders>
              <w:top w:val="nil"/>
              <w:left w:val="nil"/>
              <w:bottom w:val="single" w:sz="4" w:space="0" w:color="auto"/>
              <w:right w:val="single" w:sz="4" w:space="0" w:color="auto"/>
            </w:tcBorders>
            <w:shd w:val="clear" w:color="000000" w:fill="D9E1F2"/>
            <w:noWrap/>
            <w:vAlign w:val="bottom"/>
            <w:hideMark/>
          </w:tcPr>
          <w:p w14:paraId="313C3459"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58,05952144</w:t>
            </w:r>
          </w:p>
        </w:tc>
        <w:tc>
          <w:tcPr>
            <w:tcW w:w="1432" w:type="dxa"/>
            <w:tcBorders>
              <w:top w:val="nil"/>
              <w:left w:val="nil"/>
              <w:bottom w:val="single" w:sz="4" w:space="0" w:color="auto"/>
              <w:right w:val="single" w:sz="8" w:space="0" w:color="auto"/>
            </w:tcBorders>
            <w:shd w:val="clear" w:color="000000" w:fill="D9E1F2"/>
            <w:noWrap/>
            <w:vAlign w:val="bottom"/>
            <w:hideMark/>
          </w:tcPr>
          <w:p w14:paraId="6DB11837"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21,78868106</w:t>
            </w:r>
          </w:p>
        </w:tc>
        <w:tc>
          <w:tcPr>
            <w:tcW w:w="146" w:type="dxa"/>
            <w:vAlign w:val="center"/>
            <w:hideMark/>
          </w:tcPr>
          <w:p w14:paraId="3DFAE6AC"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3CD06FE8"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34C1EB69"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7</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0E70E88C"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6435486.82903563324362040</w:t>
            </w:r>
          </w:p>
        </w:tc>
        <w:tc>
          <w:tcPr>
            <w:tcW w:w="2522" w:type="dxa"/>
            <w:tcBorders>
              <w:top w:val="nil"/>
              <w:left w:val="nil"/>
              <w:bottom w:val="single" w:sz="4" w:space="0" w:color="auto"/>
              <w:right w:val="single" w:sz="8" w:space="0" w:color="auto"/>
            </w:tcBorders>
            <w:shd w:val="clear" w:color="000000" w:fill="99CCFF"/>
            <w:noWrap/>
            <w:vAlign w:val="bottom"/>
            <w:hideMark/>
          </w:tcPr>
          <w:p w14:paraId="1C960EB0"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369450.15626032132422552 </w:t>
            </w:r>
          </w:p>
        </w:tc>
        <w:tc>
          <w:tcPr>
            <w:tcW w:w="1432" w:type="dxa"/>
            <w:tcBorders>
              <w:top w:val="nil"/>
              <w:left w:val="nil"/>
              <w:bottom w:val="single" w:sz="4" w:space="0" w:color="auto"/>
              <w:right w:val="single" w:sz="4" w:space="0" w:color="auto"/>
            </w:tcBorders>
            <w:shd w:val="clear" w:color="000000" w:fill="D9E1F2"/>
            <w:noWrap/>
            <w:vAlign w:val="bottom"/>
            <w:hideMark/>
          </w:tcPr>
          <w:p w14:paraId="43BE48E2"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58,04130501</w:t>
            </w:r>
          </w:p>
        </w:tc>
        <w:tc>
          <w:tcPr>
            <w:tcW w:w="1432" w:type="dxa"/>
            <w:tcBorders>
              <w:top w:val="nil"/>
              <w:left w:val="nil"/>
              <w:bottom w:val="single" w:sz="4" w:space="0" w:color="auto"/>
              <w:right w:val="single" w:sz="8" w:space="0" w:color="auto"/>
            </w:tcBorders>
            <w:shd w:val="clear" w:color="000000" w:fill="D9E1F2"/>
            <w:noWrap/>
            <w:vAlign w:val="bottom"/>
            <w:hideMark/>
          </w:tcPr>
          <w:p w14:paraId="75FEE2DC"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21,78929861</w:t>
            </w:r>
          </w:p>
        </w:tc>
        <w:tc>
          <w:tcPr>
            <w:tcW w:w="146" w:type="dxa"/>
            <w:vAlign w:val="center"/>
            <w:hideMark/>
          </w:tcPr>
          <w:p w14:paraId="4E520D2E"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0747C209"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2361FB16"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8</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00EA52BD"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6424572.74470742978155613</w:t>
            </w:r>
          </w:p>
        </w:tc>
        <w:tc>
          <w:tcPr>
            <w:tcW w:w="2522" w:type="dxa"/>
            <w:tcBorders>
              <w:top w:val="nil"/>
              <w:left w:val="nil"/>
              <w:bottom w:val="single" w:sz="4" w:space="0" w:color="auto"/>
              <w:right w:val="single" w:sz="8" w:space="0" w:color="auto"/>
            </w:tcBorders>
            <w:shd w:val="clear" w:color="000000" w:fill="99CCFF"/>
            <w:noWrap/>
            <w:vAlign w:val="bottom"/>
            <w:hideMark/>
          </w:tcPr>
          <w:p w14:paraId="3874C4AC"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364965.45979091717163101 </w:t>
            </w:r>
          </w:p>
        </w:tc>
        <w:tc>
          <w:tcPr>
            <w:tcW w:w="1432" w:type="dxa"/>
            <w:tcBorders>
              <w:top w:val="nil"/>
              <w:left w:val="nil"/>
              <w:bottom w:val="single" w:sz="4" w:space="0" w:color="auto"/>
              <w:right w:val="single" w:sz="4" w:space="0" w:color="auto"/>
            </w:tcBorders>
            <w:shd w:val="clear" w:color="000000" w:fill="D9E1F2"/>
            <w:noWrap/>
            <w:vAlign w:val="bottom"/>
            <w:hideMark/>
          </w:tcPr>
          <w:p w14:paraId="72A9D42C"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57,94202056</w:t>
            </w:r>
          </w:p>
        </w:tc>
        <w:tc>
          <w:tcPr>
            <w:tcW w:w="1432" w:type="dxa"/>
            <w:tcBorders>
              <w:top w:val="nil"/>
              <w:left w:val="nil"/>
              <w:bottom w:val="single" w:sz="4" w:space="0" w:color="auto"/>
              <w:right w:val="single" w:sz="8" w:space="0" w:color="auto"/>
            </w:tcBorders>
            <w:shd w:val="clear" w:color="000000" w:fill="D9E1F2"/>
            <w:noWrap/>
            <w:vAlign w:val="bottom"/>
            <w:hideMark/>
          </w:tcPr>
          <w:p w14:paraId="783D918B"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21,71969392</w:t>
            </w:r>
          </w:p>
        </w:tc>
        <w:tc>
          <w:tcPr>
            <w:tcW w:w="146" w:type="dxa"/>
            <w:vAlign w:val="center"/>
            <w:hideMark/>
          </w:tcPr>
          <w:p w14:paraId="6D05818C"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00E24FB0"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66EB9594"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9</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76D64573"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6415673.94735845364630222</w:t>
            </w:r>
          </w:p>
        </w:tc>
        <w:tc>
          <w:tcPr>
            <w:tcW w:w="2522" w:type="dxa"/>
            <w:tcBorders>
              <w:top w:val="nil"/>
              <w:left w:val="nil"/>
              <w:bottom w:val="single" w:sz="4" w:space="0" w:color="auto"/>
              <w:right w:val="single" w:sz="8" w:space="0" w:color="auto"/>
            </w:tcBorders>
            <w:shd w:val="clear" w:color="000000" w:fill="99CCFF"/>
            <w:noWrap/>
            <w:vAlign w:val="bottom"/>
            <w:hideMark/>
          </w:tcPr>
          <w:p w14:paraId="15334231"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362611.07625107176136225 </w:t>
            </w:r>
          </w:p>
        </w:tc>
        <w:tc>
          <w:tcPr>
            <w:tcW w:w="1432" w:type="dxa"/>
            <w:tcBorders>
              <w:top w:val="nil"/>
              <w:left w:val="nil"/>
              <w:bottom w:val="single" w:sz="4" w:space="0" w:color="auto"/>
              <w:right w:val="single" w:sz="4" w:space="0" w:color="auto"/>
            </w:tcBorders>
            <w:shd w:val="clear" w:color="000000" w:fill="D9E1F2"/>
            <w:noWrap/>
            <w:vAlign w:val="bottom"/>
            <w:hideMark/>
          </w:tcPr>
          <w:p w14:paraId="6A7F1D8D"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57,86144645</w:t>
            </w:r>
          </w:p>
        </w:tc>
        <w:tc>
          <w:tcPr>
            <w:tcW w:w="1432" w:type="dxa"/>
            <w:tcBorders>
              <w:top w:val="nil"/>
              <w:left w:val="nil"/>
              <w:bottom w:val="single" w:sz="4" w:space="0" w:color="auto"/>
              <w:right w:val="single" w:sz="8" w:space="0" w:color="auto"/>
            </w:tcBorders>
            <w:shd w:val="clear" w:color="000000" w:fill="D9E1F2"/>
            <w:noWrap/>
            <w:vAlign w:val="bottom"/>
            <w:hideMark/>
          </w:tcPr>
          <w:p w14:paraId="299D9C91"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21,68515106</w:t>
            </w:r>
          </w:p>
        </w:tc>
        <w:tc>
          <w:tcPr>
            <w:tcW w:w="146" w:type="dxa"/>
            <w:vAlign w:val="center"/>
            <w:hideMark/>
          </w:tcPr>
          <w:p w14:paraId="1E8C2132"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723EBEF7"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0517C239"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10</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7B82A96B"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6414017.86611462477594614</w:t>
            </w:r>
          </w:p>
        </w:tc>
        <w:tc>
          <w:tcPr>
            <w:tcW w:w="2522" w:type="dxa"/>
            <w:tcBorders>
              <w:top w:val="nil"/>
              <w:left w:val="nil"/>
              <w:bottom w:val="single" w:sz="4" w:space="0" w:color="auto"/>
              <w:right w:val="single" w:sz="8" w:space="0" w:color="auto"/>
            </w:tcBorders>
            <w:shd w:val="clear" w:color="000000" w:fill="99CCFF"/>
            <w:noWrap/>
            <w:vAlign w:val="bottom"/>
            <w:hideMark/>
          </w:tcPr>
          <w:p w14:paraId="5EAA79B8"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363301.57672758190892637 </w:t>
            </w:r>
          </w:p>
        </w:tc>
        <w:tc>
          <w:tcPr>
            <w:tcW w:w="1432" w:type="dxa"/>
            <w:tcBorders>
              <w:top w:val="nil"/>
              <w:left w:val="nil"/>
              <w:bottom w:val="single" w:sz="4" w:space="0" w:color="auto"/>
              <w:right w:val="single" w:sz="4" w:space="0" w:color="auto"/>
            </w:tcBorders>
            <w:shd w:val="clear" w:color="000000" w:fill="D9E1F2"/>
            <w:noWrap/>
            <w:vAlign w:val="bottom"/>
            <w:hideMark/>
          </w:tcPr>
          <w:p w14:paraId="4D0C6E92"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57,84679966</w:t>
            </w:r>
          </w:p>
        </w:tc>
        <w:tc>
          <w:tcPr>
            <w:tcW w:w="1432" w:type="dxa"/>
            <w:tcBorders>
              <w:top w:val="nil"/>
              <w:left w:val="nil"/>
              <w:bottom w:val="single" w:sz="4" w:space="0" w:color="auto"/>
              <w:right w:val="single" w:sz="8" w:space="0" w:color="auto"/>
            </w:tcBorders>
            <w:shd w:val="clear" w:color="000000" w:fill="D9E1F2"/>
            <w:noWrap/>
            <w:vAlign w:val="bottom"/>
            <w:hideMark/>
          </w:tcPr>
          <w:p w14:paraId="70FAB200"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21,69773339</w:t>
            </w:r>
          </w:p>
        </w:tc>
        <w:tc>
          <w:tcPr>
            <w:tcW w:w="146" w:type="dxa"/>
            <w:vAlign w:val="center"/>
            <w:hideMark/>
          </w:tcPr>
          <w:p w14:paraId="5C8B9778"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7888C9F6"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6C310AE8"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11</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307C45D1"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6419336.28396615758538246</w:t>
            </w:r>
          </w:p>
        </w:tc>
        <w:tc>
          <w:tcPr>
            <w:tcW w:w="2522" w:type="dxa"/>
            <w:tcBorders>
              <w:top w:val="nil"/>
              <w:left w:val="nil"/>
              <w:bottom w:val="single" w:sz="4" w:space="0" w:color="auto"/>
              <w:right w:val="single" w:sz="8" w:space="0" w:color="auto"/>
            </w:tcBorders>
            <w:shd w:val="clear" w:color="000000" w:fill="99CCFF"/>
            <w:noWrap/>
            <w:vAlign w:val="bottom"/>
            <w:hideMark/>
          </w:tcPr>
          <w:p w14:paraId="2A8F2D2E"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367773.88264818588504568 </w:t>
            </w:r>
          </w:p>
        </w:tc>
        <w:tc>
          <w:tcPr>
            <w:tcW w:w="1432" w:type="dxa"/>
            <w:tcBorders>
              <w:top w:val="nil"/>
              <w:left w:val="nil"/>
              <w:bottom w:val="single" w:sz="4" w:space="0" w:color="auto"/>
              <w:right w:val="single" w:sz="4" w:space="0" w:color="auto"/>
            </w:tcBorders>
            <w:shd w:val="clear" w:color="000000" w:fill="D9E1F2"/>
            <w:noWrap/>
            <w:vAlign w:val="bottom"/>
            <w:hideMark/>
          </w:tcPr>
          <w:p w14:paraId="51C517C6"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57,89587954</w:t>
            </w:r>
          </w:p>
        </w:tc>
        <w:tc>
          <w:tcPr>
            <w:tcW w:w="1432" w:type="dxa"/>
            <w:tcBorders>
              <w:top w:val="nil"/>
              <w:left w:val="nil"/>
              <w:bottom w:val="single" w:sz="4" w:space="0" w:color="auto"/>
              <w:right w:val="single" w:sz="8" w:space="0" w:color="auto"/>
            </w:tcBorders>
            <w:shd w:val="clear" w:color="000000" w:fill="D9E1F2"/>
            <w:noWrap/>
            <w:vAlign w:val="bottom"/>
            <w:hideMark/>
          </w:tcPr>
          <w:p w14:paraId="112DED82"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21,77002261</w:t>
            </w:r>
          </w:p>
        </w:tc>
        <w:tc>
          <w:tcPr>
            <w:tcW w:w="146" w:type="dxa"/>
            <w:vAlign w:val="center"/>
            <w:hideMark/>
          </w:tcPr>
          <w:p w14:paraId="29FD6141"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4F91BBA5"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32B8C9EB"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12</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76271768"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6423975.83334533590823412</w:t>
            </w:r>
          </w:p>
        </w:tc>
        <w:tc>
          <w:tcPr>
            <w:tcW w:w="2522" w:type="dxa"/>
            <w:tcBorders>
              <w:top w:val="nil"/>
              <w:left w:val="nil"/>
              <w:bottom w:val="single" w:sz="4" w:space="0" w:color="auto"/>
              <w:right w:val="single" w:sz="8" w:space="0" w:color="auto"/>
            </w:tcBorders>
            <w:shd w:val="clear" w:color="000000" w:fill="99CCFF"/>
            <w:noWrap/>
            <w:vAlign w:val="bottom"/>
            <w:hideMark/>
          </w:tcPr>
          <w:p w14:paraId="54B9E538"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370498.62673935579368845 </w:t>
            </w:r>
          </w:p>
        </w:tc>
        <w:tc>
          <w:tcPr>
            <w:tcW w:w="1432" w:type="dxa"/>
            <w:tcBorders>
              <w:top w:val="nil"/>
              <w:left w:val="nil"/>
              <w:bottom w:val="single" w:sz="4" w:space="0" w:color="auto"/>
              <w:right w:val="single" w:sz="4" w:space="0" w:color="auto"/>
            </w:tcBorders>
            <w:shd w:val="clear" w:color="000000" w:fill="D9E1F2"/>
            <w:noWrap/>
            <w:vAlign w:val="bottom"/>
            <w:hideMark/>
          </w:tcPr>
          <w:p w14:paraId="7A9B79AB"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57,93831805</w:t>
            </w:r>
          </w:p>
        </w:tc>
        <w:tc>
          <w:tcPr>
            <w:tcW w:w="1432" w:type="dxa"/>
            <w:tcBorders>
              <w:top w:val="nil"/>
              <w:left w:val="nil"/>
              <w:bottom w:val="single" w:sz="4" w:space="0" w:color="auto"/>
              <w:right w:val="single" w:sz="8" w:space="0" w:color="auto"/>
            </w:tcBorders>
            <w:shd w:val="clear" w:color="000000" w:fill="D9E1F2"/>
            <w:noWrap/>
            <w:vAlign w:val="bottom"/>
            <w:hideMark/>
          </w:tcPr>
          <w:p w14:paraId="39979DA4"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21,81339247</w:t>
            </w:r>
          </w:p>
        </w:tc>
        <w:tc>
          <w:tcPr>
            <w:tcW w:w="146" w:type="dxa"/>
            <w:vAlign w:val="center"/>
            <w:hideMark/>
          </w:tcPr>
          <w:p w14:paraId="0887749F"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6EA3FA91" w14:textId="77777777" w:rsidTr="003D3AB7">
        <w:trPr>
          <w:trHeight w:val="433"/>
        </w:trPr>
        <w:tc>
          <w:tcPr>
            <w:tcW w:w="1285" w:type="dxa"/>
            <w:tcBorders>
              <w:top w:val="nil"/>
              <w:left w:val="single" w:sz="8" w:space="0" w:color="auto"/>
              <w:bottom w:val="single" w:sz="4" w:space="0" w:color="auto"/>
              <w:right w:val="nil"/>
            </w:tcBorders>
            <w:shd w:val="clear" w:color="auto" w:fill="auto"/>
            <w:noWrap/>
            <w:vAlign w:val="bottom"/>
            <w:hideMark/>
          </w:tcPr>
          <w:p w14:paraId="24D89883"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13</w:t>
            </w:r>
          </w:p>
        </w:tc>
        <w:tc>
          <w:tcPr>
            <w:tcW w:w="2624" w:type="dxa"/>
            <w:tcBorders>
              <w:top w:val="nil"/>
              <w:left w:val="single" w:sz="8" w:space="0" w:color="auto"/>
              <w:bottom w:val="single" w:sz="4" w:space="0" w:color="auto"/>
              <w:right w:val="single" w:sz="4" w:space="0" w:color="auto"/>
            </w:tcBorders>
            <w:shd w:val="clear" w:color="000000" w:fill="99CCFF"/>
            <w:noWrap/>
            <w:vAlign w:val="bottom"/>
            <w:hideMark/>
          </w:tcPr>
          <w:p w14:paraId="245F9ED3"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6425621.72732699103653431</w:t>
            </w:r>
          </w:p>
        </w:tc>
        <w:tc>
          <w:tcPr>
            <w:tcW w:w="2522" w:type="dxa"/>
            <w:tcBorders>
              <w:top w:val="nil"/>
              <w:left w:val="nil"/>
              <w:bottom w:val="single" w:sz="4" w:space="0" w:color="auto"/>
              <w:right w:val="single" w:sz="8" w:space="0" w:color="auto"/>
            </w:tcBorders>
            <w:shd w:val="clear" w:color="000000" w:fill="99CCFF"/>
            <w:noWrap/>
            <w:vAlign w:val="bottom"/>
            <w:hideMark/>
          </w:tcPr>
          <w:p w14:paraId="035CD834"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370385.89427485212218016</w:t>
            </w:r>
          </w:p>
        </w:tc>
        <w:tc>
          <w:tcPr>
            <w:tcW w:w="1432" w:type="dxa"/>
            <w:tcBorders>
              <w:top w:val="nil"/>
              <w:left w:val="nil"/>
              <w:bottom w:val="single" w:sz="4" w:space="0" w:color="auto"/>
              <w:right w:val="single" w:sz="4" w:space="0" w:color="auto"/>
            </w:tcBorders>
            <w:shd w:val="clear" w:color="000000" w:fill="D9E1F2"/>
            <w:noWrap/>
            <w:vAlign w:val="bottom"/>
            <w:hideMark/>
          </w:tcPr>
          <w:p w14:paraId="1BDEE450"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57,95305473</w:t>
            </w:r>
          </w:p>
        </w:tc>
        <w:tc>
          <w:tcPr>
            <w:tcW w:w="1432" w:type="dxa"/>
            <w:tcBorders>
              <w:top w:val="nil"/>
              <w:left w:val="nil"/>
              <w:bottom w:val="single" w:sz="4" w:space="0" w:color="auto"/>
              <w:right w:val="single" w:sz="8" w:space="0" w:color="auto"/>
            </w:tcBorders>
            <w:shd w:val="clear" w:color="000000" w:fill="D9E1F2"/>
            <w:noWrap/>
            <w:vAlign w:val="bottom"/>
            <w:hideMark/>
          </w:tcPr>
          <w:p w14:paraId="50E984FD"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21,81058358</w:t>
            </w:r>
          </w:p>
        </w:tc>
        <w:tc>
          <w:tcPr>
            <w:tcW w:w="146" w:type="dxa"/>
            <w:vAlign w:val="center"/>
            <w:hideMark/>
          </w:tcPr>
          <w:p w14:paraId="299FB308"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12374CBA" w14:textId="77777777" w:rsidTr="003D3AB7">
        <w:trPr>
          <w:trHeight w:val="456"/>
        </w:trPr>
        <w:tc>
          <w:tcPr>
            <w:tcW w:w="1285" w:type="dxa"/>
            <w:tcBorders>
              <w:top w:val="nil"/>
              <w:left w:val="single" w:sz="8" w:space="0" w:color="auto"/>
              <w:bottom w:val="single" w:sz="8" w:space="0" w:color="auto"/>
              <w:right w:val="nil"/>
            </w:tcBorders>
            <w:shd w:val="clear" w:color="auto" w:fill="auto"/>
            <w:noWrap/>
            <w:vAlign w:val="bottom"/>
            <w:hideMark/>
          </w:tcPr>
          <w:p w14:paraId="23D08384"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14</w:t>
            </w:r>
          </w:p>
        </w:tc>
        <w:tc>
          <w:tcPr>
            <w:tcW w:w="2624" w:type="dxa"/>
            <w:tcBorders>
              <w:top w:val="nil"/>
              <w:left w:val="single" w:sz="8" w:space="0" w:color="auto"/>
              <w:bottom w:val="single" w:sz="8" w:space="0" w:color="auto"/>
              <w:right w:val="single" w:sz="4" w:space="0" w:color="auto"/>
            </w:tcBorders>
            <w:shd w:val="clear" w:color="000000" w:fill="99CCFF"/>
            <w:noWrap/>
            <w:vAlign w:val="bottom"/>
            <w:hideMark/>
          </w:tcPr>
          <w:p w14:paraId="115215BB"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6427177.43533697817474604</w:t>
            </w:r>
          </w:p>
        </w:tc>
        <w:tc>
          <w:tcPr>
            <w:tcW w:w="2522" w:type="dxa"/>
            <w:tcBorders>
              <w:top w:val="nil"/>
              <w:left w:val="nil"/>
              <w:bottom w:val="single" w:sz="8" w:space="0" w:color="auto"/>
              <w:right w:val="single" w:sz="8" w:space="0" w:color="auto"/>
            </w:tcBorders>
            <w:shd w:val="clear" w:color="000000" w:fill="99CCFF"/>
            <w:noWrap/>
            <w:vAlign w:val="bottom"/>
            <w:hideMark/>
          </w:tcPr>
          <w:p w14:paraId="151851F2"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370340.80128906178288162 </w:t>
            </w:r>
          </w:p>
        </w:tc>
        <w:tc>
          <w:tcPr>
            <w:tcW w:w="1432" w:type="dxa"/>
            <w:tcBorders>
              <w:top w:val="nil"/>
              <w:left w:val="nil"/>
              <w:bottom w:val="single" w:sz="8" w:space="0" w:color="auto"/>
              <w:right w:val="single" w:sz="4" w:space="0" w:color="auto"/>
            </w:tcBorders>
            <w:shd w:val="clear" w:color="000000" w:fill="D9E1F2"/>
            <w:noWrap/>
            <w:vAlign w:val="bottom"/>
            <w:hideMark/>
          </w:tcPr>
          <w:p w14:paraId="610C6E6E"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57,96700191</w:t>
            </w:r>
          </w:p>
        </w:tc>
        <w:tc>
          <w:tcPr>
            <w:tcW w:w="1432" w:type="dxa"/>
            <w:tcBorders>
              <w:top w:val="nil"/>
              <w:left w:val="nil"/>
              <w:bottom w:val="single" w:sz="8" w:space="0" w:color="auto"/>
              <w:right w:val="single" w:sz="8" w:space="0" w:color="auto"/>
            </w:tcBorders>
            <w:shd w:val="clear" w:color="000000" w:fill="D9E1F2"/>
            <w:noWrap/>
            <w:vAlign w:val="bottom"/>
            <w:hideMark/>
          </w:tcPr>
          <w:p w14:paraId="34F550AC"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21,80896435</w:t>
            </w:r>
          </w:p>
        </w:tc>
        <w:tc>
          <w:tcPr>
            <w:tcW w:w="146" w:type="dxa"/>
            <w:vAlign w:val="center"/>
            <w:hideMark/>
          </w:tcPr>
          <w:p w14:paraId="4224A0BD"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66D0CE74" w14:textId="77777777" w:rsidTr="003D3AB7">
        <w:trPr>
          <w:trHeight w:val="456"/>
        </w:trPr>
        <w:tc>
          <w:tcPr>
            <w:tcW w:w="1285" w:type="dxa"/>
            <w:tcBorders>
              <w:top w:val="single" w:sz="4" w:space="0" w:color="auto"/>
              <w:left w:val="single" w:sz="8" w:space="0" w:color="auto"/>
              <w:bottom w:val="single" w:sz="4" w:space="0" w:color="auto"/>
              <w:right w:val="nil"/>
            </w:tcBorders>
            <w:shd w:val="clear" w:color="auto" w:fill="auto"/>
            <w:noWrap/>
            <w:vAlign w:val="bottom"/>
            <w:hideMark/>
          </w:tcPr>
          <w:p w14:paraId="6E873BC8"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15</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550D5B0B"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6429995.74694932252168655</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7C6AAAB4"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370476.08024646021658555 </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2323C94F"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57,99233215</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2EEE9060"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21,80969416</w:t>
            </w:r>
          </w:p>
        </w:tc>
        <w:tc>
          <w:tcPr>
            <w:tcW w:w="146" w:type="dxa"/>
            <w:vAlign w:val="center"/>
            <w:hideMark/>
          </w:tcPr>
          <w:p w14:paraId="112580F4"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0FA994A1" w14:textId="77777777" w:rsidTr="003D3AB7">
        <w:trPr>
          <w:trHeight w:val="456"/>
        </w:trPr>
        <w:tc>
          <w:tcPr>
            <w:tcW w:w="1285" w:type="dxa"/>
            <w:tcBorders>
              <w:top w:val="nil"/>
              <w:left w:val="single" w:sz="8" w:space="0" w:color="auto"/>
              <w:bottom w:val="single" w:sz="4" w:space="0" w:color="auto"/>
              <w:right w:val="nil"/>
            </w:tcBorders>
            <w:shd w:val="clear" w:color="auto" w:fill="auto"/>
            <w:noWrap/>
            <w:vAlign w:val="bottom"/>
            <w:hideMark/>
          </w:tcPr>
          <w:p w14:paraId="738D32B8"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16</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0ADFC358"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6432723.87259006220847368</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4555BC3E"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371580.85839851887430996 </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052375FC"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58,01713615</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3C7207C2"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21,82686923</w:t>
            </w:r>
          </w:p>
        </w:tc>
        <w:tc>
          <w:tcPr>
            <w:tcW w:w="146" w:type="dxa"/>
            <w:vAlign w:val="center"/>
            <w:hideMark/>
          </w:tcPr>
          <w:p w14:paraId="7DA074B1"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2EFAFE1E" w14:textId="77777777" w:rsidTr="003D3AB7">
        <w:trPr>
          <w:trHeight w:val="456"/>
        </w:trPr>
        <w:tc>
          <w:tcPr>
            <w:tcW w:w="1285" w:type="dxa"/>
            <w:tcBorders>
              <w:top w:val="nil"/>
              <w:left w:val="single" w:sz="8" w:space="0" w:color="auto"/>
              <w:bottom w:val="single" w:sz="8" w:space="0" w:color="auto"/>
              <w:right w:val="nil"/>
            </w:tcBorders>
            <w:shd w:val="clear" w:color="auto" w:fill="auto"/>
            <w:noWrap/>
            <w:vAlign w:val="bottom"/>
            <w:hideMark/>
          </w:tcPr>
          <w:p w14:paraId="77B78E5F"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17</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57DDC0F4"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6434121.75514984223991632</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714046F3"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372392.53214286809088662</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49EED136"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58,02991580</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69DCE50C"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21,83983346</w:t>
            </w:r>
          </w:p>
        </w:tc>
        <w:tc>
          <w:tcPr>
            <w:tcW w:w="146" w:type="dxa"/>
            <w:vAlign w:val="center"/>
            <w:hideMark/>
          </w:tcPr>
          <w:p w14:paraId="5A4BF4CB"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51028D02" w14:textId="77777777" w:rsidTr="003D3AB7">
        <w:trPr>
          <w:trHeight w:val="456"/>
        </w:trPr>
        <w:tc>
          <w:tcPr>
            <w:tcW w:w="1285" w:type="dxa"/>
            <w:tcBorders>
              <w:top w:val="single" w:sz="4" w:space="0" w:color="auto"/>
              <w:left w:val="single" w:sz="8" w:space="0" w:color="auto"/>
              <w:bottom w:val="single" w:sz="4" w:space="0" w:color="auto"/>
              <w:right w:val="nil"/>
            </w:tcBorders>
            <w:shd w:val="clear" w:color="auto" w:fill="auto"/>
            <w:noWrap/>
            <w:vAlign w:val="bottom"/>
            <w:hideMark/>
          </w:tcPr>
          <w:p w14:paraId="6DF38DBA"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18</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339107B1"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6434933.42889421619474888</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5DE0D329"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373136.56640854297438636</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1511BF23"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58,03741413</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64DE6320"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21,85198014</w:t>
            </w:r>
          </w:p>
        </w:tc>
        <w:tc>
          <w:tcPr>
            <w:tcW w:w="146" w:type="dxa"/>
            <w:vAlign w:val="center"/>
            <w:hideMark/>
          </w:tcPr>
          <w:p w14:paraId="428DB26B"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694855" w14:paraId="6416FFEB" w14:textId="77777777" w:rsidTr="003D3AB7">
        <w:trPr>
          <w:trHeight w:val="456"/>
        </w:trPr>
        <w:tc>
          <w:tcPr>
            <w:tcW w:w="1285" w:type="dxa"/>
            <w:tcBorders>
              <w:top w:val="nil"/>
              <w:left w:val="single" w:sz="8" w:space="0" w:color="auto"/>
              <w:bottom w:val="single" w:sz="4" w:space="0" w:color="auto"/>
              <w:right w:val="nil"/>
            </w:tcBorders>
            <w:shd w:val="clear" w:color="auto" w:fill="auto"/>
            <w:noWrap/>
            <w:vAlign w:val="bottom"/>
            <w:hideMark/>
          </w:tcPr>
          <w:p w14:paraId="69E87345"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19</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159B0D56"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6436888.37990803923457861</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785B6BF6" w14:textId="77777777" w:rsidR="00FF6F1C" w:rsidRPr="00694855" w:rsidRDefault="00FF6F1C" w:rsidP="003D3AB7">
            <w:pPr>
              <w:spacing w:after="0" w:line="240" w:lineRule="auto"/>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 xml:space="preserve">373318.04050436371471733 </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6649C6C2"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58,05500976</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375AED33"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21,85399209</w:t>
            </w:r>
          </w:p>
        </w:tc>
        <w:tc>
          <w:tcPr>
            <w:tcW w:w="146" w:type="dxa"/>
            <w:vAlign w:val="center"/>
            <w:hideMark/>
          </w:tcPr>
          <w:p w14:paraId="364A8682" w14:textId="77777777" w:rsidR="00FF6F1C" w:rsidRPr="00694855" w:rsidRDefault="00FF6F1C" w:rsidP="003D3AB7">
            <w:pPr>
              <w:spacing w:after="0" w:line="240" w:lineRule="auto"/>
              <w:rPr>
                <w:rFonts w:eastAsia="Times New Roman" w:cs="Times New Roman"/>
                <w:sz w:val="16"/>
                <w:szCs w:val="16"/>
                <w:lang w:eastAsia="et-EE"/>
              </w:rPr>
            </w:pPr>
          </w:p>
        </w:tc>
      </w:tr>
      <w:tr w:rsidR="00FF6F1C" w:rsidRPr="004A1B5A" w14:paraId="214BEE83" w14:textId="77777777" w:rsidTr="003D3AB7">
        <w:trPr>
          <w:trHeight w:val="456"/>
        </w:trPr>
        <w:tc>
          <w:tcPr>
            <w:tcW w:w="1285" w:type="dxa"/>
            <w:tcBorders>
              <w:top w:val="nil"/>
              <w:left w:val="single" w:sz="8" w:space="0" w:color="auto"/>
              <w:bottom w:val="single" w:sz="8" w:space="0" w:color="auto"/>
              <w:right w:val="nil"/>
            </w:tcBorders>
            <w:shd w:val="clear" w:color="auto" w:fill="auto"/>
            <w:noWrap/>
            <w:vAlign w:val="bottom"/>
            <w:hideMark/>
          </w:tcPr>
          <w:p w14:paraId="6164BA47" w14:textId="77777777" w:rsidR="00FF6F1C" w:rsidRPr="00694855" w:rsidRDefault="00FF6F1C" w:rsidP="003D3AB7">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20</w:t>
            </w:r>
          </w:p>
        </w:tc>
        <w:tc>
          <w:tcPr>
            <w:tcW w:w="2624" w:type="dxa"/>
            <w:tcBorders>
              <w:top w:val="single" w:sz="4" w:space="0" w:color="auto"/>
              <w:left w:val="single" w:sz="8" w:space="0" w:color="auto"/>
              <w:bottom w:val="single" w:sz="8" w:space="0" w:color="auto"/>
              <w:right w:val="single" w:sz="4" w:space="0" w:color="auto"/>
            </w:tcBorders>
            <w:shd w:val="clear" w:color="000000" w:fill="99CCFF"/>
            <w:noWrap/>
            <w:vAlign w:val="bottom"/>
            <w:hideMark/>
          </w:tcPr>
          <w:p w14:paraId="704B22D0" w14:textId="42888E15" w:rsidR="00FF6F1C" w:rsidRPr="004A1B5A" w:rsidRDefault="009D0E71" w:rsidP="003D3AB7">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6442519.70302391704171896</w:t>
            </w:r>
          </w:p>
        </w:tc>
        <w:tc>
          <w:tcPr>
            <w:tcW w:w="2522" w:type="dxa"/>
            <w:tcBorders>
              <w:top w:val="single" w:sz="4" w:space="0" w:color="auto"/>
              <w:left w:val="nil"/>
              <w:bottom w:val="single" w:sz="8" w:space="0" w:color="auto"/>
              <w:right w:val="single" w:sz="8" w:space="0" w:color="auto"/>
            </w:tcBorders>
            <w:shd w:val="clear" w:color="000000" w:fill="99CCFF"/>
            <w:noWrap/>
            <w:vAlign w:val="bottom"/>
            <w:hideMark/>
          </w:tcPr>
          <w:p w14:paraId="0D836A6B" w14:textId="1933522C" w:rsidR="00FF6F1C" w:rsidRPr="004A1B5A" w:rsidRDefault="00D921B0" w:rsidP="003D3AB7">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374461.23504197236616164</w:t>
            </w:r>
          </w:p>
        </w:tc>
        <w:tc>
          <w:tcPr>
            <w:tcW w:w="1432" w:type="dxa"/>
            <w:tcBorders>
              <w:top w:val="single" w:sz="4" w:space="0" w:color="auto"/>
              <w:left w:val="nil"/>
              <w:bottom w:val="single" w:sz="8" w:space="0" w:color="auto"/>
              <w:right w:val="single" w:sz="4" w:space="0" w:color="auto"/>
            </w:tcBorders>
            <w:shd w:val="clear" w:color="000000" w:fill="D9E1F2"/>
            <w:noWrap/>
            <w:vAlign w:val="bottom"/>
            <w:hideMark/>
          </w:tcPr>
          <w:p w14:paraId="0596513C" w14:textId="5035D1FB" w:rsidR="00FF6F1C" w:rsidRPr="004A1B5A" w:rsidRDefault="00D237AB" w:rsidP="003D3AB7">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58</w:t>
            </w:r>
            <w:r w:rsidR="00B75C93" w:rsidRPr="004A1B5A">
              <w:rPr>
                <w:rFonts w:ascii="Calibri" w:eastAsia="Times New Roman" w:hAnsi="Calibri" w:cs="Calibri"/>
                <w:color w:val="000000"/>
                <w:sz w:val="20"/>
                <w:szCs w:val="20"/>
                <w:lang w:eastAsia="et-EE"/>
              </w:rPr>
              <w:t>,</w:t>
            </w:r>
            <w:r w:rsidRPr="004A1B5A">
              <w:rPr>
                <w:rFonts w:ascii="Calibri" w:eastAsia="Times New Roman" w:hAnsi="Calibri" w:cs="Calibri"/>
                <w:color w:val="000000"/>
                <w:sz w:val="20"/>
                <w:szCs w:val="20"/>
                <w:lang w:eastAsia="et-EE"/>
              </w:rPr>
              <w:t>10587191</w:t>
            </w:r>
          </w:p>
        </w:tc>
        <w:tc>
          <w:tcPr>
            <w:tcW w:w="1432" w:type="dxa"/>
            <w:tcBorders>
              <w:top w:val="single" w:sz="4" w:space="0" w:color="auto"/>
              <w:left w:val="nil"/>
              <w:bottom w:val="single" w:sz="8" w:space="0" w:color="auto"/>
              <w:right w:val="single" w:sz="8" w:space="0" w:color="auto"/>
            </w:tcBorders>
            <w:shd w:val="clear" w:color="000000" w:fill="D9E1F2"/>
            <w:noWrap/>
            <w:vAlign w:val="bottom"/>
            <w:hideMark/>
          </w:tcPr>
          <w:p w14:paraId="72B70D69" w14:textId="75167D60" w:rsidR="00FF6F1C" w:rsidRPr="004A1B5A" w:rsidRDefault="00B75C93" w:rsidP="003D3AB7">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21,87031713</w:t>
            </w:r>
          </w:p>
        </w:tc>
        <w:tc>
          <w:tcPr>
            <w:tcW w:w="146" w:type="dxa"/>
            <w:vAlign w:val="center"/>
            <w:hideMark/>
          </w:tcPr>
          <w:p w14:paraId="738A7232" w14:textId="77777777" w:rsidR="00FF6F1C" w:rsidRPr="004A1B5A" w:rsidRDefault="00FF6F1C" w:rsidP="003D3AB7">
            <w:pPr>
              <w:spacing w:after="0" w:line="240" w:lineRule="auto"/>
              <w:rPr>
                <w:rFonts w:eastAsia="Times New Roman" w:cs="Times New Roman"/>
                <w:sz w:val="16"/>
                <w:szCs w:val="16"/>
                <w:lang w:eastAsia="et-EE"/>
              </w:rPr>
            </w:pPr>
          </w:p>
        </w:tc>
      </w:tr>
    </w:tbl>
    <w:p w14:paraId="6C3A3C6A" w14:textId="4526BE07" w:rsidR="00D22797" w:rsidRDefault="00D22797" w:rsidP="00656BEF">
      <w:pPr>
        <w:jc w:val="both"/>
        <w:rPr>
          <w:rFonts w:asciiTheme="minorHAnsi" w:hAnsiTheme="minorHAnsi" w:cstheme="minorHAnsi"/>
          <w:sz w:val="16"/>
          <w:szCs w:val="16"/>
        </w:rPr>
      </w:pPr>
    </w:p>
    <w:p w14:paraId="7596B781" w14:textId="77777777" w:rsidR="00AC1A06" w:rsidRDefault="00AC1A06">
      <w:pPr>
        <w:rPr>
          <w:rFonts w:ascii="Calibri" w:eastAsia="Times New Roman" w:hAnsi="Calibri" w:cs="Calibri"/>
          <w:b/>
          <w:bCs/>
          <w:color w:val="000000"/>
          <w:sz w:val="22"/>
          <w:lang w:eastAsia="et-EE"/>
        </w:rPr>
      </w:pPr>
      <w:r>
        <w:rPr>
          <w:rFonts w:ascii="Calibri" w:eastAsia="Times New Roman" w:hAnsi="Calibri" w:cs="Calibri"/>
          <w:b/>
          <w:bCs/>
          <w:color w:val="000000"/>
          <w:sz w:val="22"/>
          <w:lang w:eastAsia="et-EE"/>
        </w:rPr>
        <w:br w:type="page"/>
      </w:r>
    </w:p>
    <w:p w14:paraId="5FEE84DB" w14:textId="07B99506" w:rsidR="00B75C93" w:rsidRPr="00694855" w:rsidRDefault="00B75C93" w:rsidP="00B75C93">
      <w:pPr>
        <w:spacing w:after="0" w:line="240" w:lineRule="auto"/>
        <w:rPr>
          <w:rFonts w:ascii="Calibri" w:eastAsia="Times New Roman" w:hAnsi="Calibri" w:cs="Calibri"/>
          <w:i/>
          <w:iCs/>
          <w:color w:val="000000"/>
          <w:sz w:val="22"/>
          <w:lang w:eastAsia="et-EE"/>
        </w:rPr>
      </w:pPr>
      <w:r w:rsidRPr="00694855">
        <w:rPr>
          <w:rFonts w:ascii="Calibri" w:eastAsia="Times New Roman" w:hAnsi="Calibri" w:cs="Calibri"/>
          <w:b/>
          <w:bCs/>
          <w:color w:val="000000"/>
          <w:sz w:val="22"/>
          <w:lang w:eastAsia="et-EE"/>
        </w:rPr>
        <w:lastRenderedPageBreak/>
        <w:t xml:space="preserve">Tabel </w:t>
      </w:r>
      <w:r>
        <w:rPr>
          <w:rFonts w:ascii="Calibri" w:eastAsia="Times New Roman" w:hAnsi="Calibri" w:cs="Calibri"/>
          <w:b/>
          <w:bCs/>
          <w:color w:val="000000"/>
          <w:sz w:val="22"/>
          <w:lang w:eastAsia="et-EE"/>
        </w:rPr>
        <w:t>2</w:t>
      </w:r>
      <w:r w:rsidRPr="00694855">
        <w:rPr>
          <w:rFonts w:ascii="Calibri" w:eastAsia="Times New Roman" w:hAnsi="Calibri" w:cs="Calibri"/>
          <w:color w:val="000000"/>
          <w:sz w:val="22"/>
          <w:lang w:eastAsia="et-EE"/>
        </w:rPr>
        <w:t xml:space="preserve">. </w:t>
      </w:r>
      <w:proofErr w:type="spellStart"/>
      <w:r w:rsidRPr="00694855">
        <w:rPr>
          <w:rFonts w:ascii="Calibri" w:eastAsia="Times New Roman" w:hAnsi="Calibri" w:cs="Calibri"/>
          <w:i/>
          <w:iCs/>
          <w:color w:val="000000"/>
          <w:sz w:val="22"/>
          <w:lang w:eastAsia="et-EE"/>
        </w:rPr>
        <w:t>ELWINDi</w:t>
      </w:r>
      <w:proofErr w:type="spellEnd"/>
      <w:r w:rsidRPr="00694855">
        <w:rPr>
          <w:rFonts w:ascii="Calibri" w:eastAsia="Times New Roman" w:hAnsi="Calibri" w:cs="Calibri"/>
          <w:i/>
          <w:iCs/>
          <w:color w:val="000000"/>
          <w:sz w:val="22"/>
          <w:lang w:eastAsia="et-EE"/>
        </w:rPr>
        <w:t xml:space="preserve"> projekti Eesti </w:t>
      </w:r>
      <w:proofErr w:type="spellStart"/>
      <w:r w:rsidRPr="00694855">
        <w:rPr>
          <w:rFonts w:ascii="Calibri" w:eastAsia="Times New Roman" w:hAnsi="Calibri" w:cs="Calibri"/>
          <w:i/>
          <w:iCs/>
          <w:color w:val="000000"/>
          <w:sz w:val="22"/>
          <w:lang w:eastAsia="et-EE"/>
        </w:rPr>
        <w:t>tuuleelekrijaama</w:t>
      </w:r>
      <w:proofErr w:type="spellEnd"/>
      <w:r w:rsidRPr="00694855">
        <w:rPr>
          <w:rFonts w:ascii="Calibri" w:eastAsia="Times New Roman" w:hAnsi="Calibri" w:cs="Calibri"/>
          <w:i/>
          <w:iCs/>
          <w:color w:val="000000"/>
          <w:sz w:val="22"/>
          <w:lang w:eastAsia="et-EE"/>
        </w:rPr>
        <w:t xml:space="preserve"> taotletava hoonestusala </w:t>
      </w:r>
      <w:r w:rsidR="00F34CBE">
        <w:rPr>
          <w:rFonts w:ascii="Calibri" w:eastAsia="Times New Roman" w:hAnsi="Calibri" w:cs="Calibri"/>
          <w:i/>
          <w:iCs/>
          <w:color w:val="000000"/>
          <w:sz w:val="22"/>
          <w:lang w:eastAsia="et-EE"/>
        </w:rPr>
        <w:t xml:space="preserve">ala </w:t>
      </w:r>
      <w:r w:rsidR="005646BC">
        <w:rPr>
          <w:rFonts w:ascii="Calibri" w:eastAsia="Times New Roman" w:hAnsi="Calibri" w:cs="Calibri"/>
          <w:i/>
          <w:iCs/>
          <w:color w:val="000000"/>
          <w:sz w:val="22"/>
          <w:lang w:eastAsia="et-EE"/>
        </w:rPr>
        <w:t>1km lai</w:t>
      </w:r>
      <w:r w:rsidR="00F34CBE">
        <w:rPr>
          <w:rFonts w:ascii="Calibri" w:eastAsia="Times New Roman" w:hAnsi="Calibri" w:cs="Calibri"/>
          <w:i/>
          <w:iCs/>
          <w:color w:val="000000"/>
          <w:sz w:val="22"/>
          <w:lang w:eastAsia="et-EE"/>
        </w:rPr>
        <w:t>use puhve</w:t>
      </w:r>
      <w:r w:rsidR="00297F59">
        <w:rPr>
          <w:rFonts w:ascii="Calibri" w:eastAsia="Times New Roman" w:hAnsi="Calibri" w:cs="Calibri"/>
          <w:i/>
          <w:iCs/>
          <w:color w:val="000000"/>
          <w:sz w:val="22"/>
          <w:lang w:eastAsia="et-EE"/>
        </w:rPr>
        <w:t>rala</w:t>
      </w:r>
      <w:r w:rsidR="00F34CBE">
        <w:rPr>
          <w:rFonts w:ascii="Calibri" w:eastAsia="Times New Roman" w:hAnsi="Calibri" w:cs="Calibri"/>
          <w:i/>
          <w:iCs/>
          <w:color w:val="000000"/>
          <w:sz w:val="22"/>
          <w:lang w:eastAsia="et-EE"/>
        </w:rPr>
        <w:t xml:space="preserve"> </w:t>
      </w:r>
      <w:r w:rsidR="00D01A87">
        <w:rPr>
          <w:rFonts w:ascii="Calibri" w:eastAsia="Times New Roman" w:hAnsi="Calibri" w:cs="Calibri"/>
          <w:i/>
          <w:iCs/>
          <w:color w:val="000000"/>
          <w:sz w:val="22"/>
          <w:lang w:eastAsia="et-EE"/>
        </w:rPr>
        <w:t>nurgapunktide koordinaadid</w:t>
      </w:r>
    </w:p>
    <w:tbl>
      <w:tblPr>
        <w:tblpPr w:leftFromText="141" w:rightFromText="141" w:vertAnchor="text" w:tblpY="1"/>
        <w:tblOverlap w:val="never"/>
        <w:tblW w:w="9441" w:type="dxa"/>
        <w:tblCellMar>
          <w:left w:w="70" w:type="dxa"/>
          <w:right w:w="70" w:type="dxa"/>
        </w:tblCellMar>
        <w:tblLook w:val="04A0" w:firstRow="1" w:lastRow="0" w:firstColumn="1" w:lastColumn="0" w:noHBand="0" w:noVBand="1"/>
      </w:tblPr>
      <w:tblGrid>
        <w:gridCol w:w="1306"/>
        <w:gridCol w:w="2665"/>
        <w:gridCol w:w="2562"/>
        <w:gridCol w:w="1454"/>
        <w:gridCol w:w="1454"/>
      </w:tblGrid>
      <w:tr w:rsidR="00B75C93" w:rsidRPr="00694855" w14:paraId="6FE553C6" w14:textId="77777777" w:rsidTr="009E2E61">
        <w:trPr>
          <w:cantSplit/>
          <w:trHeight w:val="504"/>
        </w:trPr>
        <w:tc>
          <w:tcPr>
            <w:tcW w:w="1306" w:type="dxa"/>
            <w:tcBorders>
              <w:top w:val="single" w:sz="4" w:space="0" w:color="auto"/>
              <w:left w:val="single" w:sz="4" w:space="0" w:color="auto"/>
              <w:bottom w:val="single" w:sz="4" w:space="0" w:color="auto"/>
              <w:right w:val="single" w:sz="4" w:space="0" w:color="auto"/>
            </w:tcBorders>
            <w:shd w:val="clear" w:color="auto" w:fill="auto"/>
            <w:noWrap/>
            <w:tcMar>
              <w:top w:w="28" w:type="dxa"/>
            </w:tcMar>
            <w:vAlign w:val="bottom"/>
            <w:hideMark/>
          </w:tcPr>
          <w:p w14:paraId="7E38935E" w14:textId="77777777" w:rsidR="00B75C93" w:rsidRPr="00694855" w:rsidRDefault="00B75C93" w:rsidP="00F80C3B">
            <w:pPr>
              <w:spacing w:after="0" w:line="240" w:lineRule="auto"/>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Nurgapunkti nr (ID)</w:t>
            </w:r>
          </w:p>
        </w:tc>
        <w:tc>
          <w:tcPr>
            <w:tcW w:w="5227" w:type="dxa"/>
            <w:gridSpan w:val="2"/>
            <w:tcBorders>
              <w:top w:val="single" w:sz="8" w:space="0" w:color="auto"/>
              <w:left w:val="nil"/>
              <w:bottom w:val="single" w:sz="8" w:space="0" w:color="auto"/>
              <w:right w:val="single" w:sz="4" w:space="0" w:color="auto"/>
            </w:tcBorders>
            <w:shd w:val="clear" w:color="000000" w:fill="99CCFF"/>
            <w:noWrap/>
            <w:tcMar>
              <w:top w:w="28" w:type="dxa"/>
            </w:tcMar>
            <w:vAlign w:val="bottom"/>
            <w:hideMark/>
          </w:tcPr>
          <w:p w14:paraId="5B7A6BF7" w14:textId="77777777" w:rsidR="00B75C93" w:rsidRPr="00694855" w:rsidRDefault="00B75C93" w:rsidP="00F80C3B">
            <w:pPr>
              <w:spacing w:after="0" w:line="240" w:lineRule="auto"/>
              <w:jc w:val="center"/>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Geograafilised ristkoordinaadid (L-EST 97)</w:t>
            </w:r>
          </w:p>
        </w:tc>
        <w:tc>
          <w:tcPr>
            <w:tcW w:w="2908" w:type="dxa"/>
            <w:gridSpan w:val="2"/>
            <w:tcBorders>
              <w:top w:val="single" w:sz="8" w:space="0" w:color="auto"/>
              <w:left w:val="nil"/>
              <w:bottom w:val="single" w:sz="8" w:space="0" w:color="auto"/>
              <w:right w:val="single" w:sz="8" w:space="0" w:color="000000"/>
            </w:tcBorders>
            <w:shd w:val="clear" w:color="000000" w:fill="D9E1F2"/>
            <w:noWrap/>
            <w:tcMar>
              <w:top w:w="28" w:type="dxa"/>
            </w:tcMar>
            <w:vAlign w:val="bottom"/>
            <w:hideMark/>
          </w:tcPr>
          <w:p w14:paraId="028CD573" w14:textId="77777777" w:rsidR="00B75C93" w:rsidRPr="00694855" w:rsidRDefault="00B75C93" w:rsidP="00F80C3B">
            <w:pPr>
              <w:spacing w:after="0" w:line="240" w:lineRule="auto"/>
              <w:jc w:val="center"/>
              <w:rPr>
                <w:rFonts w:ascii="Calibri" w:eastAsia="Times New Roman" w:hAnsi="Calibri" w:cs="Calibri"/>
                <w:b/>
                <w:bCs/>
                <w:color w:val="000000"/>
                <w:sz w:val="22"/>
                <w:lang w:eastAsia="et-EE"/>
              </w:rPr>
            </w:pPr>
            <w:r w:rsidRPr="00694855">
              <w:rPr>
                <w:rFonts w:ascii="Calibri" w:eastAsia="Times New Roman" w:hAnsi="Calibri" w:cs="Calibri"/>
                <w:b/>
                <w:bCs/>
                <w:color w:val="000000"/>
                <w:sz w:val="22"/>
                <w:lang w:eastAsia="et-EE"/>
              </w:rPr>
              <w:t>Geodeetilised koordinaadid (EUREF-EST97)</w:t>
            </w:r>
          </w:p>
        </w:tc>
      </w:tr>
      <w:tr w:rsidR="00B75C93" w:rsidRPr="00694855" w14:paraId="73E61C14" w14:textId="77777777" w:rsidTr="009E2E61">
        <w:trPr>
          <w:trHeight w:val="433"/>
        </w:trPr>
        <w:tc>
          <w:tcPr>
            <w:tcW w:w="1306" w:type="dxa"/>
            <w:tcBorders>
              <w:top w:val="single" w:sz="4" w:space="0" w:color="auto"/>
              <w:left w:val="single" w:sz="8" w:space="0" w:color="auto"/>
              <w:bottom w:val="single" w:sz="4" w:space="0" w:color="auto"/>
              <w:right w:val="nil"/>
            </w:tcBorders>
            <w:shd w:val="clear" w:color="auto" w:fill="auto"/>
            <w:noWrap/>
            <w:vAlign w:val="bottom"/>
            <w:hideMark/>
          </w:tcPr>
          <w:p w14:paraId="4BCBB935" w14:textId="77777777" w:rsidR="00B75C93" w:rsidRPr="00694855" w:rsidRDefault="00B75C93" w:rsidP="00F80C3B">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 </w:t>
            </w:r>
          </w:p>
        </w:tc>
        <w:tc>
          <w:tcPr>
            <w:tcW w:w="2665" w:type="dxa"/>
            <w:tcBorders>
              <w:top w:val="nil"/>
              <w:left w:val="single" w:sz="8" w:space="0" w:color="auto"/>
              <w:bottom w:val="single" w:sz="4" w:space="0" w:color="auto"/>
              <w:right w:val="single" w:sz="4" w:space="0" w:color="auto"/>
            </w:tcBorders>
            <w:shd w:val="clear" w:color="000000" w:fill="99CCFF"/>
            <w:noWrap/>
            <w:vAlign w:val="bottom"/>
            <w:hideMark/>
          </w:tcPr>
          <w:p w14:paraId="618D14C5" w14:textId="77777777" w:rsidR="00B75C93" w:rsidRPr="00694855" w:rsidRDefault="00B75C93" w:rsidP="00F80C3B">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 xml:space="preserve">X </w:t>
            </w:r>
          </w:p>
        </w:tc>
        <w:tc>
          <w:tcPr>
            <w:tcW w:w="2562" w:type="dxa"/>
            <w:tcBorders>
              <w:top w:val="nil"/>
              <w:left w:val="nil"/>
              <w:bottom w:val="single" w:sz="4" w:space="0" w:color="auto"/>
              <w:right w:val="single" w:sz="8" w:space="0" w:color="auto"/>
            </w:tcBorders>
            <w:shd w:val="clear" w:color="000000" w:fill="99CCFF"/>
            <w:noWrap/>
            <w:vAlign w:val="bottom"/>
            <w:hideMark/>
          </w:tcPr>
          <w:p w14:paraId="7C62C6B1" w14:textId="77777777" w:rsidR="00B75C93" w:rsidRPr="00694855" w:rsidRDefault="00B75C93" w:rsidP="00F80C3B">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Y</w:t>
            </w:r>
          </w:p>
        </w:tc>
        <w:tc>
          <w:tcPr>
            <w:tcW w:w="1454" w:type="dxa"/>
            <w:tcBorders>
              <w:top w:val="nil"/>
              <w:left w:val="nil"/>
              <w:bottom w:val="single" w:sz="4" w:space="0" w:color="auto"/>
              <w:right w:val="single" w:sz="4" w:space="0" w:color="auto"/>
            </w:tcBorders>
            <w:shd w:val="clear" w:color="000000" w:fill="D9E1F2"/>
            <w:noWrap/>
            <w:vAlign w:val="bottom"/>
            <w:hideMark/>
          </w:tcPr>
          <w:p w14:paraId="746D818A" w14:textId="77777777" w:rsidR="00B75C93" w:rsidRPr="00694855" w:rsidRDefault="00B75C93" w:rsidP="00F80C3B">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B</w:t>
            </w:r>
          </w:p>
        </w:tc>
        <w:tc>
          <w:tcPr>
            <w:tcW w:w="1454" w:type="dxa"/>
            <w:tcBorders>
              <w:top w:val="nil"/>
              <w:left w:val="nil"/>
              <w:bottom w:val="single" w:sz="4" w:space="0" w:color="auto"/>
              <w:right w:val="single" w:sz="8" w:space="0" w:color="auto"/>
            </w:tcBorders>
            <w:shd w:val="clear" w:color="000000" w:fill="D9E1F2"/>
            <w:noWrap/>
            <w:vAlign w:val="bottom"/>
            <w:hideMark/>
          </w:tcPr>
          <w:p w14:paraId="280F741C" w14:textId="77777777" w:rsidR="00B75C93" w:rsidRPr="00694855" w:rsidRDefault="00B75C93" w:rsidP="00F80C3B">
            <w:pPr>
              <w:spacing w:after="0" w:line="240" w:lineRule="auto"/>
              <w:rPr>
                <w:rFonts w:ascii="Calibri" w:eastAsia="Times New Roman" w:hAnsi="Calibri" w:cs="Calibri"/>
                <w:color w:val="000000"/>
                <w:sz w:val="22"/>
                <w:lang w:eastAsia="et-EE"/>
              </w:rPr>
            </w:pPr>
            <w:r w:rsidRPr="00694855">
              <w:rPr>
                <w:rFonts w:ascii="Calibri" w:eastAsia="Times New Roman" w:hAnsi="Calibri" w:cs="Calibri"/>
                <w:color w:val="000000"/>
                <w:sz w:val="22"/>
                <w:lang w:eastAsia="et-EE"/>
              </w:rPr>
              <w:t>L</w:t>
            </w:r>
          </w:p>
        </w:tc>
      </w:tr>
      <w:tr w:rsidR="00B75C93" w:rsidRPr="0063769C" w14:paraId="764F7F73" w14:textId="77777777" w:rsidTr="009E2E61">
        <w:trPr>
          <w:trHeight w:val="433"/>
        </w:trPr>
        <w:tc>
          <w:tcPr>
            <w:tcW w:w="1306" w:type="dxa"/>
            <w:tcBorders>
              <w:top w:val="nil"/>
              <w:left w:val="single" w:sz="8" w:space="0" w:color="auto"/>
              <w:bottom w:val="single" w:sz="4" w:space="0" w:color="auto"/>
              <w:right w:val="nil"/>
            </w:tcBorders>
            <w:shd w:val="clear" w:color="auto" w:fill="auto"/>
            <w:noWrap/>
            <w:vAlign w:val="bottom"/>
            <w:hideMark/>
          </w:tcPr>
          <w:p w14:paraId="5DD01729" w14:textId="77777777" w:rsidR="00B75C93" w:rsidRPr="00694855" w:rsidRDefault="00B75C93" w:rsidP="00F80C3B">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1</w:t>
            </w:r>
          </w:p>
        </w:tc>
        <w:tc>
          <w:tcPr>
            <w:tcW w:w="2665" w:type="dxa"/>
            <w:tcBorders>
              <w:top w:val="nil"/>
              <w:left w:val="single" w:sz="8" w:space="0" w:color="auto"/>
              <w:bottom w:val="single" w:sz="4" w:space="0" w:color="auto"/>
              <w:right w:val="single" w:sz="4" w:space="0" w:color="auto"/>
            </w:tcBorders>
            <w:shd w:val="clear" w:color="000000" w:fill="99CCFF"/>
            <w:noWrap/>
            <w:vAlign w:val="bottom"/>
            <w:hideMark/>
          </w:tcPr>
          <w:p w14:paraId="13156F51" w14:textId="77777777" w:rsidR="00B75C93" w:rsidRPr="004A1B5A" w:rsidRDefault="00B75C93" w:rsidP="00F80C3B">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6441998.89999999199062586</w:t>
            </w:r>
          </w:p>
        </w:tc>
        <w:tc>
          <w:tcPr>
            <w:tcW w:w="2562" w:type="dxa"/>
            <w:tcBorders>
              <w:top w:val="nil"/>
              <w:left w:val="nil"/>
              <w:bottom w:val="single" w:sz="4" w:space="0" w:color="auto"/>
              <w:right w:val="single" w:sz="8" w:space="0" w:color="auto"/>
            </w:tcBorders>
            <w:shd w:val="clear" w:color="000000" w:fill="99CCFF"/>
            <w:noWrap/>
            <w:vAlign w:val="bottom"/>
            <w:hideMark/>
          </w:tcPr>
          <w:p w14:paraId="385C2DB9" w14:textId="77777777" w:rsidR="00B75C93" w:rsidRPr="004A1B5A" w:rsidRDefault="00B75C93" w:rsidP="00F80C3B">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352768.99999999935971573</w:t>
            </w:r>
          </w:p>
        </w:tc>
        <w:tc>
          <w:tcPr>
            <w:tcW w:w="1454" w:type="dxa"/>
            <w:tcBorders>
              <w:top w:val="nil"/>
              <w:left w:val="nil"/>
              <w:bottom w:val="single" w:sz="4" w:space="0" w:color="auto"/>
              <w:right w:val="single" w:sz="4" w:space="0" w:color="auto"/>
            </w:tcBorders>
            <w:shd w:val="clear" w:color="000000" w:fill="D9E1F2"/>
            <w:noWrap/>
            <w:vAlign w:val="bottom"/>
            <w:hideMark/>
          </w:tcPr>
          <w:p w14:paraId="4352EDFF" w14:textId="77777777" w:rsidR="00B75C93" w:rsidRPr="004A1B5A" w:rsidRDefault="00B75C93" w:rsidP="00F80C3B">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58,09448296</w:t>
            </w:r>
          </w:p>
        </w:tc>
        <w:tc>
          <w:tcPr>
            <w:tcW w:w="1454" w:type="dxa"/>
            <w:tcBorders>
              <w:top w:val="nil"/>
              <w:left w:val="nil"/>
              <w:bottom w:val="single" w:sz="4" w:space="0" w:color="auto"/>
              <w:right w:val="single" w:sz="8" w:space="0" w:color="auto"/>
            </w:tcBorders>
            <w:shd w:val="clear" w:color="000000" w:fill="D9E1F2"/>
            <w:noWrap/>
            <w:vAlign w:val="bottom"/>
            <w:hideMark/>
          </w:tcPr>
          <w:p w14:paraId="5F8116AB" w14:textId="77777777" w:rsidR="00B75C93" w:rsidRPr="004A1B5A" w:rsidRDefault="00B75C93" w:rsidP="00F80C3B">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21,50296624</w:t>
            </w:r>
          </w:p>
        </w:tc>
      </w:tr>
      <w:tr w:rsidR="00B75C93" w:rsidRPr="00694855" w14:paraId="473B3D53" w14:textId="77777777" w:rsidTr="009E2E61">
        <w:trPr>
          <w:trHeight w:val="433"/>
        </w:trPr>
        <w:tc>
          <w:tcPr>
            <w:tcW w:w="1306" w:type="dxa"/>
            <w:tcBorders>
              <w:top w:val="nil"/>
              <w:left w:val="single" w:sz="8" w:space="0" w:color="auto"/>
              <w:bottom w:val="single" w:sz="4" w:space="0" w:color="auto"/>
              <w:right w:val="nil"/>
            </w:tcBorders>
            <w:shd w:val="clear" w:color="auto" w:fill="auto"/>
            <w:noWrap/>
            <w:vAlign w:val="bottom"/>
            <w:hideMark/>
          </w:tcPr>
          <w:p w14:paraId="62D95D1B" w14:textId="77777777" w:rsidR="00B75C93" w:rsidRPr="00694855" w:rsidRDefault="00B75C93" w:rsidP="00F80C3B">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2</w:t>
            </w:r>
          </w:p>
        </w:tc>
        <w:tc>
          <w:tcPr>
            <w:tcW w:w="2665" w:type="dxa"/>
            <w:tcBorders>
              <w:top w:val="nil"/>
              <w:left w:val="single" w:sz="8" w:space="0" w:color="auto"/>
              <w:bottom w:val="single" w:sz="4" w:space="0" w:color="auto"/>
              <w:right w:val="single" w:sz="4" w:space="0" w:color="auto"/>
            </w:tcBorders>
            <w:shd w:val="clear" w:color="000000" w:fill="99CCFF"/>
            <w:noWrap/>
            <w:vAlign w:val="bottom"/>
            <w:hideMark/>
          </w:tcPr>
          <w:p w14:paraId="47D5B83D" w14:textId="366622DA" w:rsidR="00B75C93" w:rsidRPr="004A1B5A" w:rsidRDefault="00D760C3" w:rsidP="00F80C3B">
            <w:pPr>
              <w:spacing w:after="0" w:line="240" w:lineRule="auto"/>
              <w:rPr>
                <w:rFonts w:ascii="Calibri" w:eastAsia="Times New Roman" w:hAnsi="Calibri" w:cs="Calibri"/>
                <w:color w:val="000000"/>
                <w:sz w:val="20"/>
                <w:szCs w:val="20"/>
                <w:lang w:eastAsia="et-EE"/>
              </w:rPr>
            </w:pPr>
            <w:r w:rsidRPr="00D760C3">
              <w:rPr>
                <w:rFonts w:ascii="Calibri" w:eastAsia="Times New Roman" w:hAnsi="Calibri" w:cs="Calibri"/>
                <w:color w:val="000000"/>
                <w:sz w:val="20"/>
                <w:szCs w:val="20"/>
                <w:lang w:eastAsia="et-EE"/>
              </w:rPr>
              <w:t>6440017.09562115184962749</w:t>
            </w:r>
          </w:p>
        </w:tc>
        <w:tc>
          <w:tcPr>
            <w:tcW w:w="2562" w:type="dxa"/>
            <w:tcBorders>
              <w:top w:val="nil"/>
              <w:left w:val="nil"/>
              <w:bottom w:val="single" w:sz="4" w:space="0" w:color="auto"/>
              <w:right w:val="single" w:sz="8" w:space="0" w:color="auto"/>
            </w:tcBorders>
            <w:shd w:val="clear" w:color="000000" w:fill="99CCFF"/>
            <w:noWrap/>
            <w:vAlign w:val="bottom"/>
            <w:hideMark/>
          </w:tcPr>
          <w:p w14:paraId="6D09D76C" w14:textId="1B116F71" w:rsidR="00B75C93" w:rsidRPr="004A1B5A" w:rsidRDefault="002B6A81" w:rsidP="00F80C3B">
            <w:pPr>
              <w:spacing w:after="0" w:line="240" w:lineRule="auto"/>
              <w:rPr>
                <w:rFonts w:ascii="Calibri" w:eastAsia="Times New Roman" w:hAnsi="Calibri" w:cs="Calibri"/>
                <w:color w:val="000000"/>
                <w:sz w:val="20"/>
                <w:szCs w:val="20"/>
                <w:lang w:eastAsia="et-EE"/>
              </w:rPr>
            </w:pPr>
            <w:r w:rsidRPr="002B6A81">
              <w:rPr>
                <w:rFonts w:ascii="Calibri" w:eastAsia="Times New Roman" w:hAnsi="Calibri" w:cs="Calibri"/>
                <w:color w:val="000000"/>
                <w:sz w:val="20"/>
                <w:szCs w:val="20"/>
                <w:lang w:eastAsia="et-EE"/>
              </w:rPr>
              <w:t>353593.3917681981693022</w:t>
            </w:r>
          </w:p>
        </w:tc>
        <w:tc>
          <w:tcPr>
            <w:tcW w:w="1454" w:type="dxa"/>
            <w:tcBorders>
              <w:top w:val="nil"/>
              <w:left w:val="nil"/>
              <w:bottom w:val="single" w:sz="4" w:space="0" w:color="auto"/>
              <w:right w:val="single" w:sz="4" w:space="0" w:color="auto"/>
            </w:tcBorders>
            <w:shd w:val="clear" w:color="000000" w:fill="D9E1F2"/>
            <w:noWrap/>
            <w:vAlign w:val="bottom"/>
            <w:hideMark/>
          </w:tcPr>
          <w:p w14:paraId="2D9A2D37" w14:textId="7209CDC8" w:rsidR="00B75C93" w:rsidRPr="002B6A81" w:rsidRDefault="008625BD" w:rsidP="00F80C3B">
            <w:pPr>
              <w:spacing w:after="0" w:line="240" w:lineRule="auto"/>
              <w:jc w:val="right"/>
              <w:rPr>
                <w:rFonts w:ascii="Calibri" w:eastAsia="Times New Roman" w:hAnsi="Calibri" w:cs="Calibri"/>
                <w:color w:val="000000"/>
                <w:sz w:val="20"/>
                <w:szCs w:val="20"/>
                <w:highlight w:val="yellow"/>
                <w:lang w:eastAsia="et-EE"/>
              </w:rPr>
            </w:pPr>
            <w:r w:rsidRPr="008625BD">
              <w:rPr>
                <w:rFonts w:ascii="Calibri" w:eastAsia="Times New Roman" w:hAnsi="Calibri" w:cs="Calibri"/>
                <w:color w:val="000000"/>
                <w:sz w:val="20"/>
                <w:szCs w:val="20"/>
                <w:lang w:eastAsia="et-EE"/>
              </w:rPr>
              <w:t>58</w:t>
            </w:r>
            <w:r w:rsidR="00375FBA">
              <w:rPr>
                <w:rFonts w:ascii="Calibri" w:eastAsia="Times New Roman" w:hAnsi="Calibri" w:cs="Calibri"/>
                <w:color w:val="000000"/>
                <w:sz w:val="20"/>
                <w:szCs w:val="20"/>
                <w:lang w:eastAsia="et-EE"/>
              </w:rPr>
              <w:t>,</w:t>
            </w:r>
            <w:r w:rsidRPr="008625BD">
              <w:rPr>
                <w:rFonts w:ascii="Calibri" w:eastAsia="Times New Roman" w:hAnsi="Calibri" w:cs="Calibri"/>
                <w:color w:val="000000"/>
                <w:sz w:val="20"/>
                <w:szCs w:val="20"/>
                <w:lang w:eastAsia="et-EE"/>
              </w:rPr>
              <w:t>07697625</w:t>
            </w:r>
          </w:p>
        </w:tc>
        <w:tc>
          <w:tcPr>
            <w:tcW w:w="1454" w:type="dxa"/>
            <w:tcBorders>
              <w:top w:val="nil"/>
              <w:left w:val="nil"/>
              <w:bottom w:val="single" w:sz="4" w:space="0" w:color="auto"/>
              <w:right w:val="single" w:sz="8" w:space="0" w:color="auto"/>
            </w:tcBorders>
            <w:shd w:val="clear" w:color="000000" w:fill="D9E1F2"/>
            <w:noWrap/>
            <w:vAlign w:val="bottom"/>
            <w:hideMark/>
          </w:tcPr>
          <w:p w14:paraId="0EC56EE0" w14:textId="2F73BE1D" w:rsidR="00B75C93" w:rsidRPr="002B6A81" w:rsidRDefault="00C2760F" w:rsidP="00F80C3B">
            <w:pPr>
              <w:spacing w:after="0" w:line="240" w:lineRule="auto"/>
              <w:jc w:val="right"/>
              <w:rPr>
                <w:rFonts w:ascii="Calibri" w:eastAsia="Times New Roman" w:hAnsi="Calibri" w:cs="Calibri"/>
                <w:color w:val="000000"/>
                <w:sz w:val="20"/>
                <w:szCs w:val="20"/>
                <w:highlight w:val="yellow"/>
                <w:lang w:eastAsia="et-EE"/>
              </w:rPr>
            </w:pPr>
            <w:r w:rsidRPr="00C2760F">
              <w:rPr>
                <w:rFonts w:ascii="Calibri" w:eastAsia="Times New Roman" w:hAnsi="Calibri" w:cs="Calibri"/>
                <w:color w:val="000000"/>
                <w:sz w:val="20"/>
                <w:szCs w:val="20"/>
                <w:lang w:eastAsia="et-EE"/>
              </w:rPr>
              <w:t>21</w:t>
            </w:r>
            <w:r w:rsidR="00375FBA">
              <w:rPr>
                <w:rFonts w:ascii="Calibri" w:eastAsia="Times New Roman" w:hAnsi="Calibri" w:cs="Calibri"/>
                <w:color w:val="000000"/>
                <w:sz w:val="20"/>
                <w:szCs w:val="20"/>
                <w:lang w:eastAsia="et-EE"/>
              </w:rPr>
              <w:t>,</w:t>
            </w:r>
            <w:r w:rsidRPr="00C2760F">
              <w:rPr>
                <w:rFonts w:ascii="Calibri" w:eastAsia="Times New Roman" w:hAnsi="Calibri" w:cs="Calibri"/>
                <w:color w:val="000000"/>
                <w:sz w:val="20"/>
                <w:szCs w:val="20"/>
                <w:lang w:eastAsia="et-EE"/>
              </w:rPr>
              <w:t>51817814</w:t>
            </w:r>
          </w:p>
        </w:tc>
      </w:tr>
      <w:tr w:rsidR="00B75C93" w:rsidRPr="00694855" w14:paraId="695BACA1" w14:textId="77777777" w:rsidTr="009E2E61">
        <w:trPr>
          <w:trHeight w:val="433"/>
        </w:trPr>
        <w:tc>
          <w:tcPr>
            <w:tcW w:w="1306" w:type="dxa"/>
            <w:tcBorders>
              <w:top w:val="nil"/>
              <w:left w:val="single" w:sz="8" w:space="0" w:color="auto"/>
              <w:bottom w:val="single" w:sz="4" w:space="0" w:color="auto"/>
              <w:right w:val="nil"/>
            </w:tcBorders>
            <w:shd w:val="clear" w:color="auto" w:fill="auto"/>
            <w:noWrap/>
            <w:vAlign w:val="bottom"/>
            <w:hideMark/>
          </w:tcPr>
          <w:p w14:paraId="46AC6A99" w14:textId="77777777" w:rsidR="00B75C93" w:rsidRPr="00694855" w:rsidRDefault="00B75C93" w:rsidP="00F80C3B">
            <w:pPr>
              <w:spacing w:after="0" w:line="240" w:lineRule="auto"/>
              <w:jc w:val="right"/>
              <w:rPr>
                <w:rFonts w:ascii="Calibri" w:eastAsia="Times New Roman" w:hAnsi="Calibri" w:cs="Calibri"/>
                <w:color w:val="000000"/>
                <w:sz w:val="20"/>
                <w:szCs w:val="20"/>
                <w:lang w:eastAsia="et-EE"/>
              </w:rPr>
            </w:pPr>
            <w:r w:rsidRPr="00694855">
              <w:rPr>
                <w:rFonts w:ascii="Calibri" w:eastAsia="Times New Roman" w:hAnsi="Calibri" w:cs="Calibri"/>
                <w:color w:val="000000"/>
                <w:sz w:val="20"/>
                <w:szCs w:val="20"/>
                <w:lang w:eastAsia="et-EE"/>
              </w:rPr>
              <w:t>3</w:t>
            </w:r>
          </w:p>
        </w:tc>
        <w:tc>
          <w:tcPr>
            <w:tcW w:w="2665" w:type="dxa"/>
            <w:tcBorders>
              <w:top w:val="nil"/>
              <w:left w:val="single" w:sz="8" w:space="0" w:color="auto"/>
              <w:bottom w:val="single" w:sz="4" w:space="0" w:color="auto"/>
              <w:right w:val="single" w:sz="4" w:space="0" w:color="auto"/>
            </w:tcBorders>
            <w:shd w:val="clear" w:color="000000" w:fill="99CCFF"/>
            <w:noWrap/>
            <w:vAlign w:val="bottom"/>
            <w:hideMark/>
          </w:tcPr>
          <w:p w14:paraId="5F825A6E" w14:textId="7BED20E6" w:rsidR="00B75C93" w:rsidRPr="004A1B5A" w:rsidRDefault="002B6A81" w:rsidP="00F80C3B">
            <w:pPr>
              <w:spacing w:after="0" w:line="240" w:lineRule="auto"/>
              <w:rPr>
                <w:rFonts w:ascii="Calibri" w:eastAsia="Times New Roman" w:hAnsi="Calibri" w:cs="Calibri"/>
                <w:color w:val="000000"/>
                <w:sz w:val="20"/>
                <w:szCs w:val="20"/>
                <w:lang w:eastAsia="et-EE"/>
              </w:rPr>
            </w:pPr>
            <w:r w:rsidRPr="002B6A81">
              <w:rPr>
                <w:rFonts w:ascii="Calibri" w:eastAsia="Times New Roman" w:hAnsi="Calibri" w:cs="Calibri"/>
                <w:color w:val="000000"/>
                <w:sz w:val="20"/>
                <w:szCs w:val="20"/>
                <w:lang w:eastAsia="et-EE"/>
              </w:rPr>
              <w:t>6440509.12888167519122362</w:t>
            </w:r>
          </w:p>
        </w:tc>
        <w:tc>
          <w:tcPr>
            <w:tcW w:w="2562" w:type="dxa"/>
            <w:tcBorders>
              <w:top w:val="nil"/>
              <w:left w:val="nil"/>
              <w:bottom w:val="single" w:sz="4" w:space="0" w:color="auto"/>
              <w:right w:val="single" w:sz="8" w:space="0" w:color="auto"/>
            </w:tcBorders>
            <w:shd w:val="clear" w:color="000000" w:fill="99CCFF"/>
            <w:noWrap/>
            <w:vAlign w:val="bottom"/>
            <w:hideMark/>
          </w:tcPr>
          <w:p w14:paraId="26D4088D" w14:textId="06996750" w:rsidR="00B75C93" w:rsidRPr="004A1B5A" w:rsidRDefault="002B6A81" w:rsidP="00F80C3B">
            <w:pPr>
              <w:spacing w:after="0" w:line="240" w:lineRule="auto"/>
              <w:rPr>
                <w:rFonts w:ascii="Calibri" w:eastAsia="Times New Roman" w:hAnsi="Calibri" w:cs="Calibri"/>
                <w:color w:val="000000"/>
                <w:sz w:val="20"/>
                <w:szCs w:val="20"/>
                <w:lang w:eastAsia="et-EE"/>
              </w:rPr>
            </w:pPr>
            <w:r w:rsidRPr="002B6A81">
              <w:rPr>
                <w:rFonts w:ascii="Calibri" w:eastAsia="Times New Roman" w:hAnsi="Calibri" w:cs="Calibri"/>
                <w:color w:val="000000"/>
                <w:sz w:val="20"/>
                <w:szCs w:val="20"/>
                <w:lang w:eastAsia="et-EE"/>
              </w:rPr>
              <w:t>374053.07565748522756621</w:t>
            </w:r>
          </w:p>
        </w:tc>
        <w:tc>
          <w:tcPr>
            <w:tcW w:w="1454" w:type="dxa"/>
            <w:tcBorders>
              <w:top w:val="nil"/>
              <w:left w:val="nil"/>
              <w:bottom w:val="single" w:sz="4" w:space="0" w:color="auto"/>
              <w:right w:val="single" w:sz="4" w:space="0" w:color="auto"/>
            </w:tcBorders>
            <w:shd w:val="clear" w:color="000000" w:fill="D9E1F2"/>
            <w:noWrap/>
            <w:vAlign w:val="bottom"/>
            <w:hideMark/>
          </w:tcPr>
          <w:p w14:paraId="2F58D3DA" w14:textId="1151D15E" w:rsidR="00B75C93" w:rsidRPr="002B6A81" w:rsidRDefault="00057BA7" w:rsidP="00F80C3B">
            <w:pPr>
              <w:spacing w:after="0" w:line="240" w:lineRule="auto"/>
              <w:jc w:val="right"/>
              <w:rPr>
                <w:rFonts w:ascii="Calibri" w:eastAsia="Times New Roman" w:hAnsi="Calibri" w:cs="Calibri"/>
                <w:color w:val="000000"/>
                <w:sz w:val="20"/>
                <w:szCs w:val="20"/>
                <w:highlight w:val="yellow"/>
                <w:lang w:eastAsia="et-EE"/>
              </w:rPr>
            </w:pPr>
            <w:r w:rsidRPr="00057BA7">
              <w:rPr>
                <w:rFonts w:ascii="Calibri" w:eastAsia="Times New Roman" w:hAnsi="Calibri" w:cs="Calibri"/>
                <w:color w:val="000000"/>
                <w:sz w:val="20"/>
                <w:szCs w:val="20"/>
                <w:lang w:eastAsia="et-EE"/>
              </w:rPr>
              <w:t>58</w:t>
            </w:r>
            <w:r w:rsidR="00375FBA">
              <w:rPr>
                <w:rFonts w:ascii="Calibri" w:eastAsia="Times New Roman" w:hAnsi="Calibri" w:cs="Calibri"/>
                <w:color w:val="000000"/>
                <w:sz w:val="20"/>
                <w:szCs w:val="20"/>
                <w:lang w:eastAsia="et-EE"/>
              </w:rPr>
              <w:t>,</w:t>
            </w:r>
            <w:r w:rsidRPr="00057BA7">
              <w:rPr>
                <w:rFonts w:ascii="Calibri" w:eastAsia="Times New Roman" w:hAnsi="Calibri" w:cs="Calibri"/>
                <w:color w:val="000000"/>
                <w:sz w:val="20"/>
                <w:szCs w:val="20"/>
                <w:lang w:eastAsia="et-EE"/>
              </w:rPr>
              <w:t>08771263</w:t>
            </w:r>
          </w:p>
        </w:tc>
        <w:tc>
          <w:tcPr>
            <w:tcW w:w="1454" w:type="dxa"/>
            <w:tcBorders>
              <w:top w:val="nil"/>
              <w:left w:val="nil"/>
              <w:bottom w:val="single" w:sz="4" w:space="0" w:color="auto"/>
              <w:right w:val="single" w:sz="8" w:space="0" w:color="auto"/>
            </w:tcBorders>
            <w:shd w:val="clear" w:color="000000" w:fill="D9E1F2"/>
            <w:noWrap/>
            <w:vAlign w:val="bottom"/>
            <w:hideMark/>
          </w:tcPr>
          <w:p w14:paraId="7DC428BC" w14:textId="5E8D5ACB" w:rsidR="00B75C93" w:rsidRPr="002B6A81" w:rsidRDefault="00EB0B9B" w:rsidP="00F80C3B">
            <w:pPr>
              <w:spacing w:after="0" w:line="240" w:lineRule="auto"/>
              <w:jc w:val="right"/>
              <w:rPr>
                <w:rFonts w:ascii="Calibri" w:eastAsia="Times New Roman" w:hAnsi="Calibri" w:cs="Calibri"/>
                <w:color w:val="000000"/>
                <w:sz w:val="20"/>
                <w:szCs w:val="20"/>
                <w:highlight w:val="yellow"/>
                <w:lang w:eastAsia="et-EE"/>
              </w:rPr>
            </w:pPr>
            <w:r w:rsidRPr="00EB0B9B">
              <w:rPr>
                <w:rFonts w:ascii="Calibri" w:eastAsia="Times New Roman" w:hAnsi="Calibri" w:cs="Calibri"/>
                <w:color w:val="000000"/>
                <w:sz w:val="20"/>
                <w:szCs w:val="20"/>
                <w:lang w:eastAsia="et-EE"/>
              </w:rPr>
              <w:t>21</w:t>
            </w:r>
            <w:r w:rsidR="00375FBA">
              <w:rPr>
                <w:rFonts w:ascii="Calibri" w:eastAsia="Times New Roman" w:hAnsi="Calibri" w:cs="Calibri"/>
                <w:color w:val="000000"/>
                <w:sz w:val="20"/>
                <w:szCs w:val="20"/>
                <w:lang w:eastAsia="et-EE"/>
              </w:rPr>
              <w:t>,</w:t>
            </w:r>
            <w:r w:rsidRPr="00EB0B9B">
              <w:rPr>
                <w:rFonts w:ascii="Calibri" w:eastAsia="Times New Roman" w:hAnsi="Calibri" w:cs="Calibri"/>
                <w:color w:val="000000"/>
                <w:sz w:val="20"/>
                <w:szCs w:val="20"/>
                <w:lang w:eastAsia="et-EE"/>
              </w:rPr>
              <w:t>86448317</w:t>
            </w:r>
          </w:p>
        </w:tc>
      </w:tr>
      <w:tr w:rsidR="009E2E61" w:rsidRPr="00694855" w14:paraId="5AD1FEBF" w14:textId="77777777" w:rsidTr="009E2E61">
        <w:trPr>
          <w:trHeight w:val="433"/>
        </w:trPr>
        <w:tc>
          <w:tcPr>
            <w:tcW w:w="1306" w:type="dxa"/>
            <w:tcBorders>
              <w:top w:val="nil"/>
              <w:left w:val="single" w:sz="8" w:space="0" w:color="auto"/>
              <w:bottom w:val="single" w:sz="4" w:space="0" w:color="auto"/>
              <w:right w:val="nil"/>
            </w:tcBorders>
            <w:shd w:val="clear" w:color="auto" w:fill="auto"/>
            <w:noWrap/>
            <w:vAlign w:val="bottom"/>
            <w:hideMark/>
          </w:tcPr>
          <w:p w14:paraId="7CFA91E6" w14:textId="48F15D4B" w:rsidR="009E2E61" w:rsidRPr="00694855" w:rsidRDefault="009E2E61" w:rsidP="009E2E61">
            <w:pPr>
              <w:spacing w:after="0" w:line="240" w:lineRule="auto"/>
              <w:jc w:val="right"/>
              <w:rPr>
                <w:rFonts w:ascii="Calibri" w:eastAsia="Times New Roman" w:hAnsi="Calibri" w:cs="Calibri"/>
                <w:color w:val="000000"/>
                <w:sz w:val="20"/>
                <w:szCs w:val="20"/>
                <w:lang w:eastAsia="et-EE"/>
              </w:rPr>
            </w:pPr>
            <w:r>
              <w:rPr>
                <w:rFonts w:ascii="Calibri" w:eastAsia="Times New Roman" w:hAnsi="Calibri" w:cs="Calibri"/>
                <w:color w:val="000000"/>
                <w:sz w:val="20"/>
                <w:szCs w:val="20"/>
                <w:lang w:eastAsia="et-EE"/>
              </w:rPr>
              <w:t>4</w:t>
            </w:r>
          </w:p>
        </w:tc>
        <w:tc>
          <w:tcPr>
            <w:tcW w:w="2665" w:type="dxa"/>
            <w:tcBorders>
              <w:top w:val="nil"/>
              <w:left w:val="single" w:sz="8" w:space="0" w:color="auto"/>
              <w:bottom w:val="single" w:sz="4" w:space="0" w:color="auto"/>
              <w:right w:val="single" w:sz="4" w:space="0" w:color="auto"/>
            </w:tcBorders>
            <w:shd w:val="clear" w:color="000000" w:fill="99CCFF"/>
            <w:noWrap/>
            <w:vAlign w:val="bottom"/>
            <w:hideMark/>
          </w:tcPr>
          <w:p w14:paraId="33BC1699" w14:textId="55708B15" w:rsidR="009E2E61" w:rsidRPr="004A1B5A" w:rsidRDefault="009E2E61" w:rsidP="009E2E61">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6442519.70302391704171896</w:t>
            </w:r>
          </w:p>
        </w:tc>
        <w:tc>
          <w:tcPr>
            <w:tcW w:w="2562" w:type="dxa"/>
            <w:tcBorders>
              <w:top w:val="nil"/>
              <w:left w:val="nil"/>
              <w:bottom w:val="single" w:sz="4" w:space="0" w:color="auto"/>
              <w:right w:val="single" w:sz="8" w:space="0" w:color="auto"/>
            </w:tcBorders>
            <w:shd w:val="clear" w:color="000000" w:fill="99CCFF"/>
            <w:noWrap/>
            <w:vAlign w:val="bottom"/>
            <w:hideMark/>
          </w:tcPr>
          <w:p w14:paraId="51BBB0BD" w14:textId="31B32888" w:rsidR="009E2E61" w:rsidRPr="004A1B5A" w:rsidRDefault="009E2E61" w:rsidP="009E2E61">
            <w:pPr>
              <w:spacing w:after="0" w:line="240" w:lineRule="auto"/>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374461.23504197236616164</w:t>
            </w:r>
          </w:p>
        </w:tc>
        <w:tc>
          <w:tcPr>
            <w:tcW w:w="1454" w:type="dxa"/>
            <w:tcBorders>
              <w:top w:val="nil"/>
              <w:left w:val="nil"/>
              <w:bottom w:val="single" w:sz="4" w:space="0" w:color="auto"/>
              <w:right w:val="single" w:sz="4" w:space="0" w:color="auto"/>
            </w:tcBorders>
            <w:shd w:val="clear" w:color="000000" w:fill="D9E1F2"/>
            <w:noWrap/>
            <w:vAlign w:val="bottom"/>
            <w:hideMark/>
          </w:tcPr>
          <w:p w14:paraId="2878359A" w14:textId="078774C7" w:rsidR="009E2E61" w:rsidRPr="004A1B5A" w:rsidRDefault="009E2E61" w:rsidP="009E2E61">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58,10587191</w:t>
            </w:r>
          </w:p>
        </w:tc>
        <w:tc>
          <w:tcPr>
            <w:tcW w:w="1454" w:type="dxa"/>
            <w:tcBorders>
              <w:top w:val="nil"/>
              <w:left w:val="nil"/>
              <w:bottom w:val="single" w:sz="4" w:space="0" w:color="auto"/>
              <w:right w:val="single" w:sz="8" w:space="0" w:color="auto"/>
            </w:tcBorders>
            <w:shd w:val="clear" w:color="000000" w:fill="D9E1F2"/>
            <w:noWrap/>
            <w:vAlign w:val="bottom"/>
            <w:hideMark/>
          </w:tcPr>
          <w:p w14:paraId="26AD20D9" w14:textId="3F6CDB55" w:rsidR="009E2E61" w:rsidRPr="004A1B5A" w:rsidRDefault="009E2E61" w:rsidP="009E2E61">
            <w:pPr>
              <w:spacing w:after="0" w:line="240" w:lineRule="auto"/>
              <w:jc w:val="right"/>
              <w:rPr>
                <w:rFonts w:ascii="Calibri" w:eastAsia="Times New Roman" w:hAnsi="Calibri" w:cs="Calibri"/>
                <w:color w:val="000000"/>
                <w:sz w:val="20"/>
                <w:szCs w:val="20"/>
                <w:lang w:eastAsia="et-EE"/>
              </w:rPr>
            </w:pPr>
            <w:r w:rsidRPr="004A1B5A">
              <w:rPr>
                <w:rFonts w:ascii="Calibri" w:eastAsia="Times New Roman" w:hAnsi="Calibri" w:cs="Calibri"/>
                <w:color w:val="000000"/>
                <w:sz w:val="20"/>
                <w:szCs w:val="20"/>
                <w:lang w:eastAsia="et-EE"/>
              </w:rPr>
              <w:t>21,87031713</w:t>
            </w:r>
          </w:p>
        </w:tc>
      </w:tr>
    </w:tbl>
    <w:p w14:paraId="42932871" w14:textId="77777777" w:rsidR="00163F72" w:rsidRDefault="00163F72">
      <w:pPr>
        <w:rPr>
          <w:rFonts w:asciiTheme="minorHAnsi" w:hAnsiTheme="minorHAnsi" w:cstheme="minorHAnsi"/>
          <w:b/>
          <w:bCs/>
        </w:rPr>
      </w:pPr>
    </w:p>
    <w:p w14:paraId="281A1EC7" w14:textId="77777777" w:rsidR="002B57E8" w:rsidRDefault="002B57E8" w:rsidP="000D5FE1">
      <w:pPr>
        <w:jc w:val="both"/>
      </w:pPr>
    </w:p>
    <w:p w14:paraId="3A5F9570" w14:textId="77777777" w:rsidR="00E05E6F" w:rsidRPr="007A4DB1" w:rsidRDefault="00E05E6F" w:rsidP="000D5FE1">
      <w:pPr>
        <w:jc w:val="both"/>
      </w:pPr>
    </w:p>
    <w:p w14:paraId="7D4D3E6B" w14:textId="36F4998E" w:rsidR="00CE2B9A" w:rsidRPr="00694855" w:rsidRDefault="00CE2B9A" w:rsidP="007A4DB1">
      <w:pPr>
        <w:pStyle w:val="Heading3"/>
        <w:numPr>
          <w:ilvl w:val="0"/>
          <w:numId w:val="0"/>
        </w:numPr>
        <w:ind w:left="720"/>
        <w:rPr>
          <w:rFonts w:eastAsia="Times New Roman"/>
        </w:rPr>
      </w:pPr>
      <w:r w:rsidRPr="00694855">
        <w:br w:type="page"/>
      </w:r>
    </w:p>
    <w:p w14:paraId="36B16FCC" w14:textId="57DC15F7" w:rsidR="009C4BF3" w:rsidRPr="00694855" w:rsidRDefault="009C4BF3" w:rsidP="00AC36C4">
      <w:pPr>
        <w:pStyle w:val="Heading3"/>
        <w:numPr>
          <w:ilvl w:val="2"/>
          <w:numId w:val="29"/>
        </w:numPr>
      </w:pPr>
      <w:bookmarkStart w:id="20" w:name="_Toc120182712"/>
      <w:bookmarkStart w:id="21" w:name="_Toc135920308"/>
      <w:r w:rsidRPr="00694855">
        <w:lastRenderedPageBreak/>
        <w:t xml:space="preserve">Tuuleelektrijaama </w:t>
      </w:r>
      <w:r w:rsidR="005A20C9" w:rsidRPr="00694855">
        <w:t>võimsus</w:t>
      </w:r>
      <w:bookmarkEnd w:id="20"/>
      <w:bookmarkEnd w:id="21"/>
    </w:p>
    <w:p w14:paraId="041ACF45" w14:textId="77777777" w:rsidR="00A41AC5" w:rsidRPr="00694855" w:rsidRDefault="00A41AC5" w:rsidP="00A41AC5">
      <w:pPr>
        <w:pStyle w:val="ListParagraph"/>
        <w:jc w:val="both"/>
        <w:rPr>
          <w:rFonts w:asciiTheme="minorHAnsi" w:hAnsiTheme="minorHAnsi" w:cstheme="minorHAnsi"/>
          <w:b/>
          <w:bCs/>
          <w:lang w:val="et-EE"/>
        </w:rPr>
      </w:pPr>
    </w:p>
    <w:p w14:paraId="0A46317E" w14:textId="5D20E74C" w:rsidR="00656BEF" w:rsidRPr="00694855" w:rsidRDefault="00656BEF" w:rsidP="00656BEF">
      <w:pPr>
        <w:jc w:val="both"/>
        <w:rPr>
          <w:rFonts w:asciiTheme="minorHAnsi" w:hAnsiTheme="minorHAnsi" w:cstheme="minorHAnsi"/>
        </w:rPr>
      </w:pPr>
      <w:r w:rsidRPr="00694855">
        <w:rPr>
          <w:rFonts w:asciiTheme="minorHAnsi" w:hAnsiTheme="minorHAnsi" w:cstheme="minorHAnsi"/>
        </w:rPr>
        <w:t xml:space="preserve">Tuulepargi kavandatud </w:t>
      </w:r>
      <w:r w:rsidR="00EB46B2" w:rsidRPr="00694855">
        <w:rPr>
          <w:rFonts w:asciiTheme="minorHAnsi" w:hAnsiTheme="minorHAnsi" w:cstheme="minorHAnsi"/>
        </w:rPr>
        <w:t>nominaal</w:t>
      </w:r>
      <w:r w:rsidRPr="00694855">
        <w:rPr>
          <w:rFonts w:asciiTheme="minorHAnsi" w:hAnsiTheme="minorHAnsi" w:cstheme="minorHAnsi"/>
        </w:rPr>
        <w:t xml:space="preserve">võimsus on </w:t>
      </w:r>
      <w:r w:rsidR="009E1E53" w:rsidRPr="00694855">
        <w:rPr>
          <w:rFonts w:asciiTheme="minorHAnsi" w:hAnsiTheme="minorHAnsi" w:cstheme="minorHAnsi"/>
        </w:rPr>
        <w:t>400</w:t>
      </w:r>
      <w:r w:rsidR="009645E5" w:rsidRPr="00694855">
        <w:rPr>
          <w:rFonts w:asciiTheme="minorHAnsi" w:hAnsiTheme="minorHAnsi" w:cstheme="minorHAnsi"/>
        </w:rPr>
        <w:t xml:space="preserve"> -</w:t>
      </w:r>
      <w:r w:rsidR="00D22797" w:rsidRPr="00694855">
        <w:rPr>
          <w:rFonts w:asciiTheme="minorHAnsi" w:hAnsiTheme="minorHAnsi" w:cstheme="minorHAnsi"/>
        </w:rPr>
        <w:t xml:space="preserve"> 1000</w:t>
      </w:r>
      <w:r w:rsidR="009E1E53" w:rsidRPr="00694855">
        <w:rPr>
          <w:rFonts w:asciiTheme="minorHAnsi" w:hAnsiTheme="minorHAnsi" w:cstheme="minorHAnsi"/>
        </w:rPr>
        <w:t xml:space="preserve"> </w:t>
      </w:r>
      <w:r w:rsidRPr="00694855">
        <w:rPr>
          <w:rFonts w:asciiTheme="minorHAnsi" w:hAnsiTheme="minorHAnsi" w:cstheme="minorHAnsi"/>
        </w:rPr>
        <w:t xml:space="preserve">MW ning esialgsete toodanguarvutuste kohaselt on kogu toodangu maht </w:t>
      </w:r>
      <w:r w:rsidR="00D22797" w:rsidRPr="00694855">
        <w:rPr>
          <w:rFonts w:asciiTheme="minorHAnsi" w:hAnsiTheme="minorHAnsi" w:cstheme="minorHAnsi"/>
        </w:rPr>
        <w:t xml:space="preserve">kuni 3,5 </w:t>
      </w:r>
      <w:proofErr w:type="spellStart"/>
      <w:r w:rsidRPr="00694855">
        <w:rPr>
          <w:rFonts w:asciiTheme="minorHAnsi" w:hAnsiTheme="minorHAnsi" w:cstheme="minorHAnsi"/>
        </w:rPr>
        <w:t>TWh</w:t>
      </w:r>
      <w:proofErr w:type="spellEnd"/>
      <w:r w:rsidRPr="00694855">
        <w:rPr>
          <w:rFonts w:asciiTheme="minorHAnsi" w:hAnsiTheme="minorHAnsi" w:cstheme="minorHAnsi"/>
        </w:rPr>
        <w:t xml:space="preserve"> aastas.</w:t>
      </w:r>
    </w:p>
    <w:p w14:paraId="01827E7B" w14:textId="55249E6E" w:rsidR="00686EA2" w:rsidRPr="00694855" w:rsidRDefault="00264182" w:rsidP="00AC36C4">
      <w:pPr>
        <w:pStyle w:val="Heading3"/>
        <w:numPr>
          <w:ilvl w:val="2"/>
          <w:numId w:val="29"/>
        </w:numPr>
      </w:pPr>
      <w:bookmarkStart w:id="22" w:name="_Toc120182713"/>
      <w:bookmarkStart w:id="23" w:name="_Toc135920309"/>
      <w:r w:rsidRPr="00694855">
        <w:t>Elektriliitumine</w:t>
      </w:r>
      <w:bookmarkEnd w:id="22"/>
      <w:bookmarkEnd w:id="23"/>
    </w:p>
    <w:p w14:paraId="5319A010" w14:textId="77777777" w:rsidR="00A33DEB" w:rsidRPr="00694855" w:rsidRDefault="00A33DEB" w:rsidP="00A33DEB">
      <w:pPr>
        <w:pStyle w:val="ListParagraph"/>
        <w:jc w:val="both"/>
        <w:rPr>
          <w:rFonts w:asciiTheme="minorHAnsi" w:hAnsiTheme="minorHAnsi" w:cstheme="minorHAnsi"/>
          <w:b/>
          <w:bCs/>
          <w:lang w:val="et-EE"/>
        </w:rPr>
      </w:pPr>
    </w:p>
    <w:p w14:paraId="19D16B07" w14:textId="10D40190" w:rsidR="00D43033" w:rsidRDefault="00845576" w:rsidP="000B0252">
      <w:pPr>
        <w:jc w:val="both"/>
        <w:rPr>
          <w:rFonts w:asciiTheme="minorHAnsi" w:hAnsiTheme="minorHAnsi" w:cstheme="minorHAnsi"/>
        </w:rPr>
      </w:pPr>
      <w:r w:rsidRPr="00694855">
        <w:rPr>
          <w:rFonts w:asciiTheme="minorHAnsi" w:hAnsiTheme="minorHAnsi" w:cstheme="minorHAnsi"/>
        </w:rPr>
        <w:t xml:space="preserve">ELWIND meretuulepargi Eesti ala liitumine põhivõrguga </w:t>
      </w:r>
      <w:r w:rsidR="00BE15B2">
        <w:rPr>
          <w:rFonts w:asciiTheme="minorHAnsi" w:hAnsiTheme="minorHAnsi" w:cstheme="minorHAnsi"/>
        </w:rPr>
        <w:t xml:space="preserve">saab </w:t>
      </w:r>
      <w:r w:rsidRPr="00694855">
        <w:rPr>
          <w:rFonts w:asciiTheme="minorHAnsi" w:hAnsiTheme="minorHAnsi" w:cstheme="minorHAnsi"/>
        </w:rPr>
        <w:t>toimuda tänasel päeval</w:t>
      </w:r>
      <w:r w:rsidR="00CA1C0E" w:rsidRPr="00694855">
        <w:rPr>
          <w:rFonts w:asciiTheme="minorHAnsi" w:hAnsiTheme="minorHAnsi" w:cstheme="minorHAnsi"/>
        </w:rPr>
        <w:t xml:space="preserve"> Harku, Lihula, Sindi ja Kilingi-Nõmme alajaamade vahelisel 330 </w:t>
      </w:r>
      <w:proofErr w:type="spellStart"/>
      <w:r w:rsidR="00CA1C0E" w:rsidRPr="00694855">
        <w:rPr>
          <w:rFonts w:asciiTheme="minorHAnsi" w:hAnsiTheme="minorHAnsi" w:cstheme="minorHAnsi"/>
        </w:rPr>
        <w:t>kV</w:t>
      </w:r>
      <w:proofErr w:type="spellEnd"/>
      <w:r w:rsidR="00CA1C0E" w:rsidRPr="00694855">
        <w:rPr>
          <w:rFonts w:asciiTheme="minorHAnsi" w:hAnsiTheme="minorHAnsi" w:cstheme="minorHAnsi"/>
        </w:rPr>
        <w:t xml:space="preserve"> õhuliini</w:t>
      </w:r>
      <w:r w:rsidR="00345574">
        <w:rPr>
          <w:rFonts w:asciiTheme="minorHAnsi" w:hAnsiTheme="minorHAnsi" w:cstheme="minorHAnsi"/>
        </w:rPr>
        <w:t>l</w:t>
      </w:r>
      <w:r w:rsidR="00CA1C0E" w:rsidRPr="00694855">
        <w:rPr>
          <w:rFonts w:asciiTheme="minorHAnsi" w:hAnsiTheme="minorHAnsi" w:cstheme="minorHAnsi"/>
        </w:rPr>
        <w:t xml:space="preserve"> asuvas olemasolevas 330 </w:t>
      </w:r>
      <w:proofErr w:type="spellStart"/>
      <w:r w:rsidR="00CA1C0E" w:rsidRPr="00694855">
        <w:rPr>
          <w:rFonts w:asciiTheme="minorHAnsi" w:hAnsiTheme="minorHAnsi" w:cstheme="minorHAnsi"/>
        </w:rPr>
        <w:t>kV</w:t>
      </w:r>
      <w:proofErr w:type="spellEnd"/>
      <w:r w:rsidR="00CA1C0E" w:rsidRPr="00694855">
        <w:rPr>
          <w:rFonts w:asciiTheme="minorHAnsi" w:hAnsiTheme="minorHAnsi" w:cstheme="minorHAnsi"/>
        </w:rPr>
        <w:t xml:space="preserve"> alajaamas või toodud liinitrassile ehitatavas, uues 330 </w:t>
      </w:r>
      <w:proofErr w:type="spellStart"/>
      <w:r w:rsidR="00CA1C0E" w:rsidRPr="00694855">
        <w:rPr>
          <w:rFonts w:asciiTheme="minorHAnsi" w:hAnsiTheme="minorHAnsi" w:cstheme="minorHAnsi"/>
        </w:rPr>
        <w:t>kV</w:t>
      </w:r>
      <w:proofErr w:type="spellEnd"/>
      <w:r w:rsidR="00CA1C0E" w:rsidRPr="00694855">
        <w:rPr>
          <w:rFonts w:asciiTheme="minorHAnsi" w:hAnsiTheme="minorHAnsi" w:cstheme="minorHAnsi"/>
        </w:rPr>
        <w:t xml:space="preserve"> alajaamas.</w:t>
      </w:r>
      <w:r w:rsidR="00CC6E6E" w:rsidRPr="00694855">
        <w:t xml:space="preserve"> </w:t>
      </w:r>
      <w:r w:rsidR="00CC6E6E" w:rsidRPr="00694855">
        <w:rPr>
          <w:rFonts w:asciiTheme="minorHAnsi" w:hAnsiTheme="minorHAnsi" w:cstheme="minorHAnsi"/>
        </w:rPr>
        <w:t>Samuti on ELWIND-i meretuulepark võimalik tähtajalise ühenduslepingu alusel elektrivõrguga ühendada Lääne-Saaremaal</w:t>
      </w:r>
      <w:r w:rsidR="00C2626F">
        <w:rPr>
          <w:rFonts w:asciiTheme="minorHAnsi" w:hAnsiTheme="minorHAnsi" w:cstheme="minorHAnsi"/>
        </w:rPr>
        <w:t xml:space="preserve"> (Joonis 2)</w:t>
      </w:r>
      <w:r w:rsidR="00CC6E6E" w:rsidRPr="00694855">
        <w:rPr>
          <w:rFonts w:asciiTheme="minorHAnsi" w:hAnsiTheme="minorHAnsi" w:cstheme="minorHAnsi"/>
        </w:rPr>
        <w:t>.</w:t>
      </w:r>
    </w:p>
    <w:p w14:paraId="73E5AD62" w14:textId="4A3AA612" w:rsidR="000C48B3" w:rsidRDefault="00E33044" w:rsidP="006E0DAC">
      <w:pPr>
        <w:spacing w:after="0" w:line="240" w:lineRule="auto"/>
        <w:jc w:val="both"/>
        <w:rPr>
          <w:rFonts w:asciiTheme="minorHAnsi" w:hAnsiTheme="minorHAnsi" w:cstheme="minorHAnsi"/>
        </w:rPr>
      </w:pPr>
      <w:r>
        <w:rPr>
          <w:rFonts w:asciiTheme="minorHAnsi" w:hAnsiTheme="minorHAnsi" w:cstheme="minorHAnsi"/>
          <w:noProof/>
        </w:rPr>
        <w:drawing>
          <wp:inline distT="0" distB="0" distL="0" distR="0" wp14:anchorId="4701EE3C" wp14:editId="1FC44D3B">
            <wp:extent cx="5760720" cy="510667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106670"/>
                    </a:xfrm>
                    <a:prstGeom prst="rect">
                      <a:avLst/>
                    </a:prstGeom>
                  </pic:spPr>
                </pic:pic>
              </a:graphicData>
            </a:graphic>
          </wp:inline>
        </w:drawing>
      </w:r>
    </w:p>
    <w:p w14:paraId="2E2C43E7" w14:textId="48833038" w:rsidR="006E0DAC" w:rsidRPr="00694855" w:rsidRDefault="00FF1B73" w:rsidP="000B0252">
      <w:pPr>
        <w:jc w:val="both"/>
        <w:rPr>
          <w:rFonts w:asciiTheme="minorHAnsi" w:hAnsiTheme="minorHAnsi" w:cstheme="minorHAnsi"/>
        </w:rPr>
      </w:pPr>
      <w:r>
        <w:rPr>
          <w:rFonts w:asciiTheme="minorHAnsi" w:hAnsiTheme="minorHAnsi" w:cstheme="minorHAnsi"/>
        </w:rPr>
        <w:t xml:space="preserve">Joonis 2. </w:t>
      </w:r>
      <w:r w:rsidR="00FF19FB">
        <w:rPr>
          <w:rFonts w:asciiTheme="minorHAnsi" w:hAnsiTheme="minorHAnsi" w:cstheme="minorHAnsi"/>
        </w:rPr>
        <w:t xml:space="preserve">Taotletav ELWIND tuuleelektrijaama </w:t>
      </w:r>
      <w:r w:rsidR="00060788">
        <w:rPr>
          <w:rFonts w:asciiTheme="minorHAnsi" w:hAnsiTheme="minorHAnsi" w:cstheme="minorHAnsi"/>
        </w:rPr>
        <w:t xml:space="preserve">hoonestusala ja ligikaudne kaabelliini </w:t>
      </w:r>
      <w:r w:rsidR="00AA742C">
        <w:rPr>
          <w:rFonts w:asciiTheme="minorHAnsi" w:hAnsiTheme="minorHAnsi" w:cstheme="minorHAnsi"/>
        </w:rPr>
        <w:t xml:space="preserve">trassikoridor kuni võimaliku Lääne-Saaremaale planeeritava põhivõrgu alajaamani. </w:t>
      </w:r>
    </w:p>
    <w:p w14:paraId="36538CE5" w14:textId="16B42039" w:rsidR="00713F9A" w:rsidRPr="00694855" w:rsidRDefault="00C40839" w:rsidP="00332FCC">
      <w:pPr>
        <w:jc w:val="both"/>
        <w:rPr>
          <w:rFonts w:asciiTheme="minorHAnsi" w:hAnsiTheme="minorHAnsi" w:cstheme="minorHAnsi"/>
        </w:rPr>
      </w:pPr>
      <w:r w:rsidRPr="00694855">
        <w:rPr>
          <w:rFonts w:asciiTheme="minorHAnsi" w:hAnsiTheme="minorHAnsi" w:cstheme="minorHAnsi"/>
        </w:rPr>
        <w:t>ELWIND ala l</w:t>
      </w:r>
      <w:r w:rsidR="00332FCC" w:rsidRPr="00694855">
        <w:rPr>
          <w:rFonts w:asciiTheme="minorHAnsi" w:hAnsiTheme="minorHAnsi" w:cstheme="minorHAnsi"/>
        </w:rPr>
        <w:t>iitum</w:t>
      </w:r>
      <w:r w:rsidRPr="00694855">
        <w:rPr>
          <w:rFonts w:asciiTheme="minorHAnsi" w:hAnsiTheme="minorHAnsi" w:cstheme="minorHAnsi"/>
        </w:rPr>
        <w:t>i</w:t>
      </w:r>
      <w:r w:rsidR="009D214E" w:rsidRPr="00694855">
        <w:rPr>
          <w:rFonts w:asciiTheme="minorHAnsi" w:hAnsiTheme="minorHAnsi" w:cstheme="minorHAnsi"/>
        </w:rPr>
        <w:t xml:space="preserve">ne </w:t>
      </w:r>
      <w:r w:rsidR="00332FCC" w:rsidRPr="00694855">
        <w:rPr>
          <w:rFonts w:asciiTheme="minorHAnsi" w:hAnsiTheme="minorHAnsi" w:cstheme="minorHAnsi"/>
        </w:rPr>
        <w:t xml:space="preserve">Eesti põhivõrguga </w:t>
      </w:r>
      <w:r w:rsidRPr="00694855">
        <w:rPr>
          <w:rFonts w:asciiTheme="minorHAnsi" w:hAnsiTheme="minorHAnsi" w:cstheme="minorHAnsi"/>
        </w:rPr>
        <w:t xml:space="preserve">on </w:t>
      </w:r>
      <w:r w:rsidR="009D214E" w:rsidRPr="00694855">
        <w:rPr>
          <w:rFonts w:asciiTheme="minorHAnsi" w:hAnsiTheme="minorHAnsi" w:cstheme="minorHAnsi"/>
        </w:rPr>
        <w:t>projekti</w:t>
      </w:r>
      <w:r w:rsidR="001D29F8" w:rsidRPr="00694855">
        <w:rPr>
          <w:rFonts w:asciiTheme="minorHAnsi" w:hAnsiTheme="minorHAnsi" w:cstheme="minorHAnsi"/>
        </w:rPr>
        <w:t xml:space="preserve"> arendaja vaates </w:t>
      </w:r>
      <w:r w:rsidRPr="00694855">
        <w:rPr>
          <w:rFonts w:asciiTheme="minorHAnsi" w:hAnsiTheme="minorHAnsi" w:cstheme="minorHAnsi"/>
        </w:rPr>
        <w:t xml:space="preserve">eelistatud </w:t>
      </w:r>
      <w:r w:rsidR="009D214E" w:rsidRPr="00694855">
        <w:rPr>
          <w:rFonts w:asciiTheme="minorHAnsi" w:hAnsiTheme="minorHAnsi" w:cstheme="minorHAnsi"/>
        </w:rPr>
        <w:t xml:space="preserve">Lääne-Saaremaale planeeritavasse Eesti põhivõrgu </w:t>
      </w:r>
      <w:r w:rsidR="009F48C1" w:rsidRPr="00694855">
        <w:rPr>
          <w:rFonts w:asciiTheme="minorHAnsi" w:hAnsiTheme="minorHAnsi" w:cstheme="minorHAnsi"/>
        </w:rPr>
        <w:t>330k</w:t>
      </w:r>
      <w:r w:rsidR="009F48C1">
        <w:rPr>
          <w:rFonts w:asciiTheme="minorHAnsi" w:hAnsiTheme="minorHAnsi" w:cstheme="minorHAnsi"/>
        </w:rPr>
        <w:t>V</w:t>
      </w:r>
      <w:r w:rsidR="009F48C1" w:rsidRPr="00694855">
        <w:rPr>
          <w:rFonts w:asciiTheme="minorHAnsi" w:hAnsiTheme="minorHAnsi" w:cstheme="minorHAnsi"/>
        </w:rPr>
        <w:t xml:space="preserve"> </w:t>
      </w:r>
      <w:r w:rsidR="009D214E" w:rsidRPr="00694855">
        <w:rPr>
          <w:rFonts w:asciiTheme="minorHAnsi" w:hAnsiTheme="minorHAnsi" w:cstheme="minorHAnsi"/>
        </w:rPr>
        <w:t xml:space="preserve">pingeastme alajaama </w:t>
      </w:r>
      <w:r w:rsidR="00332FCC" w:rsidRPr="00694855">
        <w:rPr>
          <w:rFonts w:asciiTheme="minorHAnsi" w:hAnsiTheme="minorHAnsi" w:cstheme="minorHAnsi"/>
        </w:rPr>
        <w:t xml:space="preserve">Elering AS poolt </w:t>
      </w:r>
      <w:r w:rsidR="00332FCC" w:rsidRPr="00694855">
        <w:rPr>
          <w:rFonts w:asciiTheme="minorHAnsi" w:hAnsiTheme="minorHAnsi" w:cstheme="minorHAnsi"/>
        </w:rPr>
        <w:lastRenderedPageBreak/>
        <w:t>väljastatud tehniliste tingimuste (</w:t>
      </w:r>
      <w:r w:rsidR="00DD0DAC" w:rsidRPr="00694855">
        <w:rPr>
          <w:rFonts w:asciiTheme="minorHAnsi" w:hAnsiTheme="minorHAnsi" w:cstheme="minorHAnsi"/>
        </w:rPr>
        <w:t xml:space="preserve">Elering AS 10.11.2022 </w:t>
      </w:r>
      <w:r w:rsidR="00050A88" w:rsidRPr="00694855">
        <w:rPr>
          <w:rFonts w:asciiTheme="minorHAnsi" w:hAnsiTheme="minorHAnsi" w:cstheme="minorHAnsi"/>
        </w:rPr>
        <w:t xml:space="preserve">kiri </w:t>
      </w:r>
      <w:r w:rsidR="00DD0DAC" w:rsidRPr="00694855">
        <w:rPr>
          <w:rFonts w:asciiTheme="minorHAnsi" w:hAnsiTheme="minorHAnsi" w:cstheme="minorHAnsi"/>
        </w:rPr>
        <w:t>nr 2-7/2022/742-3</w:t>
      </w:r>
      <w:r w:rsidR="00332FCC" w:rsidRPr="00694855">
        <w:rPr>
          <w:rFonts w:asciiTheme="minorHAnsi" w:hAnsiTheme="minorHAnsi" w:cstheme="minorHAnsi"/>
        </w:rPr>
        <w:t xml:space="preserve">,  vt </w:t>
      </w:r>
      <w:r w:rsidR="00EB46B2" w:rsidRPr="00694855">
        <w:rPr>
          <w:rFonts w:asciiTheme="minorHAnsi" w:hAnsiTheme="minorHAnsi" w:cstheme="minorHAnsi"/>
        </w:rPr>
        <w:t>L</w:t>
      </w:r>
      <w:r w:rsidR="00332FCC" w:rsidRPr="00694855">
        <w:rPr>
          <w:rFonts w:asciiTheme="minorHAnsi" w:hAnsiTheme="minorHAnsi" w:cstheme="minorHAnsi"/>
        </w:rPr>
        <w:t xml:space="preserve">isa 2) </w:t>
      </w:r>
      <w:r w:rsidR="00990DB8" w:rsidRPr="00694855">
        <w:rPr>
          <w:rFonts w:asciiTheme="minorHAnsi" w:hAnsiTheme="minorHAnsi" w:cstheme="minorHAnsi"/>
        </w:rPr>
        <w:t xml:space="preserve">punkt 1.1. </w:t>
      </w:r>
      <w:r w:rsidR="00332FCC" w:rsidRPr="00694855">
        <w:rPr>
          <w:rFonts w:asciiTheme="minorHAnsi" w:hAnsiTheme="minorHAnsi" w:cstheme="minorHAnsi"/>
        </w:rPr>
        <w:t>kohaselt</w:t>
      </w:r>
      <w:r w:rsidR="00014CED" w:rsidRPr="00694855">
        <w:rPr>
          <w:rFonts w:asciiTheme="minorHAnsi" w:hAnsiTheme="minorHAnsi" w:cstheme="minorHAnsi"/>
        </w:rPr>
        <w:t>.</w:t>
      </w:r>
    </w:p>
    <w:p w14:paraId="5FC26A84" w14:textId="42147C47" w:rsidR="00E678D9" w:rsidRDefault="004F6013" w:rsidP="004078C1">
      <w:pPr>
        <w:jc w:val="both"/>
        <w:rPr>
          <w:rFonts w:asciiTheme="minorHAnsi" w:hAnsiTheme="minorHAnsi" w:cstheme="minorHAnsi"/>
        </w:rPr>
      </w:pPr>
      <w:r w:rsidRPr="00694855">
        <w:rPr>
          <w:rFonts w:asciiTheme="minorHAnsi" w:hAnsiTheme="minorHAnsi" w:cstheme="minorHAnsi"/>
        </w:rPr>
        <w:t>Tuuleelektrijaama l</w:t>
      </w:r>
      <w:r w:rsidR="00A940B0" w:rsidRPr="00694855">
        <w:rPr>
          <w:rFonts w:asciiTheme="minorHAnsi" w:hAnsiTheme="minorHAnsi" w:cstheme="minorHAnsi"/>
        </w:rPr>
        <w:t xml:space="preserve">iitumispunkti täpne asukoht </w:t>
      </w:r>
      <w:r w:rsidR="00EB27E5" w:rsidRPr="00694855">
        <w:rPr>
          <w:rFonts w:asciiTheme="minorHAnsi" w:hAnsiTheme="minorHAnsi" w:cstheme="minorHAnsi"/>
        </w:rPr>
        <w:t>Saaremaa</w:t>
      </w:r>
      <w:r w:rsidR="00655D7B" w:rsidRPr="00694855">
        <w:rPr>
          <w:rFonts w:asciiTheme="minorHAnsi" w:hAnsiTheme="minorHAnsi" w:cstheme="minorHAnsi"/>
        </w:rPr>
        <w:t xml:space="preserve">l </w:t>
      </w:r>
      <w:r w:rsidR="00A940B0" w:rsidRPr="00694855">
        <w:rPr>
          <w:rFonts w:asciiTheme="minorHAnsi" w:hAnsiTheme="minorHAnsi" w:cstheme="minorHAnsi"/>
        </w:rPr>
        <w:t>sõltub</w:t>
      </w:r>
      <w:r w:rsidR="00655D7B" w:rsidRPr="00694855">
        <w:rPr>
          <w:rFonts w:asciiTheme="minorHAnsi" w:hAnsiTheme="minorHAnsi" w:cstheme="minorHAnsi"/>
        </w:rPr>
        <w:t xml:space="preserve"> </w:t>
      </w:r>
      <w:r w:rsidR="003170B3" w:rsidRPr="00694855">
        <w:rPr>
          <w:rFonts w:asciiTheme="minorHAnsi" w:hAnsiTheme="minorHAnsi" w:cstheme="minorHAnsi"/>
        </w:rPr>
        <w:t xml:space="preserve">peaasjalikult tulevasest </w:t>
      </w:r>
      <w:r w:rsidR="003170B3" w:rsidRPr="000D3D22">
        <w:rPr>
          <w:rFonts w:asciiTheme="minorHAnsi" w:hAnsiTheme="minorHAnsi" w:cstheme="minorHAnsi"/>
        </w:rPr>
        <w:t>Saaremaa põhivõrgu trassikoridorist</w:t>
      </w:r>
      <w:r w:rsidR="00A043D6" w:rsidRPr="000D3D22">
        <w:rPr>
          <w:rFonts w:asciiTheme="minorHAnsi" w:hAnsiTheme="minorHAnsi" w:cstheme="minorHAnsi"/>
        </w:rPr>
        <w:t xml:space="preserve"> </w:t>
      </w:r>
      <w:r w:rsidR="003170B3" w:rsidRPr="000D3D22">
        <w:rPr>
          <w:rFonts w:asciiTheme="minorHAnsi" w:hAnsiTheme="minorHAnsi" w:cstheme="minorHAnsi"/>
        </w:rPr>
        <w:t xml:space="preserve">ja selle planeerimisprotsessi tulemustest. </w:t>
      </w:r>
      <w:r w:rsidR="00DC0845" w:rsidRPr="000D3D22">
        <w:rPr>
          <w:rFonts w:asciiTheme="minorHAnsi" w:hAnsiTheme="minorHAnsi" w:cstheme="minorHAnsi"/>
        </w:rPr>
        <w:t xml:space="preserve">2022. aasta oktoobris täpsustas MKM omaniku ootusi </w:t>
      </w:r>
      <w:r w:rsidR="009979F2" w:rsidRPr="000D3D22">
        <w:rPr>
          <w:rFonts w:asciiTheme="minorHAnsi" w:hAnsiTheme="minorHAnsi" w:cstheme="minorHAnsi"/>
        </w:rPr>
        <w:t xml:space="preserve">Eesti põhivõrguoperaator AS Eleringi suunal ja seadis ülesandeks hakata </w:t>
      </w:r>
      <w:r w:rsidR="00F02FA7" w:rsidRPr="000D3D22">
        <w:rPr>
          <w:rFonts w:asciiTheme="minorHAnsi" w:hAnsiTheme="minorHAnsi" w:cstheme="minorHAnsi"/>
        </w:rPr>
        <w:t xml:space="preserve">Saaremaa </w:t>
      </w:r>
      <w:r w:rsidR="009F48C1" w:rsidRPr="000D3D22">
        <w:rPr>
          <w:rFonts w:asciiTheme="minorHAnsi" w:hAnsiTheme="minorHAnsi" w:cstheme="minorHAnsi"/>
        </w:rPr>
        <w:t>330k</w:t>
      </w:r>
      <w:r w:rsidR="009F48C1">
        <w:rPr>
          <w:rFonts w:asciiTheme="minorHAnsi" w:hAnsiTheme="minorHAnsi" w:cstheme="minorHAnsi"/>
        </w:rPr>
        <w:t>V</w:t>
      </w:r>
      <w:r w:rsidR="009F48C1" w:rsidRPr="000D3D22">
        <w:rPr>
          <w:rFonts w:asciiTheme="minorHAnsi" w:hAnsiTheme="minorHAnsi" w:cstheme="minorHAnsi"/>
        </w:rPr>
        <w:t xml:space="preserve"> </w:t>
      </w:r>
      <w:r w:rsidR="00F02FA7" w:rsidRPr="000D3D22">
        <w:rPr>
          <w:rFonts w:asciiTheme="minorHAnsi" w:hAnsiTheme="minorHAnsi" w:cstheme="minorHAnsi"/>
        </w:rPr>
        <w:t xml:space="preserve">pingeastmel põhivõrku planeerima. See on oluline samm </w:t>
      </w:r>
      <w:r w:rsidR="00B848E5" w:rsidRPr="000D3D22">
        <w:rPr>
          <w:rFonts w:asciiTheme="minorHAnsi" w:hAnsiTheme="minorHAnsi" w:cstheme="minorHAnsi"/>
        </w:rPr>
        <w:t>võimaldamaks Saaremaast läände planeeritavate meretuuleparkide Eesti elektrisüsteemi liitmine.</w:t>
      </w:r>
    </w:p>
    <w:p w14:paraId="2A8836E3" w14:textId="62D3131A" w:rsidR="00BD41C9" w:rsidRPr="00694855" w:rsidRDefault="006667A9" w:rsidP="7ACE2CB6">
      <w:pPr>
        <w:jc w:val="both"/>
        <w:rPr>
          <w:rFonts w:asciiTheme="minorHAnsi" w:hAnsiTheme="minorHAnsi"/>
        </w:rPr>
      </w:pPr>
      <w:r w:rsidRPr="7ACE2CB6">
        <w:rPr>
          <w:rFonts w:asciiTheme="minorHAnsi" w:hAnsiTheme="minorHAnsi"/>
        </w:rPr>
        <w:t>Saaremaast läände jäävate Eesti merealaplaneeringuga kehtestatud meretuulepar</w:t>
      </w:r>
      <w:r w:rsidR="00D8051C" w:rsidRPr="7ACE2CB6">
        <w:rPr>
          <w:rFonts w:asciiTheme="minorHAnsi" w:hAnsiTheme="minorHAnsi"/>
        </w:rPr>
        <w:t xml:space="preserve">kide arendusala piires arendatavate meretuuleparkide ja sealhulgas ELWIND hübriidvõrgu kontseptsiooni seisukohast </w:t>
      </w:r>
      <w:r w:rsidR="001135F9" w:rsidRPr="7ACE2CB6">
        <w:rPr>
          <w:rFonts w:asciiTheme="minorHAnsi" w:hAnsiTheme="minorHAnsi"/>
        </w:rPr>
        <w:t xml:space="preserve">tuleks ühe võimaliku alternatiivina kaaluda Eesti-Läti </w:t>
      </w:r>
      <w:r w:rsidR="000E4B24" w:rsidRPr="7ACE2CB6">
        <w:rPr>
          <w:rFonts w:asciiTheme="minorHAnsi" w:hAnsiTheme="minorHAnsi"/>
        </w:rPr>
        <w:t>neljanda elektriühenduse trassi rajamist üle Saaremaa suunaga Kura poolsaar</w:t>
      </w:r>
      <w:r w:rsidR="00345574" w:rsidRPr="7ACE2CB6">
        <w:rPr>
          <w:rFonts w:asciiTheme="minorHAnsi" w:hAnsiTheme="minorHAnsi"/>
        </w:rPr>
        <w:t>ele</w:t>
      </w:r>
      <w:r w:rsidR="000E4B24" w:rsidRPr="7ACE2CB6">
        <w:rPr>
          <w:rFonts w:asciiTheme="minorHAnsi" w:hAnsiTheme="minorHAnsi"/>
        </w:rPr>
        <w:t xml:space="preserve">. </w:t>
      </w:r>
    </w:p>
    <w:p w14:paraId="1BF5A053" w14:textId="044A90A3" w:rsidR="00E554E7" w:rsidRPr="00694855" w:rsidRDefault="00E554E7" w:rsidP="004078C1">
      <w:pPr>
        <w:jc w:val="both"/>
        <w:rPr>
          <w:rFonts w:asciiTheme="minorHAnsi" w:hAnsiTheme="minorHAnsi" w:cstheme="minorHAnsi"/>
        </w:rPr>
      </w:pPr>
      <w:r w:rsidRPr="00694855">
        <w:rPr>
          <w:rFonts w:asciiTheme="minorHAnsi" w:hAnsiTheme="minorHAnsi" w:cstheme="minorHAnsi"/>
        </w:rPr>
        <w:t xml:space="preserve">Elering </w:t>
      </w:r>
      <w:r w:rsidR="002A271D" w:rsidRPr="00694855">
        <w:rPr>
          <w:rFonts w:asciiTheme="minorHAnsi" w:hAnsiTheme="minorHAnsi" w:cstheme="minorHAnsi"/>
        </w:rPr>
        <w:t>ja Läti põhivõrgu</w:t>
      </w:r>
      <w:r w:rsidR="00B54991">
        <w:rPr>
          <w:rFonts w:asciiTheme="minorHAnsi" w:hAnsiTheme="minorHAnsi" w:cstheme="minorHAnsi"/>
        </w:rPr>
        <w:t xml:space="preserve"> </w:t>
      </w:r>
      <w:r w:rsidR="002A271D" w:rsidRPr="00694855">
        <w:rPr>
          <w:rFonts w:asciiTheme="minorHAnsi" w:hAnsiTheme="minorHAnsi" w:cstheme="minorHAnsi"/>
        </w:rPr>
        <w:t xml:space="preserve">ettevõtja </w:t>
      </w:r>
      <w:proofErr w:type="spellStart"/>
      <w:r w:rsidR="003718E6" w:rsidRPr="00694855">
        <w:rPr>
          <w:rFonts w:asciiTheme="minorHAnsi" w:hAnsiTheme="minorHAnsi" w:cstheme="minorHAnsi"/>
        </w:rPr>
        <w:t>Augstsprieguma</w:t>
      </w:r>
      <w:proofErr w:type="spellEnd"/>
      <w:r w:rsidR="003718E6" w:rsidRPr="00694855">
        <w:rPr>
          <w:rFonts w:asciiTheme="minorHAnsi" w:hAnsiTheme="minorHAnsi" w:cstheme="minorHAnsi"/>
        </w:rPr>
        <w:t xml:space="preserve"> </w:t>
      </w:r>
      <w:proofErr w:type="spellStart"/>
      <w:r w:rsidR="003718E6" w:rsidRPr="00694855">
        <w:rPr>
          <w:rFonts w:asciiTheme="minorHAnsi" w:hAnsiTheme="minorHAnsi" w:cstheme="minorHAnsi"/>
        </w:rPr>
        <w:t>tīkls</w:t>
      </w:r>
      <w:proofErr w:type="spellEnd"/>
      <w:r w:rsidR="00F25713" w:rsidRPr="00694855">
        <w:rPr>
          <w:rFonts w:asciiTheme="minorHAnsi" w:hAnsiTheme="minorHAnsi" w:cstheme="minorHAnsi"/>
        </w:rPr>
        <w:t xml:space="preserve"> analüüsivad</w:t>
      </w:r>
      <w:r w:rsidRPr="00694855">
        <w:rPr>
          <w:rFonts w:asciiTheme="minorHAnsi" w:hAnsiTheme="minorHAnsi" w:cstheme="minorHAnsi"/>
        </w:rPr>
        <w:t xml:space="preserve"> Eesti-Läti neljanda ühendusliini </w:t>
      </w:r>
      <w:r w:rsidR="00F25713" w:rsidRPr="00694855">
        <w:rPr>
          <w:rFonts w:asciiTheme="minorHAnsi" w:hAnsiTheme="minorHAnsi" w:cstheme="minorHAnsi"/>
        </w:rPr>
        <w:t xml:space="preserve">võimalikke koridore. </w:t>
      </w:r>
      <w:r w:rsidRPr="00694855">
        <w:rPr>
          <w:rFonts w:asciiTheme="minorHAnsi" w:hAnsiTheme="minorHAnsi" w:cstheme="minorHAnsi"/>
        </w:rPr>
        <w:t>Olemasolevad ühendused on täna ida pool – kaks vanemat ühendust ületavad Eesti-Läti piiri Valga piirkonnas. Eesti ja Läti võrkude tugevamaks liitmiseks oleks kasulik uus ühendus ehitada pigem Eesti lääneossa. Selleks on vaja uurida erinevaid alternatiivseid trasse ja võimalik on</w:t>
      </w:r>
      <w:r w:rsidR="003F7F88" w:rsidRPr="00694855">
        <w:rPr>
          <w:rFonts w:asciiTheme="minorHAnsi" w:hAnsiTheme="minorHAnsi" w:cstheme="minorHAnsi"/>
        </w:rPr>
        <w:t xml:space="preserve"> kasutada</w:t>
      </w:r>
      <w:r w:rsidRPr="00694855">
        <w:rPr>
          <w:rFonts w:asciiTheme="minorHAnsi" w:hAnsiTheme="minorHAnsi" w:cstheme="minorHAnsi"/>
        </w:rPr>
        <w:t xml:space="preserve"> osaliselt Saaremaal kulgevat trassi. </w:t>
      </w:r>
    </w:p>
    <w:p w14:paraId="50DFA056" w14:textId="16B14FEF" w:rsidR="00E554E7" w:rsidRDefault="00E554E7" w:rsidP="004078C1">
      <w:pPr>
        <w:jc w:val="both"/>
        <w:rPr>
          <w:rFonts w:asciiTheme="minorHAnsi" w:hAnsiTheme="minorHAnsi" w:cstheme="minorHAnsi"/>
        </w:rPr>
      </w:pPr>
      <w:r w:rsidRPr="00694855">
        <w:rPr>
          <w:rFonts w:asciiTheme="minorHAnsi" w:hAnsiTheme="minorHAnsi" w:cstheme="minorHAnsi"/>
        </w:rPr>
        <w:t xml:space="preserve">Täpne liitumispunkti asukoht </w:t>
      </w:r>
      <w:r w:rsidR="00DB36DD" w:rsidRPr="00694855">
        <w:rPr>
          <w:rFonts w:asciiTheme="minorHAnsi" w:hAnsiTheme="minorHAnsi" w:cstheme="minorHAnsi"/>
        </w:rPr>
        <w:t>selgub</w:t>
      </w:r>
      <w:r w:rsidRPr="00694855">
        <w:rPr>
          <w:rFonts w:asciiTheme="minorHAnsi" w:hAnsiTheme="minorHAnsi" w:cstheme="minorHAnsi"/>
        </w:rPr>
        <w:t xml:space="preserve"> hoonestusloa menetluse käigus</w:t>
      </w:r>
      <w:r w:rsidR="00DB36DD" w:rsidRPr="00694855">
        <w:rPr>
          <w:rFonts w:asciiTheme="minorHAnsi" w:hAnsiTheme="minorHAnsi" w:cstheme="minorHAnsi"/>
        </w:rPr>
        <w:t xml:space="preserve">. Eesti-Läti võimalik </w:t>
      </w:r>
      <w:r w:rsidR="00B54991" w:rsidRPr="00694855">
        <w:rPr>
          <w:rFonts w:asciiTheme="minorHAnsi" w:hAnsiTheme="minorHAnsi" w:cstheme="minorHAnsi"/>
        </w:rPr>
        <w:t>nelja</w:t>
      </w:r>
      <w:r w:rsidR="00B54991">
        <w:rPr>
          <w:rFonts w:asciiTheme="minorHAnsi" w:hAnsiTheme="minorHAnsi" w:cstheme="minorHAnsi"/>
        </w:rPr>
        <w:t>s</w:t>
      </w:r>
      <w:r w:rsidR="00B54991" w:rsidRPr="00694855">
        <w:rPr>
          <w:rFonts w:asciiTheme="minorHAnsi" w:hAnsiTheme="minorHAnsi" w:cstheme="minorHAnsi"/>
        </w:rPr>
        <w:t xml:space="preserve"> </w:t>
      </w:r>
      <w:r w:rsidR="00DB36DD" w:rsidRPr="00694855">
        <w:rPr>
          <w:rFonts w:asciiTheme="minorHAnsi" w:hAnsiTheme="minorHAnsi" w:cstheme="minorHAnsi"/>
        </w:rPr>
        <w:t>ühendusliin võib läbida ka hoonestusloa aluseks olevat ala, täpne ühendusliini paiknemine sõltub põhivõrgu ettevõtja</w:t>
      </w:r>
      <w:r w:rsidR="00A21818" w:rsidRPr="00694855">
        <w:rPr>
          <w:rFonts w:asciiTheme="minorHAnsi" w:hAnsiTheme="minorHAnsi" w:cstheme="minorHAnsi"/>
        </w:rPr>
        <w:t xml:space="preserve"> </w:t>
      </w:r>
      <w:r w:rsidR="00DB36DD" w:rsidRPr="00694855">
        <w:rPr>
          <w:rFonts w:asciiTheme="minorHAnsi" w:hAnsiTheme="minorHAnsi" w:cstheme="minorHAnsi"/>
        </w:rPr>
        <w:t>poolt läbiviidud uuringutest ning planeeringutest.</w:t>
      </w:r>
    </w:p>
    <w:p w14:paraId="04DE61F8" w14:textId="77777777" w:rsidR="004A17BF" w:rsidRPr="00694855" w:rsidRDefault="004A17BF" w:rsidP="004A17BF">
      <w:pPr>
        <w:spacing w:after="0" w:line="240" w:lineRule="auto"/>
        <w:jc w:val="both"/>
        <w:rPr>
          <w:rFonts w:asciiTheme="minorHAnsi" w:hAnsiTheme="minorHAnsi" w:cstheme="minorHAnsi"/>
        </w:rPr>
      </w:pPr>
      <w:r>
        <w:rPr>
          <w:rFonts w:asciiTheme="minorHAnsi" w:hAnsiTheme="minorHAnsi" w:cstheme="minorHAnsi"/>
          <w:noProof/>
        </w:rPr>
        <w:drawing>
          <wp:inline distT="0" distB="0" distL="0" distR="0" wp14:anchorId="40FA9395" wp14:editId="67FCA214">
            <wp:extent cx="5760720" cy="2975610"/>
            <wp:effectExtent l="0" t="0" r="0" b="0"/>
            <wp:docPr id="7" name="Picture 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2975610"/>
                    </a:xfrm>
                    <a:prstGeom prst="rect">
                      <a:avLst/>
                    </a:prstGeom>
                  </pic:spPr>
                </pic:pic>
              </a:graphicData>
            </a:graphic>
          </wp:inline>
        </w:drawing>
      </w:r>
    </w:p>
    <w:p w14:paraId="626111F3" w14:textId="77777777" w:rsidR="004A17BF" w:rsidRPr="00694855" w:rsidRDefault="004A17BF" w:rsidP="004A17BF">
      <w:pPr>
        <w:tabs>
          <w:tab w:val="left" w:pos="4776"/>
          <w:tab w:val="left" w:pos="7176"/>
        </w:tabs>
        <w:spacing w:after="0" w:line="240" w:lineRule="auto"/>
        <w:jc w:val="both"/>
        <w:rPr>
          <w:rFonts w:asciiTheme="minorHAnsi" w:hAnsiTheme="minorHAnsi" w:cstheme="minorHAnsi"/>
        </w:rPr>
      </w:pPr>
      <w:r w:rsidRPr="00694855">
        <w:rPr>
          <w:rFonts w:asciiTheme="minorHAnsi" w:hAnsiTheme="minorHAnsi" w:cstheme="minorHAnsi"/>
        </w:rPr>
        <w:t xml:space="preserve">Joonis </w:t>
      </w:r>
      <w:r>
        <w:rPr>
          <w:rFonts w:asciiTheme="minorHAnsi" w:hAnsiTheme="minorHAnsi" w:cstheme="minorHAnsi"/>
        </w:rPr>
        <w:t>3.</w:t>
      </w:r>
      <w:r w:rsidRPr="00694855">
        <w:rPr>
          <w:rFonts w:asciiTheme="minorHAnsi" w:hAnsiTheme="minorHAnsi" w:cstheme="minorHAnsi"/>
        </w:rPr>
        <w:t xml:space="preserve"> Võimalikud riikidevahelise hübriidvõrgu ligikaudsed asukohaalternatiivid.</w:t>
      </w:r>
      <w:r w:rsidRPr="00694855">
        <w:rPr>
          <w:rFonts w:asciiTheme="minorHAnsi" w:hAnsiTheme="minorHAnsi" w:cstheme="minorHAnsi"/>
        </w:rPr>
        <w:tab/>
      </w:r>
    </w:p>
    <w:p w14:paraId="592F4106" w14:textId="77777777" w:rsidR="004A17BF" w:rsidRPr="00694855" w:rsidRDefault="004A17BF" w:rsidP="004078C1">
      <w:pPr>
        <w:jc w:val="both"/>
        <w:rPr>
          <w:rFonts w:asciiTheme="minorHAnsi" w:hAnsiTheme="minorHAnsi" w:cstheme="minorHAnsi"/>
        </w:rPr>
      </w:pPr>
    </w:p>
    <w:p w14:paraId="760DDCF1" w14:textId="77777777" w:rsidR="00EF6F7C" w:rsidRPr="00694855" w:rsidRDefault="00EF6F7C" w:rsidP="004078C1">
      <w:pPr>
        <w:jc w:val="both"/>
        <w:rPr>
          <w:rFonts w:asciiTheme="minorHAnsi" w:hAnsiTheme="minorHAnsi" w:cstheme="minorHAnsi"/>
        </w:rPr>
      </w:pPr>
    </w:p>
    <w:p w14:paraId="3C3F4AAE" w14:textId="6243BE07" w:rsidR="00DB36DD" w:rsidRPr="00694855" w:rsidRDefault="00DB36DD" w:rsidP="00EF6F7C">
      <w:pPr>
        <w:spacing w:after="0" w:line="240" w:lineRule="auto"/>
        <w:jc w:val="both"/>
        <w:rPr>
          <w:rFonts w:asciiTheme="minorHAnsi" w:hAnsiTheme="minorHAnsi" w:cstheme="minorHAnsi"/>
        </w:rPr>
      </w:pPr>
      <w:r w:rsidRPr="00694855">
        <w:rPr>
          <w:rFonts w:asciiTheme="minorHAnsi" w:hAnsiTheme="minorHAnsi" w:cstheme="minorHAnsi"/>
          <w:noProof/>
        </w:rPr>
        <w:lastRenderedPageBreak/>
        <w:drawing>
          <wp:inline distT="0" distB="0" distL="0" distR="0" wp14:anchorId="50636D83" wp14:editId="60BA0F45">
            <wp:extent cx="5760720" cy="15836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1583690"/>
                    </a:xfrm>
                    <a:prstGeom prst="rect">
                      <a:avLst/>
                    </a:prstGeom>
                  </pic:spPr>
                </pic:pic>
              </a:graphicData>
            </a:graphic>
          </wp:inline>
        </w:drawing>
      </w:r>
    </w:p>
    <w:p w14:paraId="7DD64A54" w14:textId="3EA270C6" w:rsidR="00DB36DD" w:rsidRPr="00694855" w:rsidRDefault="00DB36DD" w:rsidP="00EF6F7C">
      <w:pPr>
        <w:spacing w:after="0" w:line="240" w:lineRule="auto"/>
        <w:jc w:val="both"/>
        <w:rPr>
          <w:rFonts w:asciiTheme="minorHAnsi" w:hAnsiTheme="minorHAnsi" w:cstheme="minorHAnsi"/>
        </w:rPr>
      </w:pPr>
      <w:r w:rsidRPr="00694855">
        <w:rPr>
          <w:rFonts w:asciiTheme="minorHAnsi" w:hAnsiTheme="minorHAnsi" w:cstheme="minorHAnsi"/>
        </w:rPr>
        <w:t xml:space="preserve">Joonis </w:t>
      </w:r>
      <w:r w:rsidR="004A17BF">
        <w:rPr>
          <w:rFonts w:asciiTheme="minorHAnsi" w:hAnsiTheme="minorHAnsi" w:cstheme="minorHAnsi"/>
        </w:rPr>
        <w:t>4</w:t>
      </w:r>
      <w:r w:rsidRPr="00694855">
        <w:rPr>
          <w:rFonts w:asciiTheme="minorHAnsi" w:hAnsiTheme="minorHAnsi" w:cstheme="minorHAnsi"/>
        </w:rPr>
        <w:t>. Võimalikud tuulepargi põhimõttelised liitumisskeemid</w:t>
      </w:r>
      <w:r w:rsidR="002C1E0E" w:rsidRPr="00694855">
        <w:rPr>
          <w:rStyle w:val="FootnoteReference"/>
          <w:rFonts w:asciiTheme="minorHAnsi" w:hAnsiTheme="minorHAnsi" w:cstheme="minorHAnsi"/>
        </w:rPr>
        <w:footnoteReference w:id="27"/>
      </w:r>
    </w:p>
    <w:p w14:paraId="531C2B35" w14:textId="77777777" w:rsidR="00EF6F7C" w:rsidRPr="00694855" w:rsidRDefault="00EF6F7C" w:rsidP="00EF6F7C">
      <w:pPr>
        <w:spacing w:after="0" w:line="240" w:lineRule="auto"/>
        <w:jc w:val="both"/>
        <w:rPr>
          <w:rFonts w:asciiTheme="minorHAnsi" w:hAnsiTheme="minorHAnsi" w:cstheme="minorHAnsi"/>
        </w:rPr>
      </w:pPr>
    </w:p>
    <w:p w14:paraId="12AE9658" w14:textId="197CD867" w:rsidR="002F4AA3" w:rsidRPr="00F91E82" w:rsidRDefault="00244E84" w:rsidP="00AC36C4">
      <w:pPr>
        <w:pStyle w:val="Heading3"/>
        <w:numPr>
          <w:ilvl w:val="2"/>
          <w:numId w:val="29"/>
        </w:numPr>
      </w:pPr>
      <w:bookmarkStart w:id="24" w:name="_Toc120182714"/>
      <w:bookmarkStart w:id="25" w:name="_Toc135920310"/>
      <w:r w:rsidRPr="00F91E82">
        <w:t>Elektritootmine</w:t>
      </w:r>
      <w:bookmarkEnd w:id="24"/>
      <w:bookmarkEnd w:id="25"/>
      <w:r w:rsidRPr="00F91E82">
        <w:t xml:space="preserve"> </w:t>
      </w:r>
    </w:p>
    <w:p w14:paraId="3E58CF22" w14:textId="77777777" w:rsidR="00A41AC5" w:rsidRPr="00F91E82" w:rsidRDefault="00A41AC5" w:rsidP="00A41AC5">
      <w:pPr>
        <w:pStyle w:val="ListParagraph"/>
        <w:jc w:val="both"/>
        <w:rPr>
          <w:rFonts w:asciiTheme="minorHAnsi" w:hAnsiTheme="minorHAnsi" w:cstheme="minorHAnsi"/>
          <w:b/>
          <w:bCs/>
          <w:lang w:val="et-EE"/>
        </w:rPr>
      </w:pPr>
    </w:p>
    <w:p w14:paraId="71B8FA23" w14:textId="675EEFF0" w:rsidR="00B83038" w:rsidRPr="00694855" w:rsidRDefault="00F35769" w:rsidP="00B83038">
      <w:pPr>
        <w:jc w:val="both"/>
        <w:rPr>
          <w:rFonts w:asciiTheme="minorHAnsi" w:hAnsiTheme="minorHAnsi" w:cstheme="minorHAnsi"/>
        </w:rPr>
      </w:pPr>
      <w:r w:rsidRPr="00694855">
        <w:rPr>
          <w:rFonts w:asciiTheme="minorHAnsi" w:hAnsiTheme="minorHAnsi" w:cstheme="minorHAnsi"/>
        </w:rPr>
        <w:t xml:space="preserve">Prognoositavaks tuuleelektrijaama </w:t>
      </w:r>
      <w:r w:rsidR="001D7B18" w:rsidRPr="00694855">
        <w:rPr>
          <w:rFonts w:asciiTheme="minorHAnsi" w:hAnsiTheme="minorHAnsi" w:cstheme="minorHAnsi"/>
        </w:rPr>
        <w:t>valmimise ja tööle hakkamise tähtajaks on 2030. aasta</w:t>
      </w:r>
      <w:r w:rsidR="00B83038" w:rsidRPr="00694855">
        <w:rPr>
          <w:rFonts w:asciiTheme="minorHAnsi" w:hAnsiTheme="minorHAnsi" w:cstheme="minorHAnsi"/>
        </w:rPr>
        <w:t xml:space="preserve">. Selle aja sisse on arvestatud kohustuslike loamenetluste ja protseduuride (sh hoonestusloa, </w:t>
      </w:r>
      <w:proofErr w:type="spellStart"/>
      <w:r w:rsidR="00B83038" w:rsidRPr="00694855">
        <w:rPr>
          <w:rFonts w:asciiTheme="minorHAnsi" w:hAnsiTheme="minorHAnsi" w:cstheme="minorHAnsi"/>
        </w:rPr>
        <w:t>veeloa</w:t>
      </w:r>
      <w:proofErr w:type="spellEnd"/>
      <w:r w:rsidR="00ED1CE0">
        <w:rPr>
          <w:rFonts w:asciiTheme="minorHAnsi" w:hAnsiTheme="minorHAnsi" w:cstheme="minorHAnsi"/>
        </w:rPr>
        <w:t xml:space="preserve">, </w:t>
      </w:r>
      <w:r w:rsidR="00B83038" w:rsidRPr="00694855">
        <w:rPr>
          <w:rFonts w:asciiTheme="minorHAnsi" w:hAnsiTheme="minorHAnsi" w:cstheme="minorHAnsi"/>
        </w:rPr>
        <w:t xml:space="preserve">ehitusloa ja kasutusloa menetlus ning keskkonnamõjude hindamine koos täiendavate uuringutega) </w:t>
      </w:r>
      <w:r w:rsidR="00B54991">
        <w:rPr>
          <w:rFonts w:asciiTheme="minorHAnsi" w:hAnsiTheme="minorHAnsi" w:cstheme="minorHAnsi"/>
        </w:rPr>
        <w:t xml:space="preserve">jaoks </w:t>
      </w:r>
      <w:r w:rsidR="00B83038" w:rsidRPr="00694855">
        <w:rPr>
          <w:rFonts w:asciiTheme="minorHAnsi" w:hAnsiTheme="minorHAnsi" w:cstheme="minorHAnsi"/>
        </w:rPr>
        <w:t xml:space="preserve">kuluv aeg sh kooskõlastamine võimalike huvitatud osapooltega, enam- või valikpakkumise korraldamine </w:t>
      </w:r>
      <w:r w:rsidR="00B54991">
        <w:rPr>
          <w:rFonts w:asciiTheme="minorHAnsi" w:hAnsiTheme="minorHAnsi" w:cstheme="minorHAnsi"/>
        </w:rPr>
        <w:t>ning</w:t>
      </w:r>
      <w:r w:rsidR="00B54991" w:rsidRPr="00694855">
        <w:rPr>
          <w:rFonts w:asciiTheme="minorHAnsi" w:hAnsiTheme="minorHAnsi" w:cstheme="minorHAnsi"/>
        </w:rPr>
        <w:t xml:space="preserve"> </w:t>
      </w:r>
      <w:r w:rsidR="00B83038" w:rsidRPr="00694855">
        <w:rPr>
          <w:rFonts w:asciiTheme="minorHAnsi" w:hAnsiTheme="minorHAnsi" w:cstheme="minorHAnsi"/>
        </w:rPr>
        <w:t>elektrivõrgu ja meretuulepargi ehitus- ja testimisperiood.</w:t>
      </w:r>
    </w:p>
    <w:p w14:paraId="76EA0BC6" w14:textId="4815695E" w:rsidR="000C3541" w:rsidRPr="00694855" w:rsidRDefault="00B83038" w:rsidP="00876360">
      <w:pPr>
        <w:jc w:val="both"/>
        <w:rPr>
          <w:rFonts w:asciiTheme="minorHAnsi" w:hAnsiTheme="minorHAnsi" w:cstheme="minorHAnsi"/>
        </w:rPr>
      </w:pPr>
      <w:r w:rsidRPr="00694855">
        <w:rPr>
          <w:rFonts w:asciiTheme="minorHAnsi" w:hAnsiTheme="minorHAnsi" w:cstheme="minorHAnsi"/>
        </w:rPr>
        <w:t>Kirjeldatud</w:t>
      </w:r>
      <w:r w:rsidR="007D12D2" w:rsidRPr="00694855">
        <w:rPr>
          <w:rFonts w:asciiTheme="minorHAnsi" w:hAnsiTheme="minorHAnsi" w:cstheme="minorHAnsi"/>
        </w:rPr>
        <w:t xml:space="preserve"> ajagraafikus püsimiseks</w:t>
      </w:r>
      <w:r w:rsidR="000C3541" w:rsidRPr="00694855">
        <w:rPr>
          <w:rFonts w:asciiTheme="minorHAnsi" w:hAnsiTheme="minorHAnsi" w:cstheme="minorHAnsi"/>
        </w:rPr>
        <w:t xml:space="preserve"> </w:t>
      </w:r>
      <w:r w:rsidR="0052023B" w:rsidRPr="00694855">
        <w:rPr>
          <w:rFonts w:asciiTheme="minorHAnsi" w:hAnsiTheme="minorHAnsi" w:cstheme="minorHAnsi"/>
        </w:rPr>
        <w:t>on vaja kiirendada</w:t>
      </w:r>
      <w:r w:rsidR="008C1F6A">
        <w:rPr>
          <w:rFonts w:asciiTheme="minorHAnsi" w:hAnsiTheme="minorHAnsi" w:cstheme="minorHAnsi"/>
        </w:rPr>
        <w:t xml:space="preserve"> võrgu </w:t>
      </w:r>
      <w:r w:rsidR="004C537A">
        <w:rPr>
          <w:rFonts w:asciiTheme="minorHAnsi" w:hAnsiTheme="minorHAnsi" w:cstheme="minorHAnsi"/>
        </w:rPr>
        <w:t xml:space="preserve">väljaarendamist, mis on tänasel </w:t>
      </w:r>
      <w:r w:rsidR="004C537A" w:rsidRPr="00E94375">
        <w:rPr>
          <w:rFonts w:asciiTheme="minorHAnsi" w:hAnsiTheme="minorHAnsi" w:cstheme="minorHAnsi"/>
        </w:rPr>
        <w:t>hetke</w:t>
      </w:r>
      <w:r w:rsidR="009F48C1">
        <w:rPr>
          <w:rFonts w:asciiTheme="minorHAnsi" w:hAnsiTheme="minorHAnsi" w:cstheme="minorHAnsi"/>
        </w:rPr>
        <w:t>l</w:t>
      </w:r>
      <w:r w:rsidR="00E94375" w:rsidRPr="00E94375">
        <w:rPr>
          <w:rFonts w:asciiTheme="minorHAnsi" w:hAnsiTheme="minorHAnsi" w:cstheme="minorHAnsi"/>
        </w:rPr>
        <w:t xml:space="preserve"> kitsaskohaks.</w:t>
      </w:r>
      <w:r w:rsidR="003F2C5E" w:rsidRPr="00E94375">
        <w:rPr>
          <w:rFonts w:asciiTheme="minorHAnsi" w:hAnsiTheme="minorHAnsi" w:cstheme="minorHAnsi"/>
        </w:rPr>
        <w:t xml:space="preserve"> </w:t>
      </w:r>
      <w:r w:rsidR="00C35506" w:rsidRPr="00E94375">
        <w:rPr>
          <w:rFonts w:asciiTheme="minorHAnsi" w:hAnsiTheme="minorHAnsi" w:cstheme="minorHAnsi"/>
        </w:rPr>
        <w:t>Uute taastuvenergia tootmisvõimsuste tuleku kiirendamise</w:t>
      </w:r>
      <w:r w:rsidR="00046656" w:rsidRPr="00E94375">
        <w:rPr>
          <w:rFonts w:asciiTheme="minorHAnsi" w:hAnsiTheme="minorHAnsi" w:cstheme="minorHAnsi"/>
        </w:rPr>
        <w:t xml:space="preserve">ks on </w:t>
      </w:r>
      <w:proofErr w:type="spellStart"/>
      <w:r w:rsidR="00046656" w:rsidRPr="00E94375">
        <w:rPr>
          <w:rFonts w:asciiTheme="minorHAnsi" w:hAnsiTheme="minorHAnsi" w:cstheme="minorHAnsi"/>
        </w:rPr>
        <w:t>RePowerEU</w:t>
      </w:r>
      <w:proofErr w:type="spellEnd"/>
      <w:r w:rsidR="00046656" w:rsidRPr="00E94375">
        <w:rPr>
          <w:rFonts w:asciiTheme="minorHAnsi" w:hAnsiTheme="minorHAnsi" w:cstheme="minorHAnsi"/>
        </w:rPr>
        <w:t xml:space="preserve"> raames ülevaatamisel planeerimise ja lubade menetlemise protsess</w:t>
      </w:r>
      <w:r w:rsidR="00E94375" w:rsidRPr="00E94375">
        <w:rPr>
          <w:rFonts w:asciiTheme="minorHAnsi" w:hAnsiTheme="minorHAnsi" w:cstheme="minorHAnsi"/>
        </w:rPr>
        <w:t>id nii Eestis kui ka Lätis.</w:t>
      </w:r>
      <w:r w:rsidR="00215623" w:rsidRPr="00694855">
        <w:rPr>
          <w:rFonts w:asciiTheme="minorHAnsi" w:hAnsiTheme="minorHAnsi" w:cstheme="minorHAnsi"/>
        </w:rPr>
        <w:t xml:space="preserve"> </w:t>
      </w:r>
      <w:r w:rsidR="00C03E83" w:rsidRPr="00694855">
        <w:rPr>
          <w:rFonts w:asciiTheme="minorHAnsi" w:hAnsiTheme="minorHAnsi" w:cstheme="minorHAnsi"/>
        </w:rPr>
        <w:t xml:space="preserve"> </w:t>
      </w:r>
    </w:p>
    <w:p w14:paraId="14F838E2" w14:textId="3A589BB9" w:rsidR="00DB36DD" w:rsidRPr="00694855" w:rsidRDefault="00DB36DD" w:rsidP="00DB36DD">
      <w:pPr>
        <w:jc w:val="both"/>
        <w:rPr>
          <w:rFonts w:asciiTheme="minorHAnsi" w:hAnsiTheme="minorHAnsi" w:cstheme="minorHAnsi"/>
        </w:rPr>
      </w:pPr>
      <w:r w:rsidRPr="00694855">
        <w:rPr>
          <w:rFonts w:asciiTheme="minorHAnsi" w:hAnsiTheme="minorHAnsi" w:cstheme="minorHAnsi"/>
        </w:rPr>
        <w:t xml:space="preserve">Tuuleelektrijaama nõuetekohasuse kontrollimine ja kinnitamine toimub vastavalt liitumislepingus, liitumistingimustes, </w:t>
      </w:r>
      <w:proofErr w:type="spellStart"/>
      <w:r w:rsidRPr="00694855">
        <w:rPr>
          <w:rFonts w:asciiTheme="minorHAnsi" w:hAnsiTheme="minorHAnsi" w:cstheme="minorHAnsi"/>
        </w:rPr>
        <w:t>RfG</w:t>
      </w:r>
      <w:proofErr w:type="spellEnd"/>
      <w:r w:rsidRPr="00694855">
        <w:rPr>
          <w:rStyle w:val="FootnoteReference"/>
          <w:rFonts w:asciiTheme="minorHAnsi" w:hAnsiTheme="minorHAnsi" w:cstheme="minorHAnsi"/>
        </w:rPr>
        <w:footnoteReference w:id="28"/>
      </w:r>
      <w:r w:rsidRPr="00694855">
        <w:rPr>
          <w:rFonts w:asciiTheme="minorHAnsi" w:hAnsiTheme="minorHAnsi" w:cstheme="minorHAnsi"/>
        </w:rPr>
        <w:t>-s, võrgueeskirjas ja elektrituruseaduses sätestatule. Tuuleelektrijaama vastavust kehtestatud nõuetele hinnatakse Eleringi ning liituja vahelises liitumispunktis.</w:t>
      </w:r>
    </w:p>
    <w:p w14:paraId="14226F04" w14:textId="4EC9B724" w:rsidR="00DB36DD" w:rsidRPr="00694855" w:rsidRDefault="001A407B" w:rsidP="00DB36DD">
      <w:pPr>
        <w:jc w:val="both"/>
        <w:rPr>
          <w:rFonts w:asciiTheme="minorHAnsi" w:hAnsiTheme="minorHAnsi" w:cstheme="minorHAnsi"/>
        </w:rPr>
      </w:pPr>
      <w:r w:rsidRPr="00694855">
        <w:rPr>
          <w:rFonts w:asciiTheme="minorHAnsi" w:hAnsiTheme="minorHAnsi" w:cstheme="minorHAnsi"/>
        </w:rPr>
        <w:t>Katsetused</w:t>
      </w:r>
      <w:r w:rsidR="00DB36DD" w:rsidRPr="00694855">
        <w:rPr>
          <w:rFonts w:asciiTheme="minorHAnsi" w:hAnsiTheme="minorHAnsi" w:cstheme="minorHAnsi"/>
        </w:rPr>
        <w:t xml:space="preserve"> viiakse üldjuhul läbi kolmes etapis:</w:t>
      </w:r>
    </w:p>
    <w:p w14:paraId="7454BE9D" w14:textId="77777777" w:rsidR="00DB36DD" w:rsidRPr="00694855" w:rsidRDefault="00DB36DD" w:rsidP="00077256">
      <w:pPr>
        <w:pStyle w:val="ListParagraph"/>
        <w:numPr>
          <w:ilvl w:val="0"/>
          <w:numId w:val="24"/>
        </w:numPr>
        <w:jc w:val="both"/>
        <w:rPr>
          <w:rFonts w:asciiTheme="minorHAnsi" w:hAnsiTheme="minorHAnsi" w:cstheme="minorHAnsi"/>
          <w:lang w:val="et-EE"/>
        </w:rPr>
      </w:pPr>
      <w:r w:rsidRPr="00694855">
        <w:rPr>
          <w:rFonts w:asciiTheme="minorHAnsi" w:hAnsiTheme="minorHAnsi" w:cstheme="minorHAnsi"/>
          <w:lang w:val="et-EE"/>
        </w:rPr>
        <w:t>kvaliteedimõõtmised;</w:t>
      </w:r>
    </w:p>
    <w:p w14:paraId="72217C4D" w14:textId="2E5F1B1D" w:rsidR="00DB36DD" w:rsidRPr="00694855" w:rsidRDefault="00DB36DD" w:rsidP="00077256">
      <w:pPr>
        <w:pStyle w:val="ListParagraph"/>
        <w:numPr>
          <w:ilvl w:val="0"/>
          <w:numId w:val="24"/>
        </w:numPr>
        <w:jc w:val="both"/>
        <w:rPr>
          <w:rFonts w:asciiTheme="minorHAnsi" w:hAnsiTheme="minorHAnsi" w:cstheme="minorHAnsi"/>
          <w:lang w:val="et-EE"/>
        </w:rPr>
      </w:pPr>
      <w:r w:rsidRPr="00694855">
        <w:rPr>
          <w:rFonts w:asciiTheme="minorHAnsi" w:hAnsiTheme="minorHAnsi" w:cstheme="minorHAnsi"/>
          <w:lang w:val="et-EE"/>
        </w:rPr>
        <w:t>tootmismooduli funktsionaalsed katsetused, mille järgselt esitab klient võrguettevõtjale aruande katsetuste tulemustest ja võrguettevõtja annab sellele oma hinnangu;</w:t>
      </w:r>
    </w:p>
    <w:p w14:paraId="09AA8C23" w14:textId="7AE186A2" w:rsidR="00DB36DD" w:rsidRPr="00694855" w:rsidRDefault="00DB36DD" w:rsidP="00077256">
      <w:pPr>
        <w:pStyle w:val="ListParagraph"/>
        <w:numPr>
          <w:ilvl w:val="0"/>
          <w:numId w:val="24"/>
        </w:numPr>
        <w:jc w:val="both"/>
        <w:rPr>
          <w:rFonts w:asciiTheme="minorHAnsi" w:hAnsiTheme="minorHAnsi" w:cstheme="minorHAnsi"/>
          <w:lang w:val="et-EE"/>
        </w:rPr>
      </w:pPr>
      <w:r w:rsidRPr="00694855">
        <w:rPr>
          <w:rFonts w:asciiTheme="minorHAnsi" w:hAnsiTheme="minorHAnsi" w:cstheme="minorHAnsi"/>
          <w:lang w:val="et-EE"/>
        </w:rPr>
        <w:t>FRT katse</w:t>
      </w:r>
      <w:r w:rsidR="00313982" w:rsidRPr="00694855">
        <w:rPr>
          <w:rStyle w:val="FootnoteReference"/>
          <w:rFonts w:asciiTheme="minorHAnsi" w:hAnsiTheme="minorHAnsi" w:cstheme="minorHAnsi"/>
        </w:rPr>
        <w:footnoteReference w:id="29"/>
      </w:r>
    </w:p>
    <w:p w14:paraId="5948AFB0" w14:textId="77777777" w:rsidR="00EC3BD4" w:rsidRPr="00694855" w:rsidRDefault="00EC3BD4" w:rsidP="00EC3BD4">
      <w:pPr>
        <w:pStyle w:val="ListParagraph"/>
        <w:jc w:val="both"/>
        <w:rPr>
          <w:rFonts w:asciiTheme="minorHAnsi" w:hAnsiTheme="minorHAnsi" w:cstheme="minorHAnsi"/>
          <w:lang w:val="et-EE"/>
        </w:rPr>
      </w:pPr>
    </w:p>
    <w:p w14:paraId="54BA2554" w14:textId="695D43A5" w:rsidR="00353EB0" w:rsidRPr="00694855" w:rsidRDefault="00DB36DD" w:rsidP="00DB36DD">
      <w:pPr>
        <w:jc w:val="both"/>
        <w:rPr>
          <w:rFonts w:asciiTheme="minorHAnsi" w:hAnsiTheme="minorHAnsi" w:cstheme="minorHAnsi"/>
        </w:rPr>
      </w:pPr>
      <w:r w:rsidRPr="00694855">
        <w:rPr>
          <w:rFonts w:asciiTheme="minorHAnsi" w:hAnsiTheme="minorHAnsi" w:cstheme="minorHAnsi"/>
        </w:rPr>
        <w:lastRenderedPageBreak/>
        <w:t xml:space="preserve">Pärast kõikide kokkulepitud katsete edukat läbiviimist annab Elering hinnangu liituja tootmismooduli vastavusest võrgueeskirja, </w:t>
      </w:r>
      <w:proofErr w:type="spellStart"/>
      <w:r w:rsidRPr="00694855">
        <w:rPr>
          <w:rFonts w:asciiTheme="minorHAnsi" w:hAnsiTheme="minorHAnsi" w:cstheme="minorHAnsi"/>
        </w:rPr>
        <w:t>RfG</w:t>
      </w:r>
      <w:proofErr w:type="spellEnd"/>
      <w:r w:rsidRPr="00694855">
        <w:rPr>
          <w:rFonts w:asciiTheme="minorHAnsi" w:hAnsiTheme="minorHAnsi" w:cstheme="minorHAnsi"/>
        </w:rPr>
        <w:t xml:space="preserve"> ja liitumislepinguga kehtestatud nõuetele. </w:t>
      </w:r>
      <w:r w:rsidR="00353EB0" w:rsidRPr="00694855">
        <w:rPr>
          <w:rFonts w:asciiTheme="minorHAnsi" w:hAnsiTheme="minorHAnsi" w:cstheme="minorHAnsi"/>
        </w:rPr>
        <w:t>Liitumislepingu põhivõrguga liitumiseks saab sõlmida alles peale hoonestusloa väljastamist, ning selle lepingu sõlmib tuulelektrijaama arendaja. Täpsem liitumisprotsess</w:t>
      </w:r>
      <w:r w:rsidR="00353EB0" w:rsidRPr="00694855">
        <w:rPr>
          <w:rStyle w:val="FootnoteReference"/>
          <w:rFonts w:asciiTheme="minorHAnsi" w:hAnsiTheme="minorHAnsi" w:cstheme="minorHAnsi"/>
        </w:rPr>
        <w:footnoteReference w:id="30"/>
      </w:r>
      <w:r w:rsidR="00353EB0" w:rsidRPr="00694855">
        <w:rPr>
          <w:rFonts w:asciiTheme="minorHAnsi" w:hAnsiTheme="minorHAnsi" w:cstheme="minorHAnsi"/>
        </w:rPr>
        <w:t xml:space="preserve"> on kirjeldatud Elering AS kodulehel. </w:t>
      </w:r>
    </w:p>
    <w:p w14:paraId="20140CA5" w14:textId="77777777" w:rsidR="0010781E" w:rsidRPr="00694855" w:rsidRDefault="0010781E" w:rsidP="0010781E">
      <w:pPr>
        <w:pStyle w:val="Default"/>
        <w:spacing w:after="17"/>
        <w:rPr>
          <w:rFonts w:asciiTheme="minorHAnsi" w:hAnsiTheme="minorHAnsi" w:cstheme="minorHAnsi"/>
          <w:color w:val="auto"/>
        </w:rPr>
      </w:pPr>
    </w:p>
    <w:p w14:paraId="3C35E31E" w14:textId="3CEE67E3" w:rsidR="0010781E" w:rsidRPr="00694855" w:rsidRDefault="0010781E" w:rsidP="00AC36C4">
      <w:pPr>
        <w:pStyle w:val="Heading3"/>
        <w:numPr>
          <w:ilvl w:val="2"/>
          <w:numId w:val="29"/>
        </w:numPr>
      </w:pPr>
      <w:bookmarkStart w:id="26" w:name="_Toc120182715"/>
      <w:bookmarkStart w:id="27" w:name="_Toc135920311"/>
      <w:r w:rsidRPr="00694855">
        <w:t>Projekti ajakava</w:t>
      </w:r>
      <w:bookmarkEnd w:id="26"/>
      <w:bookmarkEnd w:id="27"/>
    </w:p>
    <w:p w14:paraId="5BF4F27F" w14:textId="5F07CD53" w:rsidR="0010781E" w:rsidRPr="00694855" w:rsidRDefault="0010781E" w:rsidP="0010781E">
      <w:pPr>
        <w:pStyle w:val="Default"/>
        <w:spacing w:after="17"/>
        <w:rPr>
          <w:rFonts w:asciiTheme="minorHAnsi" w:hAnsiTheme="minorHAnsi" w:cstheme="minorHAnsi"/>
          <w:b/>
          <w:bCs/>
          <w:color w:val="auto"/>
        </w:rPr>
      </w:pPr>
    </w:p>
    <w:p w14:paraId="495CC52A" w14:textId="2E29C7D0" w:rsidR="0010781E" w:rsidRPr="00694855" w:rsidRDefault="0010781E" w:rsidP="0010781E">
      <w:pPr>
        <w:pStyle w:val="Default"/>
        <w:spacing w:after="17"/>
        <w:rPr>
          <w:rFonts w:asciiTheme="minorHAnsi" w:hAnsiTheme="minorHAnsi" w:cstheme="minorHAnsi"/>
          <w:color w:val="auto"/>
        </w:rPr>
      </w:pPr>
      <w:r w:rsidRPr="00694855">
        <w:rPr>
          <w:rFonts w:asciiTheme="minorHAnsi" w:hAnsiTheme="minorHAnsi" w:cstheme="minorHAnsi"/>
          <w:color w:val="auto"/>
        </w:rPr>
        <w:t xml:space="preserve">ELWIND projekti ajakava on kirjeldatud graafiliselt joonisel 4. </w:t>
      </w:r>
    </w:p>
    <w:p w14:paraId="7A56D32E" w14:textId="77777777" w:rsidR="0010781E" w:rsidRPr="00694855" w:rsidRDefault="0010781E" w:rsidP="0010781E">
      <w:pPr>
        <w:pStyle w:val="Default"/>
        <w:spacing w:after="17"/>
        <w:ind w:left="720"/>
        <w:rPr>
          <w:rFonts w:asciiTheme="minorHAnsi" w:hAnsiTheme="minorHAnsi" w:cstheme="minorHAnsi"/>
          <w:b/>
          <w:bCs/>
          <w:color w:val="auto"/>
        </w:rPr>
      </w:pPr>
    </w:p>
    <w:p w14:paraId="6FF09161" w14:textId="77777777" w:rsidR="0010781E" w:rsidRPr="00694855" w:rsidRDefault="0010781E" w:rsidP="0010781E">
      <w:pPr>
        <w:pStyle w:val="Default"/>
        <w:spacing w:after="17"/>
        <w:rPr>
          <w:rFonts w:asciiTheme="minorHAnsi" w:hAnsiTheme="minorHAnsi" w:cstheme="minorHAnsi"/>
          <w:b/>
          <w:bCs/>
          <w:color w:val="auto"/>
        </w:rPr>
      </w:pPr>
      <w:r w:rsidRPr="00694855">
        <w:rPr>
          <w:rFonts w:asciiTheme="minorHAnsi" w:hAnsiTheme="minorHAnsi" w:cstheme="minorHAnsi"/>
          <w:b/>
          <w:bCs/>
          <w:noProof/>
          <w:color w:val="auto"/>
        </w:rPr>
        <w:drawing>
          <wp:inline distT="0" distB="0" distL="0" distR="0" wp14:anchorId="7B06383C" wp14:editId="38A85BB2">
            <wp:extent cx="6371303" cy="1828800"/>
            <wp:effectExtent l="0" t="0" r="0" b="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374970" cy="1829853"/>
                    </a:xfrm>
                    <a:prstGeom prst="rect">
                      <a:avLst/>
                    </a:prstGeom>
                    <a:noFill/>
                    <a:ln>
                      <a:noFill/>
                    </a:ln>
                  </pic:spPr>
                </pic:pic>
              </a:graphicData>
            </a:graphic>
          </wp:inline>
        </w:drawing>
      </w:r>
    </w:p>
    <w:p w14:paraId="39F8FD23" w14:textId="59A2EE60" w:rsidR="0010781E" w:rsidRPr="00694855" w:rsidRDefault="0010781E" w:rsidP="00DB36DD">
      <w:pPr>
        <w:jc w:val="both"/>
        <w:rPr>
          <w:rFonts w:asciiTheme="minorHAnsi" w:hAnsiTheme="minorHAnsi" w:cstheme="minorHAnsi"/>
        </w:rPr>
      </w:pPr>
      <w:r w:rsidRPr="00694855">
        <w:rPr>
          <w:rFonts w:asciiTheme="minorHAnsi" w:hAnsiTheme="minorHAnsi" w:cstheme="minorHAnsi"/>
        </w:rPr>
        <w:t xml:space="preserve">Joonis 4. ELWIND projekti </w:t>
      </w:r>
      <w:r w:rsidR="00D0494D" w:rsidRPr="00694855">
        <w:rPr>
          <w:rFonts w:asciiTheme="minorHAnsi" w:hAnsiTheme="minorHAnsi" w:cstheme="minorHAnsi"/>
        </w:rPr>
        <w:t>elluviimis</w:t>
      </w:r>
      <w:r w:rsidR="00D35777">
        <w:rPr>
          <w:rFonts w:asciiTheme="minorHAnsi" w:hAnsiTheme="minorHAnsi" w:cstheme="minorHAnsi"/>
        </w:rPr>
        <w:t>e</w:t>
      </w:r>
      <w:r w:rsidR="00D0494D" w:rsidRPr="00694855">
        <w:rPr>
          <w:rFonts w:asciiTheme="minorHAnsi" w:hAnsiTheme="minorHAnsi" w:cstheme="minorHAnsi"/>
        </w:rPr>
        <w:t xml:space="preserve"> </w:t>
      </w:r>
      <w:r w:rsidR="00F85FE0" w:rsidRPr="00694855">
        <w:rPr>
          <w:rFonts w:asciiTheme="minorHAnsi" w:hAnsiTheme="minorHAnsi" w:cstheme="minorHAnsi"/>
        </w:rPr>
        <w:t>ja</w:t>
      </w:r>
      <w:r w:rsidR="00D0494D" w:rsidRPr="00694855">
        <w:rPr>
          <w:rFonts w:asciiTheme="minorHAnsi" w:hAnsiTheme="minorHAnsi" w:cstheme="minorHAnsi"/>
        </w:rPr>
        <w:t xml:space="preserve"> hübriidvõrgu planeerimise ja rajamise (sh põhivõrguga liitumise)</w:t>
      </w:r>
      <w:r w:rsidR="00F85FE0" w:rsidRPr="00694855">
        <w:rPr>
          <w:rFonts w:asciiTheme="minorHAnsi" w:hAnsiTheme="minorHAnsi" w:cstheme="minorHAnsi"/>
        </w:rPr>
        <w:t xml:space="preserve"> ajagraafik. </w:t>
      </w:r>
    </w:p>
    <w:p w14:paraId="0B60DF6E" w14:textId="1757869E" w:rsidR="00BE68A9" w:rsidRPr="00694855" w:rsidRDefault="0045774D" w:rsidP="00A41AC5">
      <w:pPr>
        <w:pStyle w:val="Default"/>
        <w:numPr>
          <w:ilvl w:val="2"/>
          <w:numId w:val="9"/>
        </w:numPr>
        <w:rPr>
          <w:rFonts w:asciiTheme="minorHAnsi" w:hAnsiTheme="minorHAnsi" w:cstheme="minorHAnsi"/>
          <w:b/>
          <w:bCs/>
        </w:rPr>
      </w:pPr>
      <w:r w:rsidRPr="00694855">
        <w:rPr>
          <w:rFonts w:asciiTheme="minorHAnsi" w:hAnsiTheme="minorHAnsi" w:cstheme="minorHAnsi"/>
          <w:b/>
          <w:bCs/>
        </w:rPr>
        <w:t>E</w:t>
      </w:r>
      <w:r w:rsidR="00885138" w:rsidRPr="00694855">
        <w:rPr>
          <w:rFonts w:asciiTheme="minorHAnsi" w:hAnsiTheme="minorHAnsi" w:cstheme="minorHAnsi"/>
          <w:b/>
          <w:bCs/>
        </w:rPr>
        <w:t xml:space="preserve">hitise </w:t>
      </w:r>
      <w:r w:rsidR="006D0500" w:rsidRPr="00694855">
        <w:rPr>
          <w:rFonts w:asciiTheme="minorHAnsi" w:hAnsiTheme="minorHAnsi" w:cstheme="minorHAnsi"/>
          <w:b/>
          <w:bCs/>
        </w:rPr>
        <w:t>tehnilised näitajad</w:t>
      </w:r>
    </w:p>
    <w:p w14:paraId="561CB03F" w14:textId="77777777" w:rsidR="00CD022F" w:rsidRPr="00694855" w:rsidRDefault="00CD022F" w:rsidP="00BE68A9">
      <w:pPr>
        <w:pStyle w:val="Default"/>
        <w:rPr>
          <w:rFonts w:asciiTheme="minorHAnsi" w:hAnsiTheme="minorHAnsi" w:cstheme="minorHAnsi"/>
          <w:b/>
          <w:bCs/>
        </w:rPr>
      </w:pPr>
    </w:p>
    <w:p w14:paraId="4F6DAB3A" w14:textId="082346B8" w:rsidR="00BE68A9" w:rsidRPr="00694855" w:rsidRDefault="0018768D" w:rsidP="00BE68A9">
      <w:pPr>
        <w:pStyle w:val="Default"/>
        <w:rPr>
          <w:rFonts w:asciiTheme="minorHAnsi" w:hAnsiTheme="minorHAnsi" w:cstheme="minorHAnsi"/>
          <w:color w:val="auto"/>
        </w:rPr>
      </w:pPr>
      <w:r w:rsidRPr="00694855">
        <w:rPr>
          <w:rFonts w:asciiTheme="minorHAnsi" w:hAnsiTheme="minorHAnsi" w:cstheme="minorHAnsi"/>
          <w:color w:val="auto"/>
        </w:rPr>
        <w:t xml:space="preserve">Planeeritavate tuulikute </w:t>
      </w:r>
      <w:r w:rsidR="00BE68A9" w:rsidRPr="00694855">
        <w:rPr>
          <w:rFonts w:asciiTheme="minorHAnsi" w:hAnsiTheme="minorHAnsi" w:cstheme="minorHAnsi"/>
          <w:color w:val="auto"/>
        </w:rPr>
        <w:t xml:space="preserve">olulisemad tehnilised näitajad on alljärgnevad: </w:t>
      </w:r>
    </w:p>
    <w:p w14:paraId="6389E6B2" w14:textId="749B91DB" w:rsidR="00AE45E3" w:rsidRPr="00694855" w:rsidRDefault="00AE45E3" w:rsidP="00BE68A9">
      <w:pPr>
        <w:pStyle w:val="Default"/>
        <w:rPr>
          <w:rFonts w:asciiTheme="minorHAnsi" w:hAnsiTheme="minorHAnsi" w:cstheme="minorHAnsi"/>
          <w:color w:val="auto"/>
        </w:rPr>
      </w:pPr>
    </w:p>
    <w:p w14:paraId="0F60D236" w14:textId="77777777" w:rsidR="00C46942" w:rsidRDefault="00760255" w:rsidP="00856A13">
      <w:pPr>
        <w:pStyle w:val="Default"/>
        <w:numPr>
          <w:ilvl w:val="0"/>
          <w:numId w:val="21"/>
        </w:numPr>
        <w:spacing w:after="17"/>
        <w:rPr>
          <w:rFonts w:asciiTheme="minorHAnsi" w:hAnsiTheme="minorHAnsi" w:cstheme="minorHAnsi"/>
          <w:color w:val="auto"/>
        </w:rPr>
      </w:pPr>
      <w:r w:rsidRPr="00694855">
        <w:rPr>
          <w:rFonts w:asciiTheme="minorHAnsi" w:hAnsiTheme="minorHAnsi" w:cstheme="minorHAnsi"/>
          <w:color w:val="auto"/>
        </w:rPr>
        <w:t>Maksimaalne kõrgus</w:t>
      </w:r>
      <w:r w:rsidR="004116E7" w:rsidRPr="00694855">
        <w:rPr>
          <w:rFonts w:asciiTheme="minorHAnsi" w:hAnsiTheme="minorHAnsi" w:cstheme="minorHAnsi"/>
          <w:color w:val="auto"/>
        </w:rPr>
        <w:t>:</w:t>
      </w:r>
    </w:p>
    <w:p w14:paraId="588431CA" w14:textId="2199410A" w:rsidR="00760255" w:rsidRPr="00C46942" w:rsidRDefault="00760255" w:rsidP="00856A13">
      <w:pPr>
        <w:pStyle w:val="Default"/>
        <w:numPr>
          <w:ilvl w:val="1"/>
          <w:numId w:val="21"/>
        </w:numPr>
        <w:spacing w:after="17"/>
        <w:rPr>
          <w:rFonts w:asciiTheme="minorHAnsi" w:hAnsiTheme="minorHAnsi" w:cstheme="minorHAnsi"/>
          <w:color w:val="auto"/>
        </w:rPr>
      </w:pPr>
      <w:r w:rsidRPr="00C46942">
        <w:rPr>
          <w:rFonts w:asciiTheme="minorHAnsi" w:hAnsiTheme="minorHAnsi" w:cstheme="minorHAnsi"/>
          <w:color w:val="auto"/>
        </w:rPr>
        <w:t xml:space="preserve">torni </w:t>
      </w:r>
      <w:r w:rsidR="008B12AE" w:rsidRPr="00C46942">
        <w:rPr>
          <w:rFonts w:asciiTheme="minorHAnsi" w:hAnsiTheme="minorHAnsi" w:cstheme="minorHAnsi"/>
          <w:color w:val="auto"/>
        </w:rPr>
        <w:t>maksimaalne kõrgus</w:t>
      </w:r>
      <w:r w:rsidR="004116E7" w:rsidRPr="00C46942">
        <w:rPr>
          <w:rFonts w:asciiTheme="minorHAnsi" w:hAnsiTheme="minorHAnsi" w:cstheme="minorHAnsi"/>
          <w:color w:val="auto"/>
        </w:rPr>
        <w:t>:</w:t>
      </w:r>
      <w:r w:rsidR="008B12AE" w:rsidRPr="00C46942">
        <w:rPr>
          <w:rFonts w:asciiTheme="minorHAnsi" w:hAnsiTheme="minorHAnsi" w:cstheme="minorHAnsi"/>
          <w:color w:val="auto"/>
        </w:rPr>
        <w:t xml:space="preserve"> </w:t>
      </w:r>
      <w:r w:rsidR="00CE5ACF" w:rsidRPr="00C46942">
        <w:rPr>
          <w:rFonts w:asciiTheme="minorHAnsi" w:hAnsiTheme="minorHAnsi" w:cstheme="minorHAnsi"/>
          <w:color w:val="auto"/>
        </w:rPr>
        <w:t>1</w:t>
      </w:r>
      <w:r w:rsidR="00612FEF" w:rsidRPr="00C46942">
        <w:rPr>
          <w:rFonts w:asciiTheme="minorHAnsi" w:hAnsiTheme="minorHAnsi" w:cstheme="minorHAnsi"/>
          <w:color w:val="auto"/>
        </w:rPr>
        <w:t>80</w:t>
      </w:r>
      <w:r w:rsidRPr="00C46942">
        <w:rPr>
          <w:rFonts w:asciiTheme="minorHAnsi" w:hAnsiTheme="minorHAnsi" w:cstheme="minorHAnsi"/>
          <w:color w:val="auto"/>
        </w:rPr>
        <w:t xml:space="preserve"> m; </w:t>
      </w:r>
    </w:p>
    <w:p w14:paraId="396B2853" w14:textId="77777777" w:rsidR="00C46942" w:rsidRDefault="00760255" w:rsidP="00856A13">
      <w:pPr>
        <w:pStyle w:val="Default"/>
        <w:numPr>
          <w:ilvl w:val="1"/>
          <w:numId w:val="21"/>
        </w:numPr>
        <w:spacing w:after="17"/>
        <w:rPr>
          <w:rFonts w:asciiTheme="minorHAnsi" w:hAnsiTheme="minorHAnsi" w:cstheme="minorHAnsi"/>
          <w:color w:val="auto"/>
        </w:rPr>
      </w:pPr>
      <w:r w:rsidRPr="00694855">
        <w:rPr>
          <w:rFonts w:asciiTheme="minorHAnsi" w:hAnsiTheme="minorHAnsi" w:cstheme="minorHAnsi"/>
          <w:color w:val="auto"/>
        </w:rPr>
        <w:t xml:space="preserve">tuuliku laba tipu </w:t>
      </w:r>
      <w:r w:rsidR="0029284D" w:rsidRPr="00694855">
        <w:rPr>
          <w:rFonts w:asciiTheme="minorHAnsi" w:hAnsiTheme="minorHAnsi" w:cstheme="minorHAnsi"/>
          <w:color w:val="auto"/>
        </w:rPr>
        <w:t>maksimaalne kõrgus</w:t>
      </w:r>
      <w:r w:rsidR="004116E7" w:rsidRPr="00694855">
        <w:rPr>
          <w:rFonts w:asciiTheme="minorHAnsi" w:hAnsiTheme="minorHAnsi" w:cstheme="minorHAnsi"/>
          <w:color w:val="auto"/>
        </w:rPr>
        <w:t>:</w:t>
      </w:r>
      <w:r w:rsidRPr="00694855">
        <w:rPr>
          <w:rFonts w:asciiTheme="minorHAnsi" w:hAnsiTheme="minorHAnsi" w:cstheme="minorHAnsi"/>
          <w:color w:val="auto"/>
        </w:rPr>
        <w:t xml:space="preserve"> 3</w:t>
      </w:r>
      <w:r w:rsidR="00612FEF" w:rsidRPr="00694855">
        <w:rPr>
          <w:rFonts w:asciiTheme="minorHAnsi" w:hAnsiTheme="minorHAnsi" w:cstheme="minorHAnsi"/>
          <w:color w:val="auto"/>
        </w:rPr>
        <w:t>30</w:t>
      </w:r>
      <w:r w:rsidRPr="00694855">
        <w:rPr>
          <w:rFonts w:asciiTheme="minorHAnsi" w:hAnsiTheme="minorHAnsi" w:cstheme="minorHAnsi"/>
          <w:color w:val="auto"/>
        </w:rPr>
        <w:t xml:space="preserve"> m;</w:t>
      </w:r>
    </w:p>
    <w:p w14:paraId="16D81B3E" w14:textId="77777777" w:rsidR="00C46942" w:rsidRDefault="004116E7" w:rsidP="00077FC7">
      <w:pPr>
        <w:pStyle w:val="Default"/>
        <w:numPr>
          <w:ilvl w:val="1"/>
          <w:numId w:val="23"/>
        </w:numPr>
        <w:spacing w:after="17"/>
        <w:rPr>
          <w:rFonts w:asciiTheme="minorHAnsi" w:hAnsiTheme="minorHAnsi" w:cstheme="minorHAnsi"/>
          <w:color w:val="auto"/>
        </w:rPr>
      </w:pPr>
      <w:r w:rsidRPr="00694855">
        <w:rPr>
          <w:rFonts w:asciiTheme="minorHAnsi" w:hAnsiTheme="minorHAnsi" w:cstheme="minorHAnsi"/>
          <w:color w:val="auto"/>
        </w:rPr>
        <w:t xml:space="preserve">rootori diameeter </w:t>
      </w:r>
      <w:r w:rsidR="00612FEF" w:rsidRPr="00694855">
        <w:rPr>
          <w:rFonts w:asciiTheme="minorHAnsi" w:hAnsiTheme="minorHAnsi" w:cstheme="minorHAnsi"/>
          <w:color w:val="auto"/>
        </w:rPr>
        <w:t>300</w:t>
      </w:r>
      <w:r w:rsidRPr="00694855">
        <w:rPr>
          <w:rFonts w:asciiTheme="minorHAnsi" w:hAnsiTheme="minorHAnsi" w:cstheme="minorHAnsi"/>
          <w:color w:val="auto"/>
        </w:rPr>
        <w:t xml:space="preserve"> m; </w:t>
      </w:r>
    </w:p>
    <w:p w14:paraId="5E92FA93" w14:textId="77777777" w:rsidR="00C46942" w:rsidRDefault="00413BD3" w:rsidP="00077FC7">
      <w:pPr>
        <w:pStyle w:val="Default"/>
        <w:numPr>
          <w:ilvl w:val="1"/>
          <w:numId w:val="23"/>
        </w:numPr>
        <w:spacing w:after="17"/>
        <w:rPr>
          <w:rFonts w:asciiTheme="minorHAnsi" w:hAnsiTheme="minorHAnsi" w:cstheme="minorHAnsi"/>
          <w:color w:val="auto"/>
        </w:rPr>
      </w:pPr>
      <w:r w:rsidRPr="00694855">
        <w:rPr>
          <w:rFonts w:asciiTheme="minorHAnsi" w:hAnsiTheme="minorHAnsi" w:cstheme="minorHAnsi"/>
          <w:color w:val="auto"/>
        </w:rPr>
        <w:t>t</w:t>
      </w:r>
      <w:r w:rsidR="00A22ABA" w:rsidRPr="00694855">
        <w:rPr>
          <w:rFonts w:asciiTheme="minorHAnsi" w:hAnsiTheme="minorHAnsi" w:cstheme="minorHAnsi"/>
          <w:color w:val="auto"/>
        </w:rPr>
        <w:t>urbiinide</w:t>
      </w:r>
      <w:r w:rsidR="003D5396" w:rsidRPr="00694855">
        <w:rPr>
          <w:rFonts w:asciiTheme="minorHAnsi" w:hAnsiTheme="minorHAnsi" w:cstheme="minorHAnsi"/>
          <w:color w:val="auto"/>
        </w:rPr>
        <w:t xml:space="preserve"> maksimaalne võimsus</w:t>
      </w:r>
      <w:r w:rsidR="00A22ABA" w:rsidRPr="00694855">
        <w:rPr>
          <w:rFonts w:asciiTheme="minorHAnsi" w:hAnsiTheme="minorHAnsi" w:cstheme="minorHAnsi"/>
          <w:color w:val="auto"/>
        </w:rPr>
        <w:t>:</w:t>
      </w:r>
      <w:r w:rsidR="003D5396" w:rsidRPr="00694855">
        <w:rPr>
          <w:rFonts w:asciiTheme="minorHAnsi" w:hAnsiTheme="minorHAnsi" w:cstheme="minorHAnsi"/>
          <w:color w:val="auto"/>
        </w:rPr>
        <w:t xml:space="preserve"> </w:t>
      </w:r>
      <w:r w:rsidR="00B32637" w:rsidRPr="00694855">
        <w:rPr>
          <w:rFonts w:asciiTheme="minorHAnsi" w:hAnsiTheme="minorHAnsi" w:cstheme="minorHAnsi"/>
          <w:color w:val="auto"/>
        </w:rPr>
        <w:t>10-2</w:t>
      </w:r>
      <w:r w:rsidR="00A3015D" w:rsidRPr="00694855">
        <w:rPr>
          <w:rFonts w:asciiTheme="minorHAnsi" w:hAnsiTheme="minorHAnsi" w:cstheme="minorHAnsi"/>
          <w:color w:val="auto"/>
        </w:rPr>
        <w:t>5</w:t>
      </w:r>
      <w:r w:rsidR="00BE68A9" w:rsidRPr="00694855">
        <w:rPr>
          <w:rFonts w:asciiTheme="minorHAnsi" w:hAnsiTheme="minorHAnsi" w:cstheme="minorHAnsi"/>
          <w:color w:val="auto"/>
        </w:rPr>
        <w:t xml:space="preserve"> MW; </w:t>
      </w:r>
    </w:p>
    <w:p w14:paraId="0C04A6E5" w14:textId="76A72866" w:rsidR="00C46942" w:rsidRDefault="00413BD3" w:rsidP="00077FC7">
      <w:pPr>
        <w:pStyle w:val="Default"/>
        <w:numPr>
          <w:ilvl w:val="1"/>
          <w:numId w:val="23"/>
        </w:numPr>
        <w:spacing w:after="17"/>
        <w:rPr>
          <w:rFonts w:asciiTheme="minorHAnsi" w:hAnsiTheme="minorHAnsi" w:cstheme="minorHAnsi"/>
          <w:color w:val="auto"/>
        </w:rPr>
      </w:pPr>
      <w:r w:rsidRPr="00694855">
        <w:rPr>
          <w:rFonts w:asciiTheme="minorHAnsi" w:hAnsiTheme="minorHAnsi" w:cstheme="minorHAnsi"/>
          <w:color w:val="auto"/>
        </w:rPr>
        <w:t>t</w:t>
      </w:r>
      <w:r w:rsidR="00A22ABA" w:rsidRPr="00694855">
        <w:rPr>
          <w:rFonts w:asciiTheme="minorHAnsi" w:hAnsiTheme="minorHAnsi" w:cstheme="minorHAnsi"/>
          <w:color w:val="auto"/>
        </w:rPr>
        <w:t>uule</w:t>
      </w:r>
      <w:r w:rsidR="00CF3212" w:rsidRPr="00694855">
        <w:rPr>
          <w:rFonts w:asciiTheme="minorHAnsi" w:hAnsiTheme="minorHAnsi" w:cstheme="minorHAnsi"/>
          <w:color w:val="auto"/>
        </w:rPr>
        <w:t>generaatorite maksimaalne</w:t>
      </w:r>
      <w:r w:rsidR="007F43E0">
        <w:rPr>
          <w:rFonts w:asciiTheme="minorHAnsi" w:hAnsiTheme="minorHAnsi" w:cstheme="minorHAnsi"/>
          <w:color w:val="auto"/>
        </w:rPr>
        <w:t xml:space="preserve"> arv alal</w:t>
      </w:r>
      <w:r w:rsidR="00CF3212" w:rsidRPr="00694855">
        <w:rPr>
          <w:rFonts w:asciiTheme="minorHAnsi" w:hAnsiTheme="minorHAnsi" w:cstheme="minorHAnsi"/>
          <w:color w:val="auto"/>
        </w:rPr>
        <w:t xml:space="preserve">: </w:t>
      </w:r>
      <w:r w:rsidR="00B32637" w:rsidRPr="00694855">
        <w:rPr>
          <w:rFonts w:asciiTheme="minorHAnsi" w:hAnsiTheme="minorHAnsi" w:cstheme="minorHAnsi"/>
          <w:color w:val="auto"/>
        </w:rPr>
        <w:t>20-100</w:t>
      </w:r>
    </w:p>
    <w:p w14:paraId="32DF0016" w14:textId="77777777" w:rsidR="00C46942" w:rsidRDefault="00BE68A9" w:rsidP="00077FC7">
      <w:pPr>
        <w:pStyle w:val="Default"/>
        <w:numPr>
          <w:ilvl w:val="1"/>
          <w:numId w:val="23"/>
        </w:numPr>
        <w:spacing w:after="17"/>
        <w:rPr>
          <w:rFonts w:asciiTheme="minorHAnsi" w:hAnsiTheme="minorHAnsi" w:cstheme="minorHAnsi"/>
          <w:color w:val="auto"/>
        </w:rPr>
      </w:pPr>
      <w:r w:rsidRPr="00694855">
        <w:rPr>
          <w:rFonts w:asciiTheme="minorHAnsi" w:hAnsiTheme="minorHAnsi" w:cstheme="minorHAnsi"/>
          <w:color w:val="auto"/>
        </w:rPr>
        <w:t xml:space="preserve">elektrienergia tootmiseks sobiv tuule kiirus 3-25 m/s; </w:t>
      </w:r>
    </w:p>
    <w:p w14:paraId="7742ACA7" w14:textId="0DBAC3FA" w:rsidR="00413BD3" w:rsidRPr="00C46942" w:rsidRDefault="00413BD3" w:rsidP="00077FC7">
      <w:pPr>
        <w:pStyle w:val="Default"/>
        <w:numPr>
          <w:ilvl w:val="1"/>
          <w:numId w:val="23"/>
        </w:numPr>
        <w:spacing w:after="17"/>
        <w:rPr>
          <w:rFonts w:asciiTheme="minorHAnsi" w:hAnsiTheme="minorHAnsi" w:cstheme="minorHAnsi"/>
          <w:color w:val="auto"/>
        </w:rPr>
      </w:pPr>
      <w:r w:rsidRPr="00694855">
        <w:rPr>
          <w:rFonts w:asciiTheme="minorHAnsi" w:hAnsiTheme="minorHAnsi" w:cstheme="minorHAnsi"/>
          <w:color w:val="auto"/>
        </w:rPr>
        <w:t>tuulepargi ehitusalune pindala</w:t>
      </w:r>
      <w:r w:rsidR="00A0101A" w:rsidRPr="002E0CDE">
        <w:rPr>
          <w:rFonts w:asciiTheme="minorHAnsi" w:hAnsiTheme="minorHAnsi" w:cstheme="minorHAnsi"/>
          <w:color w:val="auto"/>
        </w:rPr>
        <w:t xml:space="preserve">: </w:t>
      </w:r>
      <w:r w:rsidR="008C2644" w:rsidRPr="008C2644">
        <w:rPr>
          <w:rFonts w:asciiTheme="minorHAnsi" w:hAnsiTheme="minorHAnsi" w:cstheme="minorHAnsi"/>
          <w:color w:val="auto"/>
        </w:rPr>
        <w:t>200</w:t>
      </w:r>
      <w:r w:rsidR="008C2644">
        <w:rPr>
          <w:rFonts w:asciiTheme="minorHAnsi" w:hAnsiTheme="minorHAnsi" w:cstheme="minorHAnsi"/>
          <w:color w:val="auto"/>
        </w:rPr>
        <w:t> </w:t>
      </w:r>
      <w:r w:rsidR="008C2644" w:rsidRPr="008C2644">
        <w:rPr>
          <w:rFonts w:asciiTheme="minorHAnsi" w:hAnsiTheme="minorHAnsi" w:cstheme="minorHAnsi"/>
          <w:color w:val="auto"/>
        </w:rPr>
        <w:t>431</w:t>
      </w:r>
      <w:r w:rsidR="00B654D9">
        <w:rPr>
          <w:rFonts w:asciiTheme="minorHAnsi" w:hAnsiTheme="minorHAnsi" w:cstheme="minorHAnsi"/>
          <w:color w:val="auto"/>
        </w:rPr>
        <w:t> </w:t>
      </w:r>
      <w:r w:rsidR="008C2644" w:rsidRPr="008C2644">
        <w:rPr>
          <w:rFonts w:asciiTheme="minorHAnsi" w:hAnsiTheme="minorHAnsi" w:cstheme="minorHAnsi"/>
          <w:color w:val="auto"/>
        </w:rPr>
        <w:t>974</w:t>
      </w:r>
      <w:r w:rsidR="00B654D9">
        <w:rPr>
          <w:rFonts w:asciiTheme="minorHAnsi" w:hAnsiTheme="minorHAnsi" w:cstheme="minorHAnsi"/>
          <w:color w:val="auto"/>
        </w:rPr>
        <w:t xml:space="preserve"> </w:t>
      </w:r>
      <w:r w:rsidR="00D20BEE" w:rsidRPr="002E0CDE">
        <w:rPr>
          <w:rFonts w:asciiTheme="minorHAnsi" w:hAnsiTheme="minorHAnsi" w:cstheme="minorHAnsi"/>
          <w:color w:val="auto"/>
        </w:rPr>
        <w:t>m</w:t>
      </w:r>
      <w:r w:rsidR="00D20BEE" w:rsidRPr="002E0CDE">
        <w:rPr>
          <w:rFonts w:asciiTheme="minorHAnsi" w:hAnsiTheme="minorHAnsi" w:cstheme="minorHAnsi"/>
          <w:color w:val="auto"/>
          <w:vertAlign w:val="superscript"/>
        </w:rPr>
        <w:t>2</w:t>
      </w:r>
      <w:r w:rsidR="001A4FCB">
        <w:rPr>
          <w:rFonts w:asciiTheme="minorHAnsi" w:hAnsiTheme="minorHAnsi" w:cstheme="minorHAnsi"/>
          <w:color w:val="auto"/>
        </w:rPr>
        <w:t xml:space="preserve">, millest </w:t>
      </w:r>
      <w:r w:rsidR="00694B57">
        <w:rPr>
          <w:rFonts w:asciiTheme="minorHAnsi" w:hAnsiTheme="minorHAnsi" w:cstheme="minorHAnsi"/>
          <w:color w:val="auto"/>
        </w:rPr>
        <w:t xml:space="preserve">puhverala </w:t>
      </w:r>
      <w:r w:rsidR="001A4FCB">
        <w:rPr>
          <w:rFonts w:asciiTheme="minorHAnsi" w:hAnsiTheme="minorHAnsi" w:cstheme="minorHAnsi"/>
          <w:color w:val="auto"/>
        </w:rPr>
        <w:t>pinda</w:t>
      </w:r>
      <w:r w:rsidR="00694B57">
        <w:rPr>
          <w:rFonts w:asciiTheme="minorHAnsi" w:hAnsiTheme="minorHAnsi" w:cstheme="minorHAnsi"/>
          <w:color w:val="auto"/>
        </w:rPr>
        <w:t xml:space="preserve">la </w:t>
      </w:r>
      <w:r w:rsidR="00C5394A" w:rsidRPr="00C5394A">
        <w:rPr>
          <w:rFonts w:asciiTheme="minorHAnsi" w:hAnsiTheme="minorHAnsi" w:cstheme="minorHAnsi"/>
          <w:color w:val="auto"/>
        </w:rPr>
        <w:t>42</w:t>
      </w:r>
      <w:r w:rsidR="00C5394A">
        <w:rPr>
          <w:rFonts w:asciiTheme="minorHAnsi" w:hAnsiTheme="minorHAnsi" w:cstheme="minorHAnsi"/>
          <w:color w:val="auto"/>
        </w:rPr>
        <w:t> </w:t>
      </w:r>
      <w:r w:rsidR="00C5394A" w:rsidRPr="00C5394A">
        <w:rPr>
          <w:rFonts w:asciiTheme="minorHAnsi" w:hAnsiTheme="minorHAnsi" w:cstheme="minorHAnsi"/>
          <w:color w:val="auto"/>
        </w:rPr>
        <w:t>178</w:t>
      </w:r>
      <w:r w:rsidR="00C5394A">
        <w:rPr>
          <w:rFonts w:asciiTheme="minorHAnsi" w:hAnsiTheme="minorHAnsi" w:cstheme="minorHAnsi"/>
          <w:color w:val="auto"/>
        </w:rPr>
        <w:t> </w:t>
      </w:r>
      <w:r w:rsidR="00C5394A" w:rsidRPr="00C5394A">
        <w:rPr>
          <w:rFonts w:asciiTheme="minorHAnsi" w:hAnsiTheme="minorHAnsi" w:cstheme="minorHAnsi"/>
          <w:color w:val="auto"/>
        </w:rPr>
        <w:t>270</w:t>
      </w:r>
      <w:r w:rsidR="00C5394A">
        <w:rPr>
          <w:rFonts w:asciiTheme="minorHAnsi" w:hAnsiTheme="minorHAnsi" w:cstheme="minorHAnsi"/>
          <w:color w:val="auto"/>
        </w:rPr>
        <w:t> </w:t>
      </w:r>
      <w:r w:rsidR="00694B57">
        <w:rPr>
          <w:rFonts w:asciiTheme="minorHAnsi" w:hAnsiTheme="minorHAnsi" w:cstheme="minorHAnsi"/>
          <w:color w:val="auto"/>
        </w:rPr>
        <w:t>m</w:t>
      </w:r>
      <w:r w:rsidR="00694B57" w:rsidRPr="00694B57">
        <w:rPr>
          <w:rFonts w:asciiTheme="minorHAnsi" w:hAnsiTheme="minorHAnsi" w:cstheme="minorHAnsi"/>
          <w:color w:val="auto"/>
          <w:vertAlign w:val="superscript"/>
        </w:rPr>
        <w:t>2</w:t>
      </w:r>
    </w:p>
    <w:p w14:paraId="4659429C" w14:textId="77777777" w:rsidR="0010781E" w:rsidRPr="00694855" w:rsidRDefault="0010781E" w:rsidP="00387061">
      <w:pPr>
        <w:pStyle w:val="Default"/>
        <w:spacing w:after="17"/>
        <w:ind w:left="360"/>
        <w:rPr>
          <w:rFonts w:asciiTheme="minorHAnsi" w:hAnsiTheme="minorHAnsi" w:cstheme="minorHAnsi"/>
          <w:color w:val="auto"/>
          <w:vertAlign w:val="superscript"/>
        </w:rPr>
      </w:pPr>
    </w:p>
    <w:p w14:paraId="0684C5FF" w14:textId="584CDCA1" w:rsidR="00964845" w:rsidRPr="00694855" w:rsidRDefault="006D0500" w:rsidP="00AC36C4">
      <w:pPr>
        <w:pStyle w:val="Heading3"/>
        <w:numPr>
          <w:ilvl w:val="2"/>
          <w:numId w:val="29"/>
        </w:numPr>
      </w:pPr>
      <w:bookmarkStart w:id="28" w:name="_Toc120182716"/>
      <w:bookmarkStart w:id="29" w:name="_Toc135920312"/>
      <w:r w:rsidRPr="00694855">
        <w:t>Tuulegeneraatorite vundamendi</w:t>
      </w:r>
      <w:r w:rsidR="0063405B" w:rsidRPr="00694855">
        <w:t>d</w:t>
      </w:r>
      <w:bookmarkEnd w:id="28"/>
      <w:bookmarkEnd w:id="29"/>
    </w:p>
    <w:p w14:paraId="456F54B8" w14:textId="77777777" w:rsidR="00A06BAC" w:rsidRPr="00694855" w:rsidRDefault="00A06BAC" w:rsidP="00BE68A9">
      <w:pPr>
        <w:pStyle w:val="Default"/>
        <w:rPr>
          <w:rFonts w:asciiTheme="minorHAnsi" w:hAnsiTheme="minorHAnsi" w:cstheme="minorHAnsi"/>
          <w:color w:val="FF0000"/>
          <w:sz w:val="21"/>
          <w:szCs w:val="21"/>
        </w:rPr>
      </w:pPr>
    </w:p>
    <w:p w14:paraId="1AB643DD" w14:textId="6762265A" w:rsidR="003F79E9" w:rsidRPr="00694855" w:rsidRDefault="004232B6" w:rsidP="00A06BAC">
      <w:pPr>
        <w:jc w:val="both"/>
        <w:rPr>
          <w:rFonts w:asciiTheme="minorHAnsi" w:hAnsiTheme="minorHAnsi" w:cstheme="minorHAnsi"/>
        </w:rPr>
      </w:pPr>
      <w:r w:rsidRPr="00694855">
        <w:rPr>
          <w:rFonts w:asciiTheme="minorHAnsi" w:hAnsiTheme="minorHAnsi" w:cstheme="minorHAnsi"/>
        </w:rPr>
        <w:t xml:space="preserve">Täpne tuuliku vundamenditüübi valik sõltub mitmetest teguritest, millest olulisemad on merepõhja sügavus ja geoloogia, jäätumisolud, aga ka ehitise enda kaal. Arvestades Läänemere perioodilist jäätumist ning merealaplaneeringu suuniseid, on võimalik eelistus </w:t>
      </w:r>
      <w:r w:rsidRPr="00694855">
        <w:rPr>
          <w:rFonts w:asciiTheme="minorHAnsi" w:hAnsiTheme="minorHAnsi" w:cstheme="minorHAnsi"/>
        </w:rPr>
        <w:lastRenderedPageBreak/>
        <w:t xml:space="preserve">kasutada tuulikute vundamendilahendusena gravitatsioonivundamenti (joonis </w:t>
      </w:r>
      <w:r w:rsidR="009E2C09" w:rsidRPr="00694855">
        <w:rPr>
          <w:rFonts w:asciiTheme="minorHAnsi" w:hAnsiTheme="minorHAnsi" w:cstheme="minorHAnsi"/>
        </w:rPr>
        <w:t>5</w:t>
      </w:r>
      <w:r w:rsidRPr="00694855">
        <w:rPr>
          <w:rFonts w:asciiTheme="minorHAnsi" w:hAnsiTheme="minorHAnsi" w:cstheme="minorHAnsi"/>
        </w:rPr>
        <w:t xml:space="preserve">). </w:t>
      </w:r>
      <w:r w:rsidR="00BA746E" w:rsidRPr="00694855">
        <w:rPr>
          <w:rFonts w:asciiTheme="minorHAnsi" w:hAnsiTheme="minorHAnsi" w:cstheme="minorHAnsi"/>
        </w:rPr>
        <w:t>Eesti m</w:t>
      </w:r>
      <w:r w:rsidR="003F79E9" w:rsidRPr="00694855">
        <w:rPr>
          <w:rFonts w:asciiTheme="minorHAnsi" w:hAnsiTheme="minorHAnsi" w:cstheme="minorHAnsi"/>
        </w:rPr>
        <w:t>ereala planeering</w:t>
      </w:r>
      <w:r w:rsidR="00415924" w:rsidRPr="00694855">
        <w:rPr>
          <w:rStyle w:val="FootnoteReference"/>
          <w:rFonts w:asciiTheme="minorHAnsi" w:hAnsiTheme="minorHAnsi" w:cstheme="minorHAnsi"/>
          <w:noProof/>
          <w:sz w:val="22"/>
        </w:rPr>
        <w:footnoteReference w:id="31"/>
      </w:r>
      <w:r w:rsidR="00415924" w:rsidRPr="00694855">
        <w:rPr>
          <w:rFonts w:asciiTheme="minorHAnsi" w:hAnsiTheme="minorHAnsi" w:cstheme="minorHAnsi"/>
        </w:rPr>
        <w:t xml:space="preserve"> </w:t>
      </w:r>
      <w:r w:rsidR="006B096C" w:rsidRPr="00694855">
        <w:rPr>
          <w:rFonts w:asciiTheme="minorHAnsi" w:hAnsiTheme="minorHAnsi" w:cstheme="minorHAnsi"/>
        </w:rPr>
        <w:t>soovitab</w:t>
      </w:r>
      <w:r w:rsidR="00C145A6" w:rsidRPr="00694855">
        <w:rPr>
          <w:rFonts w:asciiTheme="minorHAnsi" w:hAnsiTheme="minorHAnsi" w:cstheme="minorHAnsi"/>
        </w:rPr>
        <w:t xml:space="preserve"> meretuulikute rajamisel</w:t>
      </w:r>
      <w:r w:rsidR="00A46FEB" w:rsidRPr="00694855">
        <w:rPr>
          <w:rFonts w:asciiTheme="minorHAnsi" w:hAnsiTheme="minorHAnsi" w:cstheme="minorHAnsi"/>
        </w:rPr>
        <w:t xml:space="preserve"> </w:t>
      </w:r>
      <w:r w:rsidR="004B14C7" w:rsidRPr="00694855">
        <w:rPr>
          <w:rFonts w:asciiTheme="minorHAnsi" w:hAnsiTheme="minorHAnsi" w:cstheme="minorHAnsi"/>
        </w:rPr>
        <w:t>kasutada gravitatsiooni</w:t>
      </w:r>
      <w:r w:rsidR="001C0AB1" w:rsidRPr="00694855">
        <w:rPr>
          <w:rFonts w:asciiTheme="minorHAnsi" w:hAnsiTheme="minorHAnsi" w:cstheme="minorHAnsi"/>
        </w:rPr>
        <w:t xml:space="preserve">list </w:t>
      </w:r>
      <w:r w:rsidR="004B14C7" w:rsidRPr="00694855">
        <w:rPr>
          <w:rFonts w:asciiTheme="minorHAnsi" w:hAnsiTheme="minorHAnsi" w:cstheme="minorHAnsi"/>
        </w:rPr>
        <w:t>vundamen</w:t>
      </w:r>
      <w:r w:rsidR="00990D26" w:rsidRPr="00694855">
        <w:rPr>
          <w:rFonts w:asciiTheme="minorHAnsi" w:hAnsiTheme="minorHAnsi" w:cstheme="minorHAnsi"/>
        </w:rPr>
        <w:t xml:space="preserve">di tüüpi, või sellega keskkonnamõju seisukohast samaväärset lahendust. </w:t>
      </w:r>
      <w:r w:rsidR="00EE3927" w:rsidRPr="00694855">
        <w:rPr>
          <w:rFonts w:asciiTheme="minorHAnsi" w:hAnsiTheme="minorHAnsi" w:cstheme="minorHAnsi"/>
        </w:rPr>
        <w:t>Merepõhja p</w:t>
      </w:r>
      <w:r w:rsidR="008E3C9F" w:rsidRPr="00694855">
        <w:rPr>
          <w:rFonts w:asciiTheme="minorHAnsi" w:hAnsiTheme="minorHAnsi" w:cstheme="minorHAnsi"/>
        </w:rPr>
        <w:t>ehmet</w:t>
      </w:r>
      <w:r w:rsidR="001C0AB1" w:rsidRPr="00694855">
        <w:rPr>
          <w:rFonts w:asciiTheme="minorHAnsi" w:hAnsiTheme="minorHAnsi" w:cstheme="minorHAnsi"/>
        </w:rPr>
        <w:t>e</w:t>
      </w:r>
      <w:r w:rsidR="008E3C9F" w:rsidRPr="00694855">
        <w:rPr>
          <w:rFonts w:asciiTheme="minorHAnsi" w:hAnsiTheme="minorHAnsi" w:cstheme="minorHAnsi"/>
        </w:rPr>
        <w:t xml:space="preserve"> setete puhul (viirsavid, muda, </w:t>
      </w:r>
      <w:r w:rsidR="00865C64" w:rsidRPr="00694855">
        <w:rPr>
          <w:rFonts w:asciiTheme="minorHAnsi" w:hAnsiTheme="minorHAnsi" w:cstheme="minorHAnsi"/>
        </w:rPr>
        <w:t>l</w:t>
      </w:r>
      <w:r w:rsidR="00823CC4" w:rsidRPr="00694855">
        <w:rPr>
          <w:rFonts w:asciiTheme="minorHAnsi" w:hAnsiTheme="minorHAnsi" w:cstheme="minorHAnsi"/>
        </w:rPr>
        <w:t>iivsavi)</w:t>
      </w:r>
      <w:r w:rsidR="00EE3927" w:rsidRPr="00694855">
        <w:rPr>
          <w:rFonts w:asciiTheme="minorHAnsi" w:hAnsiTheme="minorHAnsi" w:cstheme="minorHAnsi"/>
        </w:rPr>
        <w:t>, kui nende set</w:t>
      </w:r>
      <w:r w:rsidR="00650840">
        <w:rPr>
          <w:rFonts w:asciiTheme="minorHAnsi" w:hAnsiTheme="minorHAnsi" w:cstheme="minorHAnsi"/>
        </w:rPr>
        <w:t>t</w:t>
      </w:r>
      <w:r w:rsidR="00EE3927" w:rsidRPr="00694855">
        <w:rPr>
          <w:rFonts w:asciiTheme="minorHAnsi" w:hAnsiTheme="minorHAnsi" w:cstheme="minorHAnsi"/>
        </w:rPr>
        <w:t xml:space="preserve">ekihi tüsedus ulatub </w:t>
      </w:r>
      <w:r w:rsidR="00961011" w:rsidRPr="00694855">
        <w:rPr>
          <w:rFonts w:asciiTheme="minorHAnsi" w:hAnsiTheme="minorHAnsi" w:cstheme="minorHAnsi"/>
        </w:rPr>
        <w:t>mitmete meetriteni</w:t>
      </w:r>
      <w:r w:rsidR="00C05FE3" w:rsidRPr="00694855">
        <w:rPr>
          <w:rFonts w:asciiTheme="minorHAnsi" w:hAnsiTheme="minorHAnsi" w:cstheme="minorHAnsi"/>
        </w:rPr>
        <w:t xml:space="preserve"> ja </w:t>
      </w:r>
      <w:r w:rsidR="004349A8" w:rsidRPr="00694855">
        <w:rPr>
          <w:rFonts w:asciiTheme="minorHAnsi" w:hAnsiTheme="minorHAnsi" w:cstheme="minorHAnsi"/>
        </w:rPr>
        <w:t xml:space="preserve">setete kandevõime </w:t>
      </w:r>
      <w:r w:rsidR="00C5510E" w:rsidRPr="00694855">
        <w:rPr>
          <w:rFonts w:asciiTheme="minorHAnsi" w:hAnsiTheme="minorHAnsi" w:cstheme="minorHAnsi"/>
        </w:rPr>
        <w:t>ei ole piisav</w:t>
      </w:r>
      <w:r w:rsidR="00961011" w:rsidRPr="00694855">
        <w:rPr>
          <w:rFonts w:asciiTheme="minorHAnsi" w:hAnsiTheme="minorHAnsi" w:cstheme="minorHAnsi"/>
        </w:rPr>
        <w:t>,</w:t>
      </w:r>
      <w:r w:rsidR="001671AC" w:rsidRPr="00694855">
        <w:rPr>
          <w:rFonts w:asciiTheme="minorHAnsi" w:hAnsiTheme="minorHAnsi" w:cstheme="minorHAnsi"/>
        </w:rPr>
        <w:t xml:space="preserve"> võib suure massiga gravi</w:t>
      </w:r>
      <w:r w:rsidR="005E6A6F" w:rsidRPr="00694855">
        <w:rPr>
          <w:rFonts w:asciiTheme="minorHAnsi" w:hAnsiTheme="minorHAnsi" w:cstheme="minorHAnsi"/>
        </w:rPr>
        <w:t>tatsiooni-</w:t>
      </w:r>
      <w:r w:rsidR="001671AC" w:rsidRPr="00694855">
        <w:rPr>
          <w:rFonts w:asciiTheme="minorHAnsi" w:hAnsiTheme="minorHAnsi" w:cstheme="minorHAnsi"/>
        </w:rPr>
        <w:t xml:space="preserve">vundamendi paigaldamine osutuda </w:t>
      </w:r>
      <w:r w:rsidR="00296515" w:rsidRPr="00694855">
        <w:rPr>
          <w:rFonts w:asciiTheme="minorHAnsi" w:hAnsiTheme="minorHAnsi" w:cstheme="minorHAnsi"/>
        </w:rPr>
        <w:t xml:space="preserve">tehniliselt </w:t>
      </w:r>
      <w:r w:rsidR="00EE3927" w:rsidRPr="00694855">
        <w:rPr>
          <w:rFonts w:asciiTheme="minorHAnsi" w:hAnsiTheme="minorHAnsi" w:cstheme="minorHAnsi"/>
        </w:rPr>
        <w:t>keerukaks</w:t>
      </w:r>
      <w:r w:rsidR="00961011" w:rsidRPr="00694855">
        <w:rPr>
          <w:rFonts w:asciiTheme="minorHAnsi" w:hAnsiTheme="minorHAnsi" w:cstheme="minorHAnsi"/>
        </w:rPr>
        <w:t xml:space="preserve"> ja kulukaks</w:t>
      </w:r>
      <w:r w:rsidR="00EE3927" w:rsidRPr="00694855">
        <w:rPr>
          <w:rFonts w:asciiTheme="minorHAnsi" w:hAnsiTheme="minorHAnsi" w:cstheme="minorHAnsi"/>
        </w:rPr>
        <w:t xml:space="preserve">, kuna eeldab </w:t>
      </w:r>
      <w:r w:rsidR="00CB38F0" w:rsidRPr="00694855">
        <w:rPr>
          <w:rFonts w:asciiTheme="minorHAnsi" w:hAnsiTheme="minorHAnsi" w:cstheme="minorHAnsi"/>
        </w:rPr>
        <w:t xml:space="preserve">orgaanilise sette asendamist mineraalsettega. </w:t>
      </w:r>
      <w:r w:rsidR="00257C3F" w:rsidRPr="00694855">
        <w:rPr>
          <w:rFonts w:asciiTheme="minorHAnsi" w:hAnsiTheme="minorHAnsi" w:cstheme="minorHAnsi"/>
        </w:rPr>
        <w:t xml:space="preserve">Seetõttu on hoonestusloa taotluse etapis </w:t>
      </w:r>
      <w:r w:rsidR="00FC1DAE" w:rsidRPr="00694855">
        <w:rPr>
          <w:rFonts w:asciiTheme="minorHAnsi" w:hAnsiTheme="minorHAnsi" w:cstheme="minorHAnsi"/>
        </w:rPr>
        <w:t>käsitletud ko</w:t>
      </w:r>
      <w:r w:rsidR="00D55F93" w:rsidRPr="00694855">
        <w:rPr>
          <w:rFonts w:asciiTheme="minorHAnsi" w:hAnsiTheme="minorHAnsi" w:cstheme="minorHAnsi"/>
        </w:rPr>
        <w:t xml:space="preserve">lme </w:t>
      </w:r>
      <w:r w:rsidR="00636328" w:rsidRPr="00694855">
        <w:rPr>
          <w:rFonts w:asciiTheme="minorHAnsi" w:hAnsiTheme="minorHAnsi" w:cstheme="minorHAnsi"/>
        </w:rPr>
        <w:t xml:space="preserve">asukoha keskkonnatingimusi arvestavat </w:t>
      </w:r>
      <w:r w:rsidR="00993152" w:rsidRPr="00694855">
        <w:rPr>
          <w:rFonts w:asciiTheme="minorHAnsi" w:hAnsiTheme="minorHAnsi" w:cstheme="minorHAnsi"/>
        </w:rPr>
        <w:t>reaalset vundamendialternatiivi</w:t>
      </w:r>
      <w:r w:rsidR="002848EC" w:rsidRPr="00694855">
        <w:rPr>
          <w:rFonts w:asciiTheme="minorHAnsi" w:hAnsiTheme="minorHAnsi" w:cstheme="minorHAnsi"/>
        </w:rPr>
        <w:t xml:space="preserve">, milleks on </w:t>
      </w:r>
      <w:r w:rsidR="00FC571E" w:rsidRPr="00694855">
        <w:rPr>
          <w:rFonts w:asciiTheme="minorHAnsi" w:hAnsiTheme="minorHAnsi" w:cstheme="minorHAnsi"/>
        </w:rPr>
        <w:t xml:space="preserve">vaivundament, gravitatsioonivundament, </w:t>
      </w:r>
      <w:r w:rsidR="006011AD" w:rsidRPr="00694855">
        <w:rPr>
          <w:rFonts w:asciiTheme="minorHAnsi" w:hAnsiTheme="minorHAnsi" w:cstheme="minorHAnsi"/>
        </w:rPr>
        <w:t>sõrestik</w:t>
      </w:r>
      <w:r w:rsidR="006750F6" w:rsidRPr="00694855">
        <w:rPr>
          <w:rFonts w:asciiTheme="minorHAnsi" w:hAnsiTheme="minorHAnsi" w:cstheme="minorHAnsi"/>
        </w:rPr>
        <w:t>vundament</w:t>
      </w:r>
      <w:r w:rsidR="0039239D" w:rsidRPr="00694855">
        <w:rPr>
          <w:rFonts w:asciiTheme="minorHAnsi" w:hAnsiTheme="minorHAnsi" w:cstheme="minorHAnsi"/>
          <w:noProof/>
          <w:sz w:val="22"/>
          <w:vertAlign w:val="superscript"/>
        </w:rPr>
        <w:footnoteReference w:id="32"/>
      </w:r>
      <w:r w:rsidR="002848EC" w:rsidRPr="00694855">
        <w:rPr>
          <w:rFonts w:asciiTheme="minorHAnsi" w:hAnsiTheme="minorHAnsi" w:cstheme="minorHAnsi"/>
        </w:rPr>
        <w:t xml:space="preserve"> (joo</w:t>
      </w:r>
      <w:r w:rsidR="000D616C" w:rsidRPr="00694855">
        <w:rPr>
          <w:rFonts w:asciiTheme="minorHAnsi" w:hAnsiTheme="minorHAnsi" w:cstheme="minorHAnsi"/>
        </w:rPr>
        <w:t>n</w:t>
      </w:r>
      <w:r w:rsidR="002848EC" w:rsidRPr="00694855">
        <w:rPr>
          <w:rFonts w:asciiTheme="minorHAnsi" w:hAnsiTheme="minorHAnsi" w:cstheme="minorHAnsi"/>
        </w:rPr>
        <w:t xml:space="preserve">is </w:t>
      </w:r>
      <w:r w:rsidR="009E2C09" w:rsidRPr="00694855">
        <w:rPr>
          <w:rFonts w:asciiTheme="minorHAnsi" w:hAnsiTheme="minorHAnsi" w:cstheme="minorHAnsi"/>
        </w:rPr>
        <w:t>5</w:t>
      </w:r>
      <w:r w:rsidR="002848EC" w:rsidRPr="00694855">
        <w:rPr>
          <w:rFonts w:asciiTheme="minorHAnsi" w:hAnsiTheme="minorHAnsi" w:cstheme="minorHAnsi"/>
        </w:rPr>
        <w:t>)</w:t>
      </w:r>
      <w:r w:rsidR="00993152" w:rsidRPr="00694855">
        <w:rPr>
          <w:rFonts w:asciiTheme="minorHAnsi" w:hAnsiTheme="minorHAnsi" w:cstheme="minorHAnsi"/>
        </w:rPr>
        <w:t xml:space="preserve">. Lõplik vundamendivalik </w:t>
      </w:r>
      <w:r w:rsidR="00F7605B" w:rsidRPr="00694855">
        <w:rPr>
          <w:rFonts w:asciiTheme="minorHAnsi" w:hAnsiTheme="minorHAnsi" w:cstheme="minorHAnsi"/>
        </w:rPr>
        <w:t xml:space="preserve">selgub </w:t>
      </w:r>
      <w:r w:rsidR="00AD09AE" w:rsidRPr="00694855">
        <w:rPr>
          <w:rFonts w:asciiTheme="minorHAnsi" w:hAnsiTheme="minorHAnsi" w:cstheme="minorHAnsi"/>
        </w:rPr>
        <w:t xml:space="preserve">KMH raames läbi viidavate </w:t>
      </w:r>
      <w:r w:rsidR="00F670AF" w:rsidRPr="00694855">
        <w:rPr>
          <w:rFonts w:asciiTheme="minorHAnsi" w:hAnsiTheme="minorHAnsi" w:cstheme="minorHAnsi"/>
        </w:rPr>
        <w:t xml:space="preserve">tehniliste uuringute </w:t>
      </w:r>
      <w:r w:rsidR="00E75D7E" w:rsidRPr="00694855">
        <w:rPr>
          <w:rFonts w:asciiTheme="minorHAnsi" w:hAnsiTheme="minorHAnsi" w:cstheme="minorHAnsi"/>
        </w:rPr>
        <w:t xml:space="preserve">järgselt, mil selguvad täpsemalt </w:t>
      </w:r>
      <w:r w:rsidR="001F41A8" w:rsidRPr="00694855">
        <w:rPr>
          <w:rFonts w:asciiTheme="minorHAnsi" w:hAnsiTheme="minorHAnsi" w:cstheme="minorHAnsi"/>
        </w:rPr>
        <w:t xml:space="preserve">vundamendi tüübi valikuks vajalikud parameetrid. </w:t>
      </w:r>
      <w:r w:rsidR="00AA50C6" w:rsidRPr="00694855">
        <w:rPr>
          <w:rFonts w:asciiTheme="minorHAnsi" w:hAnsiTheme="minorHAnsi" w:cstheme="minorHAnsi"/>
        </w:rPr>
        <w:t xml:space="preserve">Vundamendi valikul </w:t>
      </w:r>
      <w:r w:rsidR="00175331" w:rsidRPr="00694855">
        <w:rPr>
          <w:rFonts w:asciiTheme="minorHAnsi" w:hAnsiTheme="minorHAnsi" w:cstheme="minorHAnsi"/>
        </w:rPr>
        <w:t xml:space="preserve">võetakse arvesse </w:t>
      </w:r>
      <w:r w:rsidR="00026759" w:rsidRPr="00694855">
        <w:rPr>
          <w:rFonts w:asciiTheme="minorHAnsi" w:hAnsiTheme="minorHAnsi" w:cstheme="minorHAnsi"/>
        </w:rPr>
        <w:t>Eesti merealaplaneeringu suunis</w:t>
      </w:r>
      <w:r w:rsidR="00661BB0" w:rsidRPr="00694855">
        <w:rPr>
          <w:rFonts w:asciiTheme="minorHAnsi" w:hAnsiTheme="minorHAnsi" w:cstheme="minorHAnsi"/>
        </w:rPr>
        <w:t>eid</w:t>
      </w:r>
      <w:r w:rsidR="00026759" w:rsidRPr="00694855">
        <w:rPr>
          <w:rFonts w:asciiTheme="minorHAnsi" w:hAnsiTheme="minorHAnsi" w:cstheme="minorHAnsi"/>
        </w:rPr>
        <w:t xml:space="preserve">. </w:t>
      </w:r>
    </w:p>
    <w:p w14:paraId="771AE560" w14:textId="57F3E237" w:rsidR="00F1459A" w:rsidRPr="00AC36C4" w:rsidRDefault="00E61A36" w:rsidP="00AC36C4">
      <w:pPr>
        <w:pStyle w:val="Heading4"/>
        <w:numPr>
          <w:ilvl w:val="3"/>
          <w:numId w:val="29"/>
        </w:numPr>
      </w:pPr>
      <w:r w:rsidRPr="00AC36C4">
        <w:t>Gravitatsioonvundament</w:t>
      </w:r>
    </w:p>
    <w:p w14:paraId="54C252E5" w14:textId="77777777" w:rsidR="00A41AC5" w:rsidRPr="00694855" w:rsidRDefault="00A41AC5" w:rsidP="00A41AC5">
      <w:pPr>
        <w:pStyle w:val="ListParagraph"/>
        <w:ind w:left="1080"/>
        <w:jc w:val="both"/>
        <w:rPr>
          <w:rFonts w:asciiTheme="minorHAnsi" w:hAnsiTheme="minorHAnsi" w:cstheme="minorHAnsi"/>
          <w:b/>
          <w:bCs/>
          <w:lang w:val="et-EE"/>
        </w:rPr>
      </w:pPr>
    </w:p>
    <w:p w14:paraId="618E1D49" w14:textId="78B9B801" w:rsidR="00171529" w:rsidRPr="00694855" w:rsidRDefault="005F3F44" w:rsidP="00945722">
      <w:pPr>
        <w:spacing w:after="0" w:line="240" w:lineRule="auto"/>
        <w:jc w:val="both"/>
        <w:rPr>
          <w:rFonts w:asciiTheme="minorHAnsi" w:hAnsiTheme="minorHAnsi" w:cstheme="minorHAnsi"/>
        </w:rPr>
      </w:pPr>
      <w:r w:rsidRPr="00694855">
        <w:rPr>
          <w:rFonts w:asciiTheme="minorHAnsi" w:hAnsiTheme="minorHAnsi" w:cstheme="minorHAnsi"/>
        </w:rPr>
        <w:t xml:space="preserve">Eesti merealaplaneering soovitab Eesti meretuuleparkide rajamisel </w:t>
      </w:r>
      <w:r w:rsidR="00997D6C" w:rsidRPr="00694855">
        <w:rPr>
          <w:rFonts w:asciiTheme="minorHAnsi" w:hAnsiTheme="minorHAnsi" w:cstheme="minorHAnsi"/>
        </w:rPr>
        <w:t>vundamenditüübina kasutada g</w:t>
      </w:r>
      <w:r w:rsidR="00DF0DDE" w:rsidRPr="00694855">
        <w:rPr>
          <w:rFonts w:asciiTheme="minorHAnsi" w:hAnsiTheme="minorHAnsi" w:cstheme="minorHAnsi"/>
        </w:rPr>
        <w:t>ravitatsioonvundamen</w:t>
      </w:r>
      <w:r w:rsidR="00997D6C" w:rsidRPr="00694855">
        <w:rPr>
          <w:rFonts w:asciiTheme="minorHAnsi" w:hAnsiTheme="minorHAnsi" w:cstheme="minorHAnsi"/>
        </w:rPr>
        <w:t>ti</w:t>
      </w:r>
      <w:r w:rsidR="00DF0DDE" w:rsidRPr="00694855">
        <w:rPr>
          <w:rFonts w:asciiTheme="minorHAnsi" w:hAnsiTheme="minorHAnsi" w:cstheme="minorHAnsi"/>
        </w:rPr>
        <w:t xml:space="preserve"> (joonis 2</w:t>
      </w:r>
      <w:r w:rsidR="001A49D9" w:rsidRPr="00694855">
        <w:rPr>
          <w:rFonts w:asciiTheme="minorHAnsi" w:hAnsiTheme="minorHAnsi" w:cstheme="minorHAnsi"/>
        </w:rPr>
        <w:t>)</w:t>
      </w:r>
      <w:r w:rsidR="00B1197E" w:rsidRPr="00694855">
        <w:rPr>
          <w:rFonts w:asciiTheme="minorHAnsi" w:hAnsiTheme="minorHAnsi" w:cstheme="minorHAnsi"/>
        </w:rPr>
        <w:t xml:space="preserve"> või sellega keskkonnamõjude seisukohast samaväärse</w:t>
      </w:r>
      <w:r w:rsidR="00997D6C" w:rsidRPr="00694855">
        <w:rPr>
          <w:rFonts w:asciiTheme="minorHAnsi" w:hAnsiTheme="minorHAnsi" w:cstheme="minorHAnsi"/>
        </w:rPr>
        <w:t>t</w:t>
      </w:r>
      <w:r w:rsidR="00B1197E" w:rsidRPr="00694855">
        <w:rPr>
          <w:rFonts w:asciiTheme="minorHAnsi" w:hAnsiTheme="minorHAnsi" w:cstheme="minorHAnsi"/>
        </w:rPr>
        <w:t xml:space="preserve"> </w:t>
      </w:r>
      <w:r w:rsidR="00997D6C" w:rsidRPr="00694855">
        <w:rPr>
          <w:rFonts w:asciiTheme="minorHAnsi" w:hAnsiTheme="minorHAnsi" w:cstheme="minorHAnsi"/>
        </w:rPr>
        <w:t>alternatiivi</w:t>
      </w:r>
      <w:r w:rsidR="00B14048" w:rsidRPr="00694855">
        <w:rPr>
          <w:rFonts w:asciiTheme="minorHAnsi" w:hAnsiTheme="minorHAnsi" w:cstheme="minorHAnsi"/>
        </w:rPr>
        <w:t>.</w:t>
      </w:r>
      <w:r w:rsidR="0064092A" w:rsidRPr="00694855">
        <w:rPr>
          <w:rFonts w:asciiTheme="minorHAnsi" w:hAnsiTheme="minorHAnsi" w:cstheme="minorHAnsi"/>
        </w:rPr>
        <w:t xml:space="preserve"> Gravitatsioonivundament on </w:t>
      </w:r>
      <w:r w:rsidR="00CA1040" w:rsidRPr="00694855">
        <w:rPr>
          <w:rFonts w:asciiTheme="minorHAnsi" w:hAnsiTheme="minorHAnsi" w:cstheme="minorHAnsi"/>
        </w:rPr>
        <w:t xml:space="preserve">tehnoloogiliselt kõige </w:t>
      </w:r>
      <w:r w:rsidR="00B72A22" w:rsidRPr="00694855">
        <w:rPr>
          <w:rFonts w:asciiTheme="minorHAnsi" w:hAnsiTheme="minorHAnsi" w:cstheme="minorHAnsi"/>
        </w:rPr>
        <w:t>v</w:t>
      </w:r>
      <w:r w:rsidR="00EA0116" w:rsidRPr="00694855">
        <w:rPr>
          <w:rFonts w:asciiTheme="minorHAnsi" w:hAnsiTheme="minorHAnsi" w:cstheme="minorHAnsi"/>
        </w:rPr>
        <w:t>astupidavam rüsijää</w:t>
      </w:r>
      <w:r w:rsidR="00B9442E" w:rsidRPr="00694855">
        <w:rPr>
          <w:rFonts w:asciiTheme="minorHAnsi" w:hAnsiTheme="minorHAnsi" w:cstheme="minorHAnsi"/>
        </w:rPr>
        <w:t xml:space="preserve"> olukordades</w:t>
      </w:r>
      <w:r w:rsidR="005452C1" w:rsidRPr="00694855">
        <w:rPr>
          <w:rFonts w:asciiTheme="minorHAnsi" w:hAnsiTheme="minorHAnsi" w:cstheme="minorHAnsi"/>
        </w:rPr>
        <w:t xml:space="preserve"> ja seetõttu on seda vundamenditüüpi </w:t>
      </w:r>
      <w:r w:rsidR="00C84174">
        <w:rPr>
          <w:rFonts w:asciiTheme="minorHAnsi" w:hAnsiTheme="minorHAnsi" w:cstheme="minorHAnsi"/>
        </w:rPr>
        <w:t>ka paljude</w:t>
      </w:r>
      <w:r w:rsidR="000E1D86" w:rsidRPr="00694855">
        <w:rPr>
          <w:rFonts w:asciiTheme="minorHAnsi" w:hAnsiTheme="minorHAnsi" w:cstheme="minorHAnsi"/>
        </w:rPr>
        <w:t xml:space="preserve"> </w:t>
      </w:r>
      <w:r w:rsidR="005452C1" w:rsidRPr="00694855">
        <w:rPr>
          <w:rFonts w:asciiTheme="minorHAnsi" w:hAnsiTheme="minorHAnsi" w:cstheme="minorHAnsi"/>
        </w:rPr>
        <w:t xml:space="preserve">Läänemere tuuleparkide </w:t>
      </w:r>
      <w:r w:rsidR="006A053C" w:rsidRPr="00694855">
        <w:rPr>
          <w:rFonts w:asciiTheme="minorHAnsi" w:hAnsiTheme="minorHAnsi" w:cstheme="minorHAnsi"/>
        </w:rPr>
        <w:t xml:space="preserve">tuulikute püstitamisel kasutatud. </w:t>
      </w:r>
    </w:p>
    <w:p w14:paraId="513F82C3" w14:textId="21628855" w:rsidR="00945722" w:rsidRPr="00694855" w:rsidRDefault="00945722" w:rsidP="00945722">
      <w:pPr>
        <w:spacing w:after="0" w:line="240" w:lineRule="auto"/>
        <w:jc w:val="both"/>
        <w:rPr>
          <w:rFonts w:asciiTheme="minorHAnsi" w:hAnsiTheme="minorHAnsi" w:cstheme="minorHAnsi"/>
        </w:rPr>
      </w:pPr>
    </w:p>
    <w:p w14:paraId="3228CF58" w14:textId="1B594DFE" w:rsidR="00617F6F" w:rsidRPr="00694855" w:rsidRDefault="00F50AC1" w:rsidP="00217E88">
      <w:pPr>
        <w:spacing w:line="240" w:lineRule="auto"/>
        <w:jc w:val="both"/>
        <w:rPr>
          <w:rFonts w:asciiTheme="minorHAnsi" w:hAnsiTheme="minorHAnsi" w:cstheme="minorHAnsi"/>
        </w:rPr>
      </w:pPr>
      <w:r w:rsidRPr="00694855">
        <w:rPr>
          <w:rFonts w:asciiTheme="minorHAnsi" w:hAnsiTheme="minorHAnsi" w:cstheme="minorHAnsi"/>
        </w:rPr>
        <w:t>Gravitatsioonivundamendi t</w:t>
      </w:r>
      <w:r w:rsidR="00217E88" w:rsidRPr="00694855">
        <w:rPr>
          <w:rFonts w:asciiTheme="minorHAnsi" w:hAnsiTheme="minorHAnsi" w:cstheme="minorHAnsi"/>
        </w:rPr>
        <w:t>ehnilised parameetrid:</w:t>
      </w:r>
    </w:p>
    <w:p w14:paraId="605E11F9" w14:textId="59C936C2" w:rsidR="00171529" w:rsidRPr="005779FD" w:rsidRDefault="0055634A" w:rsidP="005779FD">
      <w:pPr>
        <w:pStyle w:val="ListParagraph"/>
        <w:numPr>
          <w:ilvl w:val="0"/>
          <w:numId w:val="25"/>
        </w:numPr>
        <w:jc w:val="both"/>
        <w:rPr>
          <w:rFonts w:asciiTheme="minorHAnsi" w:hAnsiTheme="minorHAnsi" w:cstheme="minorHAnsi"/>
          <w:lang w:val="et-EE"/>
        </w:rPr>
      </w:pPr>
      <w:r w:rsidRPr="005779FD">
        <w:rPr>
          <w:rFonts w:asciiTheme="minorHAnsi" w:hAnsiTheme="minorHAnsi" w:cstheme="minorHAnsi"/>
          <w:lang w:val="et-EE"/>
        </w:rPr>
        <w:t>Vundamendi diameeter: 40</w:t>
      </w:r>
      <w:r w:rsidR="00D937BE" w:rsidRPr="005779FD">
        <w:rPr>
          <w:rFonts w:asciiTheme="minorHAnsi" w:hAnsiTheme="minorHAnsi" w:cstheme="minorHAnsi"/>
          <w:lang w:val="et-EE"/>
        </w:rPr>
        <w:t xml:space="preserve"> </w:t>
      </w:r>
      <w:r w:rsidRPr="005779FD">
        <w:rPr>
          <w:rFonts w:asciiTheme="minorHAnsi" w:hAnsiTheme="minorHAnsi" w:cstheme="minorHAnsi"/>
          <w:lang w:val="et-EE"/>
        </w:rPr>
        <w:t>m</w:t>
      </w:r>
    </w:p>
    <w:p w14:paraId="7348DBCE" w14:textId="0B6B321D" w:rsidR="00945722" w:rsidRPr="005779FD" w:rsidRDefault="0055634A" w:rsidP="005779FD">
      <w:pPr>
        <w:pStyle w:val="ListParagraph"/>
        <w:numPr>
          <w:ilvl w:val="0"/>
          <w:numId w:val="25"/>
        </w:numPr>
        <w:jc w:val="both"/>
        <w:rPr>
          <w:rFonts w:asciiTheme="minorHAnsi" w:hAnsiTheme="minorHAnsi" w:cstheme="minorHAnsi"/>
          <w:lang w:val="et-EE"/>
        </w:rPr>
      </w:pPr>
      <w:r w:rsidRPr="005779FD">
        <w:rPr>
          <w:rFonts w:asciiTheme="minorHAnsi" w:hAnsiTheme="minorHAnsi" w:cstheme="minorHAnsi"/>
          <w:lang w:val="et-EE"/>
        </w:rPr>
        <w:t xml:space="preserve">Sobivad merepõhja setted: </w:t>
      </w:r>
      <w:r w:rsidR="009E2A2D" w:rsidRPr="005779FD">
        <w:rPr>
          <w:rFonts w:asciiTheme="minorHAnsi" w:hAnsiTheme="minorHAnsi" w:cstheme="minorHAnsi"/>
          <w:lang w:val="et-EE"/>
        </w:rPr>
        <w:t>tihe liiv või savi</w:t>
      </w:r>
      <w:r w:rsidR="009933A0" w:rsidRPr="005779FD">
        <w:rPr>
          <w:rFonts w:asciiTheme="minorHAnsi" w:hAnsiTheme="minorHAnsi" w:cstheme="minorHAnsi"/>
          <w:lang w:val="et-EE"/>
        </w:rPr>
        <w:t xml:space="preserve">, </w:t>
      </w:r>
      <w:r w:rsidR="00617F6F" w:rsidRPr="005779FD">
        <w:rPr>
          <w:rFonts w:asciiTheme="minorHAnsi" w:hAnsiTheme="minorHAnsi" w:cstheme="minorHAnsi"/>
          <w:lang w:val="et-EE"/>
        </w:rPr>
        <w:t>aluspõhja kivimid</w:t>
      </w:r>
    </w:p>
    <w:p w14:paraId="7B18D0A2" w14:textId="62A1D12C" w:rsidR="00945722" w:rsidRPr="005779FD" w:rsidRDefault="001C5D5F" w:rsidP="005779FD">
      <w:pPr>
        <w:pStyle w:val="ListParagraph"/>
        <w:numPr>
          <w:ilvl w:val="0"/>
          <w:numId w:val="25"/>
        </w:numPr>
        <w:jc w:val="both"/>
        <w:rPr>
          <w:rFonts w:asciiTheme="minorHAnsi" w:hAnsiTheme="minorHAnsi" w:cstheme="minorHAnsi"/>
          <w:lang w:val="et-EE"/>
        </w:rPr>
      </w:pPr>
      <w:r w:rsidRPr="005779FD">
        <w:rPr>
          <w:rFonts w:asciiTheme="minorHAnsi" w:hAnsiTheme="minorHAnsi" w:cstheme="minorHAnsi"/>
          <w:lang w:val="et-EE"/>
        </w:rPr>
        <w:t>Vundamendi katvus</w:t>
      </w:r>
      <w:r w:rsidR="004759C1" w:rsidRPr="005779FD">
        <w:rPr>
          <w:rFonts w:asciiTheme="minorHAnsi" w:hAnsiTheme="minorHAnsi" w:cstheme="minorHAnsi"/>
          <w:lang w:val="et-EE"/>
        </w:rPr>
        <w:t>:</w:t>
      </w:r>
      <w:r w:rsidR="00945722" w:rsidRPr="005779FD">
        <w:rPr>
          <w:rFonts w:asciiTheme="minorHAnsi" w:hAnsiTheme="minorHAnsi" w:cstheme="minorHAnsi"/>
          <w:lang w:val="et-EE"/>
        </w:rPr>
        <w:t xml:space="preserve"> </w:t>
      </w:r>
      <w:r w:rsidR="00934ECE" w:rsidRPr="005779FD">
        <w:rPr>
          <w:rFonts w:asciiTheme="minorHAnsi" w:hAnsiTheme="minorHAnsi" w:cstheme="minorHAnsi"/>
          <w:lang w:val="et-EE"/>
        </w:rPr>
        <w:t>&lt;</w:t>
      </w:r>
      <w:r w:rsidR="005769DB" w:rsidRPr="005779FD">
        <w:rPr>
          <w:rFonts w:asciiTheme="minorHAnsi" w:hAnsiTheme="minorHAnsi" w:cstheme="minorHAnsi"/>
          <w:lang w:val="et-EE"/>
        </w:rPr>
        <w:t>2</w:t>
      </w:r>
      <w:r w:rsidR="009E2C09" w:rsidRPr="005779FD">
        <w:rPr>
          <w:rFonts w:asciiTheme="minorHAnsi" w:hAnsiTheme="minorHAnsi" w:cstheme="minorHAnsi"/>
          <w:lang w:val="et-EE"/>
        </w:rPr>
        <w:t xml:space="preserve"> </w:t>
      </w:r>
      <w:r w:rsidR="005769DB" w:rsidRPr="005779FD">
        <w:rPr>
          <w:rFonts w:asciiTheme="minorHAnsi" w:hAnsiTheme="minorHAnsi" w:cstheme="minorHAnsi"/>
          <w:lang w:val="et-EE"/>
        </w:rPr>
        <w:t xml:space="preserve">800 </w:t>
      </w:r>
      <w:r w:rsidR="00945722" w:rsidRPr="005779FD">
        <w:rPr>
          <w:rFonts w:asciiTheme="minorHAnsi" w:hAnsiTheme="minorHAnsi" w:cstheme="minorHAnsi"/>
          <w:lang w:val="et-EE"/>
        </w:rPr>
        <w:t>m</w:t>
      </w:r>
      <w:r w:rsidR="00945722" w:rsidRPr="005779FD">
        <w:rPr>
          <w:rFonts w:asciiTheme="minorHAnsi" w:hAnsiTheme="minorHAnsi" w:cstheme="minorHAnsi"/>
          <w:vertAlign w:val="superscript"/>
          <w:lang w:val="et-EE"/>
        </w:rPr>
        <w:t>2</w:t>
      </w:r>
      <w:r w:rsidR="00945722" w:rsidRPr="005779FD">
        <w:rPr>
          <w:rFonts w:asciiTheme="minorHAnsi" w:hAnsiTheme="minorHAnsi" w:cstheme="minorHAnsi"/>
          <w:lang w:val="et-EE"/>
        </w:rPr>
        <w:t>.</w:t>
      </w:r>
    </w:p>
    <w:p w14:paraId="5DB5C1D0" w14:textId="2D8A3D3D" w:rsidR="00F40588" w:rsidRPr="005779FD" w:rsidRDefault="00F40588" w:rsidP="005779FD">
      <w:pPr>
        <w:pStyle w:val="ListParagraph"/>
        <w:numPr>
          <w:ilvl w:val="0"/>
          <w:numId w:val="25"/>
        </w:numPr>
        <w:jc w:val="both"/>
        <w:rPr>
          <w:rFonts w:asciiTheme="minorHAnsi" w:hAnsiTheme="minorHAnsi" w:cstheme="minorHAnsi"/>
          <w:lang w:val="et-EE"/>
        </w:rPr>
      </w:pPr>
      <w:r w:rsidRPr="005779FD">
        <w:rPr>
          <w:rFonts w:asciiTheme="minorHAnsi" w:hAnsiTheme="minorHAnsi" w:cstheme="minorHAnsi"/>
          <w:lang w:val="et-EE"/>
        </w:rPr>
        <w:t>Materjal:</w:t>
      </w:r>
      <w:r w:rsidR="00647C8C" w:rsidRPr="005779FD">
        <w:rPr>
          <w:rFonts w:asciiTheme="minorHAnsi" w:hAnsiTheme="minorHAnsi" w:cstheme="minorHAnsi"/>
          <w:lang w:val="et-EE"/>
        </w:rPr>
        <w:t xml:space="preserve"> </w:t>
      </w:r>
      <w:r w:rsidR="00C514E9" w:rsidRPr="005779FD">
        <w:rPr>
          <w:rFonts w:asciiTheme="minorHAnsi" w:hAnsiTheme="minorHAnsi" w:cstheme="minorHAnsi"/>
          <w:lang w:val="et-EE"/>
        </w:rPr>
        <w:t>9</w:t>
      </w:r>
      <w:r w:rsidR="001F5B4A" w:rsidRPr="005779FD">
        <w:rPr>
          <w:rFonts w:asciiTheme="minorHAnsi" w:hAnsiTheme="minorHAnsi" w:cstheme="minorHAnsi"/>
          <w:lang w:val="et-EE"/>
        </w:rPr>
        <w:t>5</w:t>
      </w:r>
      <w:r w:rsidR="00230B16" w:rsidRPr="005779FD">
        <w:rPr>
          <w:rFonts w:asciiTheme="minorHAnsi" w:hAnsiTheme="minorHAnsi" w:cstheme="minorHAnsi"/>
          <w:lang w:val="et-EE"/>
        </w:rPr>
        <w:t xml:space="preserve">% betoon ja </w:t>
      </w:r>
      <w:r w:rsidR="001F5B4A" w:rsidRPr="005779FD">
        <w:rPr>
          <w:rFonts w:asciiTheme="minorHAnsi" w:hAnsiTheme="minorHAnsi" w:cstheme="minorHAnsi"/>
          <w:lang w:val="et-EE"/>
        </w:rPr>
        <w:t>5</w:t>
      </w:r>
      <w:r w:rsidR="00230B16" w:rsidRPr="005779FD">
        <w:rPr>
          <w:rFonts w:asciiTheme="minorHAnsi" w:hAnsiTheme="minorHAnsi" w:cstheme="minorHAnsi"/>
          <w:lang w:val="et-EE"/>
        </w:rPr>
        <w:t>% teras</w:t>
      </w:r>
    </w:p>
    <w:p w14:paraId="3E1186D7" w14:textId="046BB510" w:rsidR="005C196E" w:rsidRPr="005779FD" w:rsidRDefault="005C196E" w:rsidP="005779FD">
      <w:pPr>
        <w:pStyle w:val="ListParagraph"/>
        <w:numPr>
          <w:ilvl w:val="0"/>
          <w:numId w:val="25"/>
        </w:numPr>
        <w:jc w:val="both"/>
        <w:rPr>
          <w:rFonts w:asciiTheme="minorHAnsi" w:hAnsiTheme="minorHAnsi" w:cstheme="minorHAnsi"/>
          <w:lang w:val="et-EE"/>
        </w:rPr>
      </w:pPr>
      <w:r w:rsidRPr="005779FD">
        <w:rPr>
          <w:rFonts w:asciiTheme="minorHAnsi" w:hAnsiTheme="minorHAnsi" w:cstheme="minorHAnsi"/>
          <w:lang w:val="et-EE"/>
        </w:rPr>
        <w:t xml:space="preserve">Paigaldamismeetod: </w:t>
      </w:r>
      <w:r w:rsidR="00CA4F03" w:rsidRPr="005779FD">
        <w:rPr>
          <w:rFonts w:asciiTheme="minorHAnsi" w:hAnsiTheme="minorHAnsi" w:cstheme="minorHAnsi"/>
          <w:lang w:val="et-EE"/>
        </w:rPr>
        <w:t>v</w:t>
      </w:r>
      <w:r w:rsidR="001D6F9A" w:rsidRPr="005779FD">
        <w:rPr>
          <w:rFonts w:asciiTheme="minorHAnsi" w:hAnsiTheme="minorHAnsi" w:cstheme="minorHAnsi"/>
          <w:lang w:val="et-EE"/>
        </w:rPr>
        <w:t xml:space="preserve">undamendi alus valmistatakse ette killustikust ja </w:t>
      </w:r>
      <w:r w:rsidR="00E466F1" w:rsidRPr="005779FD">
        <w:rPr>
          <w:rFonts w:asciiTheme="minorHAnsi" w:hAnsiTheme="minorHAnsi" w:cstheme="minorHAnsi"/>
          <w:lang w:val="et-EE"/>
        </w:rPr>
        <w:t xml:space="preserve">ujuv vundamendikoonus uputatakse merepõhja </w:t>
      </w:r>
      <w:r w:rsidR="00647C8C" w:rsidRPr="005779FD">
        <w:rPr>
          <w:rFonts w:asciiTheme="minorHAnsi" w:hAnsiTheme="minorHAnsi" w:cstheme="minorHAnsi"/>
          <w:lang w:val="et-EE"/>
        </w:rPr>
        <w:t xml:space="preserve">koonusesse paigaldatava liiva abil. </w:t>
      </w:r>
    </w:p>
    <w:p w14:paraId="6F110361" w14:textId="34796632" w:rsidR="004E5707" w:rsidRPr="005779FD" w:rsidRDefault="004E5707" w:rsidP="005779FD">
      <w:pPr>
        <w:pStyle w:val="ListParagraph"/>
        <w:numPr>
          <w:ilvl w:val="0"/>
          <w:numId w:val="25"/>
        </w:numPr>
        <w:rPr>
          <w:rFonts w:asciiTheme="minorHAnsi" w:hAnsiTheme="minorHAnsi" w:cstheme="minorHAnsi"/>
          <w:lang w:val="et-EE"/>
        </w:rPr>
      </w:pPr>
      <w:r w:rsidRPr="005779FD">
        <w:rPr>
          <w:rFonts w:asciiTheme="minorHAnsi" w:hAnsiTheme="minorHAnsi" w:cstheme="minorHAnsi"/>
          <w:lang w:val="et-EE"/>
        </w:rPr>
        <w:t>Peamine keskkonnahäiring:</w:t>
      </w:r>
      <w:r w:rsidR="00CE45CF" w:rsidRPr="005779FD">
        <w:rPr>
          <w:rFonts w:asciiTheme="minorHAnsi" w:hAnsiTheme="minorHAnsi" w:cstheme="minorHAnsi"/>
          <w:lang w:val="et-EE"/>
        </w:rPr>
        <w:t xml:space="preserve"> </w:t>
      </w:r>
      <w:r w:rsidR="00CA4F03" w:rsidRPr="005779FD">
        <w:rPr>
          <w:rFonts w:asciiTheme="minorHAnsi" w:hAnsiTheme="minorHAnsi" w:cstheme="minorHAnsi"/>
          <w:lang w:val="et-EE"/>
        </w:rPr>
        <w:t>k</w:t>
      </w:r>
      <w:r w:rsidR="00CE45CF" w:rsidRPr="005779FD">
        <w:rPr>
          <w:rFonts w:asciiTheme="minorHAnsi" w:hAnsiTheme="minorHAnsi" w:cstheme="minorHAnsi"/>
          <w:lang w:val="et-EE"/>
        </w:rPr>
        <w:t xml:space="preserve">atab </w:t>
      </w:r>
      <w:r w:rsidR="00CA4F03" w:rsidRPr="005779FD">
        <w:rPr>
          <w:rFonts w:asciiTheme="minorHAnsi" w:hAnsiTheme="minorHAnsi" w:cstheme="minorHAnsi"/>
          <w:lang w:val="et-EE"/>
        </w:rPr>
        <w:t>alternatiividega võrreldes suurema ala merepinnast</w:t>
      </w:r>
      <w:r w:rsidR="00650840" w:rsidRPr="005779FD">
        <w:rPr>
          <w:rFonts w:asciiTheme="minorHAnsi" w:hAnsiTheme="minorHAnsi" w:cstheme="minorHAnsi"/>
          <w:lang w:val="et-EE"/>
        </w:rPr>
        <w:t>.</w:t>
      </w:r>
    </w:p>
    <w:p w14:paraId="4A095A24" w14:textId="77777777" w:rsidR="004E5707" w:rsidRPr="00694855" w:rsidRDefault="004E5707" w:rsidP="004E5707">
      <w:pPr>
        <w:spacing w:after="0" w:line="240" w:lineRule="auto"/>
        <w:rPr>
          <w:rFonts w:asciiTheme="minorHAnsi" w:hAnsiTheme="minorHAnsi" w:cstheme="minorHAnsi"/>
          <w:b/>
          <w:bCs/>
        </w:rPr>
      </w:pPr>
    </w:p>
    <w:p w14:paraId="379000AF" w14:textId="5C1718FF" w:rsidR="005C19B7" w:rsidRPr="00694855" w:rsidRDefault="005C19B7" w:rsidP="00F32F9F">
      <w:pPr>
        <w:pStyle w:val="Heading4"/>
        <w:numPr>
          <w:ilvl w:val="3"/>
          <w:numId w:val="29"/>
        </w:numPr>
      </w:pPr>
      <w:r w:rsidRPr="00694855">
        <w:t>Vaivundament</w:t>
      </w:r>
    </w:p>
    <w:p w14:paraId="372E7EC1" w14:textId="77777777" w:rsidR="00A41AC5" w:rsidRPr="00754385" w:rsidRDefault="00A41AC5" w:rsidP="00A41AC5">
      <w:pPr>
        <w:pStyle w:val="ListParagraph"/>
        <w:ind w:left="1080"/>
        <w:jc w:val="both"/>
        <w:rPr>
          <w:rFonts w:asciiTheme="minorHAnsi" w:hAnsiTheme="minorHAnsi" w:cstheme="minorHAnsi"/>
          <w:b/>
          <w:bCs/>
          <w:lang w:val="et-EE"/>
        </w:rPr>
      </w:pPr>
    </w:p>
    <w:p w14:paraId="45110028" w14:textId="6C9649CB" w:rsidR="00617F6F" w:rsidRPr="00694855" w:rsidRDefault="00617F6F" w:rsidP="008763AB">
      <w:pPr>
        <w:jc w:val="both"/>
        <w:rPr>
          <w:rFonts w:asciiTheme="minorHAnsi" w:hAnsiTheme="minorHAnsi" w:cstheme="minorHAnsi"/>
        </w:rPr>
      </w:pPr>
      <w:r w:rsidRPr="00694855">
        <w:rPr>
          <w:rFonts w:asciiTheme="minorHAnsi" w:hAnsiTheme="minorHAnsi" w:cstheme="minorHAnsi"/>
        </w:rPr>
        <w:t>Vaivundament on maailmas enim kasutatud meretuul</w:t>
      </w:r>
      <w:r w:rsidR="001A6D84" w:rsidRPr="00694855">
        <w:rPr>
          <w:rFonts w:asciiTheme="minorHAnsi" w:hAnsiTheme="minorHAnsi" w:cstheme="minorHAnsi"/>
        </w:rPr>
        <w:t>egeneraatorite</w:t>
      </w:r>
      <w:r w:rsidR="000D1625" w:rsidRPr="00694855">
        <w:rPr>
          <w:rFonts w:asciiTheme="minorHAnsi" w:hAnsiTheme="minorHAnsi" w:cstheme="minorHAnsi"/>
        </w:rPr>
        <w:t xml:space="preserve"> </w:t>
      </w:r>
      <w:r w:rsidR="001A6D84" w:rsidRPr="00694855">
        <w:rPr>
          <w:rFonts w:asciiTheme="minorHAnsi" w:hAnsiTheme="minorHAnsi" w:cstheme="minorHAnsi"/>
        </w:rPr>
        <w:t>vundamenditüüp</w:t>
      </w:r>
      <w:r w:rsidR="00A75EB5" w:rsidRPr="00694855">
        <w:rPr>
          <w:rFonts w:asciiTheme="minorHAnsi" w:hAnsiTheme="minorHAnsi" w:cstheme="minorHAnsi"/>
        </w:rPr>
        <w:t xml:space="preserve"> eeskätt selle</w:t>
      </w:r>
      <w:r w:rsidR="00A061F5" w:rsidRPr="00694855">
        <w:rPr>
          <w:rFonts w:asciiTheme="minorHAnsi" w:hAnsiTheme="minorHAnsi" w:cstheme="minorHAnsi"/>
        </w:rPr>
        <w:t xml:space="preserve"> suhteliselt lihtsa tootmisprotsessi</w:t>
      </w:r>
      <w:r w:rsidR="008763AB" w:rsidRPr="00694855">
        <w:rPr>
          <w:rFonts w:asciiTheme="minorHAnsi" w:hAnsiTheme="minorHAnsi" w:cstheme="minorHAnsi"/>
        </w:rPr>
        <w:t xml:space="preserve">, paigalduse </w:t>
      </w:r>
      <w:r w:rsidR="00A83EDA" w:rsidRPr="00694855">
        <w:rPr>
          <w:rFonts w:asciiTheme="minorHAnsi" w:hAnsiTheme="minorHAnsi" w:cstheme="minorHAnsi"/>
        </w:rPr>
        <w:t>ja hinna poolest</w:t>
      </w:r>
      <w:r w:rsidR="008763AB" w:rsidRPr="00694855">
        <w:rPr>
          <w:rStyle w:val="FootnoteReference"/>
          <w:rFonts w:asciiTheme="minorHAnsi" w:hAnsiTheme="minorHAnsi" w:cstheme="minorHAnsi"/>
          <w:noProof/>
          <w:sz w:val="22"/>
        </w:rPr>
        <w:footnoteReference w:id="33"/>
      </w:r>
      <w:r w:rsidR="00C72466" w:rsidRPr="00694855">
        <w:rPr>
          <w:rFonts w:asciiTheme="minorHAnsi" w:hAnsiTheme="minorHAnsi" w:cstheme="minorHAnsi"/>
        </w:rPr>
        <w:t>.</w:t>
      </w:r>
      <w:r w:rsidR="00A75EB5" w:rsidRPr="00694855">
        <w:rPr>
          <w:rFonts w:asciiTheme="minorHAnsi" w:hAnsiTheme="minorHAnsi" w:cstheme="minorHAnsi"/>
        </w:rPr>
        <w:t xml:space="preserve"> </w:t>
      </w:r>
      <w:r w:rsidR="00FD12C7" w:rsidRPr="00694855">
        <w:rPr>
          <w:rFonts w:asciiTheme="minorHAnsi" w:hAnsiTheme="minorHAnsi" w:cstheme="minorHAnsi"/>
        </w:rPr>
        <w:t xml:space="preserve"> </w:t>
      </w:r>
      <w:r w:rsidR="00C45EEC" w:rsidRPr="00694855">
        <w:rPr>
          <w:rFonts w:asciiTheme="minorHAnsi" w:hAnsiTheme="minorHAnsi" w:cstheme="minorHAnsi"/>
        </w:rPr>
        <w:t xml:space="preserve">Vaivundament on kõige tasuvam olukordades, kus merepõhja setted on ühtlase </w:t>
      </w:r>
      <w:r w:rsidR="00F231CB" w:rsidRPr="00694855">
        <w:rPr>
          <w:rFonts w:asciiTheme="minorHAnsi" w:hAnsiTheme="minorHAnsi" w:cstheme="minorHAnsi"/>
        </w:rPr>
        <w:t>tihedusega (nt liiv või tihe savi)</w:t>
      </w:r>
      <w:r w:rsidR="00BC7E71" w:rsidRPr="00694855">
        <w:rPr>
          <w:rFonts w:asciiTheme="minorHAnsi" w:hAnsiTheme="minorHAnsi" w:cstheme="minorHAnsi"/>
        </w:rPr>
        <w:t xml:space="preserve"> ning </w:t>
      </w:r>
      <w:r w:rsidR="00C126CC" w:rsidRPr="00694855">
        <w:rPr>
          <w:rFonts w:asciiTheme="minorHAnsi" w:hAnsiTheme="minorHAnsi" w:cstheme="minorHAnsi"/>
        </w:rPr>
        <w:t>vundament on hüdrauliliselt võimalik pinnasesse rammida. Teistel juhtudel</w:t>
      </w:r>
      <w:r w:rsidR="004F174F" w:rsidRPr="00694855">
        <w:rPr>
          <w:rFonts w:asciiTheme="minorHAnsi" w:hAnsiTheme="minorHAnsi" w:cstheme="minorHAnsi"/>
        </w:rPr>
        <w:t xml:space="preserve"> ei pr</w:t>
      </w:r>
      <w:r w:rsidR="00160B19" w:rsidRPr="00694855">
        <w:rPr>
          <w:rFonts w:asciiTheme="minorHAnsi" w:hAnsiTheme="minorHAnsi" w:cstheme="minorHAnsi"/>
        </w:rPr>
        <w:t>uu</w:t>
      </w:r>
      <w:r w:rsidR="004F174F" w:rsidRPr="00694855">
        <w:rPr>
          <w:rFonts w:asciiTheme="minorHAnsi" w:hAnsiTheme="minorHAnsi" w:cstheme="minorHAnsi"/>
        </w:rPr>
        <w:t>gi see tehnoloogia olla sobivaim.</w:t>
      </w:r>
    </w:p>
    <w:p w14:paraId="18021099" w14:textId="6F76E240" w:rsidR="00217E88" w:rsidRPr="00694855" w:rsidRDefault="00F50AC1" w:rsidP="00217E88">
      <w:pPr>
        <w:spacing w:line="240" w:lineRule="auto"/>
        <w:jc w:val="both"/>
        <w:rPr>
          <w:rFonts w:asciiTheme="minorHAnsi" w:hAnsiTheme="minorHAnsi" w:cstheme="minorHAnsi"/>
        </w:rPr>
      </w:pPr>
      <w:r w:rsidRPr="00694855">
        <w:rPr>
          <w:rFonts w:asciiTheme="minorHAnsi" w:hAnsiTheme="minorHAnsi" w:cstheme="minorHAnsi"/>
        </w:rPr>
        <w:lastRenderedPageBreak/>
        <w:t>Vaivundamendi t</w:t>
      </w:r>
      <w:r w:rsidR="00217E88" w:rsidRPr="00694855">
        <w:rPr>
          <w:rFonts w:asciiTheme="minorHAnsi" w:hAnsiTheme="minorHAnsi" w:cstheme="minorHAnsi"/>
        </w:rPr>
        <w:t>ehnilised parameetrid:</w:t>
      </w:r>
    </w:p>
    <w:p w14:paraId="29736412" w14:textId="631C9865" w:rsidR="00BC78BB" w:rsidRPr="005779FD" w:rsidRDefault="0024153F" w:rsidP="005779FD">
      <w:pPr>
        <w:pStyle w:val="ListParagraph"/>
        <w:numPr>
          <w:ilvl w:val="0"/>
          <w:numId w:val="26"/>
        </w:numPr>
        <w:jc w:val="both"/>
        <w:rPr>
          <w:rFonts w:asciiTheme="minorHAnsi" w:hAnsiTheme="minorHAnsi" w:cstheme="minorHAnsi"/>
          <w:lang w:val="et-EE"/>
        </w:rPr>
      </w:pPr>
      <w:r w:rsidRPr="005779FD">
        <w:rPr>
          <w:rFonts w:asciiTheme="minorHAnsi" w:hAnsiTheme="minorHAnsi" w:cstheme="minorHAnsi"/>
          <w:lang w:val="et-EE"/>
        </w:rPr>
        <w:t>Vundamendi diameeter: 12</w:t>
      </w:r>
      <w:r w:rsidR="005921C8" w:rsidRPr="005779FD">
        <w:rPr>
          <w:rFonts w:asciiTheme="minorHAnsi" w:hAnsiTheme="minorHAnsi" w:cstheme="minorHAnsi"/>
          <w:lang w:val="et-EE"/>
        </w:rPr>
        <w:t xml:space="preserve"> </w:t>
      </w:r>
      <w:r w:rsidR="00C45A6F" w:rsidRPr="005779FD">
        <w:rPr>
          <w:rFonts w:asciiTheme="minorHAnsi" w:hAnsiTheme="minorHAnsi" w:cstheme="minorHAnsi"/>
          <w:lang w:val="et-EE"/>
        </w:rPr>
        <w:t>m</w:t>
      </w:r>
    </w:p>
    <w:p w14:paraId="5750500A" w14:textId="74E2CE99" w:rsidR="00C45A6F" w:rsidRPr="005779FD" w:rsidRDefault="00152715" w:rsidP="005779FD">
      <w:pPr>
        <w:pStyle w:val="ListParagraph"/>
        <w:numPr>
          <w:ilvl w:val="0"/>
          <w:numId w:val="26"/>
        </w:numPr>
        <w:jc w:val="both"/>
        <w:rPr>
          <w:rFonts w:asciiTheme="minorHAnsi" w:hAnsiTheme="minorHAnsi" w:cstheme="minorHAnsi"/>
          <w:lang w:val="et-EE"/>
        </w:rPr>
      </w:pPr>
      <w:r w:rsidRPr="005779FD">
        <w:rPr>
          <w:rFonts w:asciiTheme="minorHAnsi" w:hAnsiTheme="minorHAnsi" w:cstheme="minorHAnsi"/>
          <w:lang w:val="et-EE"/>
        </w:rPr>
        <w:t>Sobi</w:t>
      </w:r>
      <w:r w:rsidR="00751186" w:rsidRPr="005779FD">
        <w:rPr>
          <w:rFonts w:asciiTheme="minorHAnsi" w:hAnsiTheme="minorHAnsi" w:cstheme="minorHAnsi"/>
          <w:lang w:val="et-EE"/>
        </w:rPr>
        <w:t>vad merepõhja setted: Pehme pinnas (savi, liiv ja muda või nende vaheldumine)</w:t>
      </w:r>
    </w:p>
    <w:p w14:paraId="72418155" w14:textId="32E991E0" w:rsidR="00945722" w:rsidRPr="005779FD" w:rsidRDefault="004759C1" w:rsidP="005779FD">
      <w:pPr>
        <w:pStyle w:val="ListParagraph"/>
        <w:numPr>
          <w:ilvl w:val="0"/>
          <w:numId w:val="26"/>
        </w:numPr>
        <w:jc w:val="both"/>
        <w:rPr>
          <w:rFonts w:asciiTheme="minorHAnsi" w:hAnsiTheme="minorHAnsi" w:cstheme="minorHAnsi"/>
          <w:lang w:val="et-EE"/>
        </w:rPr>
      </w:pPr>
      <w:r w:rsidRPr="005779FD">
        <w:rPr>
          <w:rFonts w:asciiTheme="minorHAnsi" w:hAnsiTheme="minorHAnsi" w:cstheme="minorHAnsi"/>
          <w:lang w:val="et-EE"/>
        </w:rPr>
        <w:t xml:space="preserve">Vundamendi katvus: </w:t>
      </w:r>
      <w:r w:rsidR="008D107F" w:rsidRPr="005779FD">
        <w:rPr>
          <w:rFonts w:asciiTheme="minorHAnsi" w:hAnsiTheme="minorHAnsi" w:cstheme="minorHAnsi"/>
          <w:lang w:val="et-EE"/>
        </w:rPr>
        <w:t>&lt;120 m</w:t>
      </w:r>
      <w:r w:rsidR="008D107F" w:rsidRPr="005779FD">
        <w:rPr>
          <w:rFonts w:asciiTheme="minorHAnsi" w:hAnsiTheme="minorHAnsi" w:cstheme="minorHAnsi"/>
          <w:vertAlign w:val="superscript"/>
          <w:lang w:val="et-EE"/>
        </w:rPr>
        <w:t xml:space="preserve">2 </w:t>
      </w:r>
    </w:p>
    <w:p w14:paraId="07B483B2" w14:textId="73081868" w:rsidR="00230B16" w:rsidRPr="005779FD" w:rsidRDefault="00230B16" w:rsidP="005779FD">
      <w:pPr>
        <w:pStyle w:val="ListParagraph"/>
        <w:numPr>
          <w:ilvl w:val="0"/>
          <w:numId w:val="26"/>
        </w:numPr>
        <w:jc w:val="both"/>
        <w:rPr>
          <w:rFonts w:asciiTheme="minorHAnsi" w:hAnsiTheme="minorHAnsi" w:cstheme="minorHAnsi"/>
          <w:lang w:val="et-EE"/>
        </w:rPr>
      </w:pPr>
      <w:r w:rsidRPr="005779FD">
        <w:rPr>
          <w:rFonts w:asciiTheme="minorHAnsi" w:hAnsiTheme="minorHAnsi" w:cstheme="minorHAnsi"/>
          <w:lang w:val="et-EE"/>
        </w:rPr>
        <w:t>Materjal: teras</w:t>
      </w:r>
    </w:p>
    <w:p w14:paraId="09BEB3D4" w14:textId="62D1903B" w:rsidR="00071D04" w:rsidRPr="005779FD" w:rsidRDefault="00230B16" w:rsidP="005779FD">
      <w:pPr>
        <w:pStyle w:val="ListParagraph"/>
        <w:numPr>
          <w:ilvl w:val="0"/>
          <w:numId w:val="26"/>
        </w:numPr>
        <w:jc w:val="both"/>
        <w:rPr>
          <w:rFonts w:asciiTheme="minorHAnsi" w:hAnsiTheme="minorHAnsi" w:cstheme="minorHAnsi"/>
          <w:lang w:val="et-EE"/>
        </w:rPr>
      </w:pPr>
      <w:r w:rsidRPr="005779FD">
        <w:rPr>
          <w:rFonts w:asciiTheme="minorHAnsi" w:hAnsiTheme="minorHAnsi" w:cstheme="minorHAnsi"/>
          <w:lang w:val="et-EE"/>
        </w:rPr>
        <w:t xml:space="preserve">Paigaldamismeetod: </w:t>
      </w:r>
      <w:r w:rsidR="009714E2" w:rsidRPr="005779FD">
        <w:rPr>
          <w:rFonts w:asciiTheme="minorHAnsi" w:hAnsiTheme="minorHAnsi" w:cstheme="minorHAnsi"/>
          <w:lang w:val="et-EE"/>
        </w:rPr>
        <w:t xml:space="preserve">terasvai tõstetakse kraanaga paika ja rammitakse merepõhja </w:t>
      </w:r>
      <w:r w:rsidR="00F1363C" w:rsidRPr="005779FD">
        <w:rPr>
          <w:rFonts w:asciiTheme="minorHAnsi" w:hAnsiTheme="minorHAnsi" w:cstheme="minorHAnsi"/>
          <w:lang w:val="et-EE"/>
        </w:rPr>
        <w:t>hüdraulilise haamriga.</w:t>
      </w:r>
    </w:p>
    <w:p w14:paraId="22ECF46C" w14:textId="697A3C31" w:rsidR="00071D04" w:rsidRPr="005779FD" w:rsidRDefault="007E77E7" w:rsidP="005779FD">
      <w:pPr>
        <w:pStyle w:val="ListParagraph"/>
        <w:numPr>
          <w:ilvl w:val="0"/>
          <w:numId w:val="26"/>
        </w:numPr>
        <w:rPr>
          <w:rFonts w:asciiTheme="minorHAnsi" w:hAnsiTheme="minorHAnsi" w:cstheme="minorHAnsi"/>
          <w:lang w:val="et-EE"/>
        </w:rPr>
      </w:pPr>
      <w:r w:rsidRPr="005779FD">
        <w:rPr>
          <w:rFonts w:asciiTheme="minorHAnsi" w:hAnsiTheme="minorHAnsi" w:cstheme="minorHAnsi"/>
          <w:lang w:val="et-EE"/>
        </w:rPr>
        <w:t xml:space="preserve">Peamine keskkonnahäiring: </w:t>
      </w:r>
      <w:r w:rsidR="004F174F" w:rsidRPr="005779FD">
        <w:rPr>
          <w:rFonts w:asciiTheme="minorHAnsi" w:hAnsiTheme="minorHAnsi" w:cstheme="minorHAnsi"/>
          <w:lang w:val="et-EE"/>
        </w:rPr>
        <w:t>veea</w:t>
      </w:r>
      <w:r w:rsidR="008B04A3" w:rsidRPr="005779FD">
        <w:rPr>
          <w:rFonts w:asciiTheme="minorHAnsi" w:hAnsiTheme="minorHAnsi" w:cstheme="minorHAnsi"/>
          <w:lang w:val="et-EE"/>
        </w:rPr>
        <w:t xml:space="preserve">lune </w:t>
      </w:r>
      <w:r w:rsidR="004E5707" w:rsidRPr="005779FD">
        <w:rPr>
          <w:rFonts w:asciiTheme="minorHAnsi" w:hAnsiTheme="minorHAnsi" w:cstheme="minorHAnsi"/>
          <w:lang w:val="et-EE"/>
        </w:rPr>
        <w:t>müra vaivundamendi pinnasesse rammimisel</w:t>
      </w:r>
      <w:r w:rsidR="008B04A3" w:rsidRPr="005779FD">
        <w:rPr>
          <w:rFonts w:asciiTheme="minorHAnsi" w:hAnsiTheme="minorHAnsi" w:cstheme="minorHAnsi"/>
          <w:lang w:val="et-EE"/>
        </w:rPr>
        <w:t>, millel võib olla oluline negatiivne keskkonnamõju vee-elustikule.</w:t>
      </w:r>
    </w:p>
    <w:p w14:paraId="714C3AD8" w14:textId="77777777" w:rsidR="00071D04" w:rsidRPr="00694855" w:rsidRDefault="00071D04" w:rsidP="00071D04">
      <w:pPr>
        <w:spacing w:after="0" w:line="240" w:lineRule="auto"/>
        <w:rPr>
          <w:rFonts w:asciiTheme="minorHAnsi" w:hAnsiTheme="minorHAnsi" w:cstheme="minorHAnsi"/>
        </w:rPr>
      </w:pPr>
    </w:p>
    <w:p w14:paraId="7B021F2D" w14:textId="62CA7FC4" w:rsidR="005C19B7" w:rsidRPr="00694855" w:rsidRDefault="005C19B7" w:rsidP="00F32F9F">
      <w:pPr>
        <w:pStyle w:val="Heading4"/>
        <w:numPr>
          <w:ilvl w:val="3"/>
          <w:numId w:val="29"/>
        </w:numPr>
      </w:pPr>
      <w:r w:rsidRPr="00694855">
        <w:t>Sõrestikvundament</w:t>
      </w:r>
    </w:p>
    <w:p w14:paraId="54E1EAF6" w14:textId="77777777" w:rsidR="00A41AC5" w:rsidRPr="00754385" w:rsidRDefault="00A41AC5" w:rsidP="00A41AC5">
      <w:pPr>
        <w:pStyle w:val="ListParagraph"/>
        <w:ind w:left="1080"/>
        <w:jc w:val="both"/>
        <w:rPr>
          <w:rFonts w:asciiTheme="minorHAnsi" w:hAnsiTheme="minorHAnsi" w:cstheme="minorHAnsi"/>
          <w:b/>
          <w:bCs/>
          <w:lang w:val="et-EE"/>
        </w:rPr>
      </w:pPr>
    </w:p>
    <w:p w14:paraId="2F1391C6" w14:textId="7CC21FF4" w:rsidR="008B04A3" w:rsidRPr="00694855" w:rsidRDefault="008B04A3" w:rsidP="00217E88">
      <w:pPr>
        <w:spacing w:line="240" w:lineRule="auto"/>
        <w:jc w:val="both"/>
        <w:rPr>
          <w:rFonts w:asciiTheme="minorHAnsi" w:hAnsiTheme="minorHAnsi" w:cstheme="minorHAnsi"/>
        </w:rPr>
      </w:pPr>
      <w:r w:rsidRPr="00694855">
        <w:rPr>
          <w:rFonts w:asciiTheme="minorHAnsi" w:hAnsiTheme="minorHAnsi" w:cstheme="minorHAnsi"/>
        </w:rPr>
        <w:t xml:space="preserve">Sõrestikuvundament on </w:t>
      </w:r>
      <w:r w:rsidR="000176F6" w:rsidRPr="00694855">
        <w:rPr>
          <w:rFonts w:asciiTheme="minorHAnsi" w:hAnsiTheme="minorHAnsi" w:cstheme="minorHAnsi"/>
        </w:rPr>
        <w:t xml:space="preserve">vähem kasutatud vundamenditüüp. Selle paigaldamisel on </w:t>
      </w:r>
      <w:r w:rsidR="00CD667E" w:rsidRPr="00694855">
        <w:rPr>
          <w:rFonts w:asciiTheme="minorHAnsi" w:hAnsiTheme="minorHAnsi" w:cstheme="minorHAnsi"/>
        </w:rPr>
        <w:t>vajalik kas vaiade rammimine</w:t>
      </w:r>
      <w:r w:rsidR="00F41902" w:rsidRPr="00694855">
        <w:rPr>
          <w:rFonts w:asciiTheme="minorHAnsi" w:hAnsiTheme="minorHAnsi" w:cstheme="minorHAnsi"/>
        </w:rPr>
        <w:t xml:space="preserve"> pinnasesse</w:t>
      </w:r>
      <w:r w:rsidR="00CD667E" w:rsidRPr="00694855">
        <w:rPr>
          <w:rFonts w:asciiTheme="minorHAnsi" w:hAnsiTheme="minorHAnsi" w:cstheme="minorHAnsi"/>
        </w:rPr>
        <w:t xml:space="preserve"> iga </w:t>
      </w:r>
      <w:r w:rsidR="00F41902" w:rsidRPr="00694855">
        <w:rPr>
          <w:rFonts w:asciiTheme="minorHAnsi" w:hAnsiTheme="minorHAnsi" w:cstheme="minorHAnsi"/>
        </w:rPr>
        <w:t>sõrestikvundamendi jala kandvuse tagamiseks või siis kessoontehnoloogia</w:t>
      </w:r>
      <w:r w:rsidR="0076054A" w:rsidRPr="00694855">
        <w:rPr>
          <w:rFonts w:asciiTheme="minorHAnsi" w:hAnsiTheme="minorHAnsi" w:cstheme="minorHAnsi"/>
        </w:rPr>
        <w:t xml:space="preserve"> kasutamist, mille korral on mürahäiring oluliselt väiksem. </w:t>
      </w:r>
      <w:r w:rsidR="0033681C" w:rsidRPr="00694855">
        <w:rPr>
          <w:rFonts w:asciiTheme="minorHAnsi" w:hAnsiTheme="minorHAnsi" w:cstheme="minorHAnsi"/>
        </w:rPr>
        <w:t xml:space="preserve">Sõrestiku </w:t>
      </w:r>
      <w:r w:rsidR="00D4456F" w:rsidRPr="00694855">
        <w:rPr>
          <w:rFonts w:asciiTheme="minorHAnsi" w:hAnsiTheme="minorHAnsi" w:cstheme="minorHAnsi"/>
        </w:rPr>
        <w:t xml:space="preserve">konstruktsioon ise määrab </w:t>
      </w:r>
      <w:r w:rsidR="00410186" w:rsidRPr="00694855">
        <w:rPr>
          <w:rFonts w:asciiTheme="minorHAnsi" w:hAnsiTheme="minorHAnsi" w:cstheme="minorHAnsi"/>
        </w:rPr>
        <w:t xml:space="preserve">kogu </w:t>
      </w:r>
      <w:r w:rsidR="00D4456F" w:rsidRPr="00694855">
        <w:rPr>
          <w:rFonts w:asciiTheme="minorHAnsi" w:hAnsiTheme="minorHAnsi" w:cstheme="minorHAnsi"/>
        </w:rPr>
        <w:t xml:space="preserve">vundamendi tugevuse ja </w:t>
      </w:r>
      <w:r w:rsidR="00157101" w:rsidRPr="00694855">
        <w:rPr>
          <w:rFonts w:asciiTheme="minorHAnsi" w:hAnsiTheme="minorHAnsi" w:cstheme="minorHAnsi"/>
        </w:rPr>
        <w:t xml:space="preserve">tuleb arvestada, et </w:t>
      </w:r>
      <w:r w:rsidR="00650840" w:rsidRPr="00694855">
        <w:rPr>
          <w:rFonts w:asciiTheme="minorHAnsi" w:hAnsiTheme="minorHAnsi" w:cstheme="minorHAnsi"/>
        </w:rPr>
        <w:t xml:space="preserve">rüsijää oludes </w:t>
      </w:r>
      <w:r w:rsidR="00157101" w:rsidRPr="00694855">
        <w:rPr>
          <w:rFonts w:asciiTheme="minorHAnsi" w:hAnsiTheme="minorHAnsi" w:cstheme="minorHAnsi"/>
        </w:rPr>
        <w:t xml:space="preserve">sõrestik jää liikumisele vastu peaks. </w:t>
      </w:r>
      <w:r w:rsidR="00410186" w:rsidRPr="00694855">
        <w:rPr>
          <w:rFonts w:asciiTheme="minorHAnsi" w:hAnsiTheme="minorHAnsi" w:cstheme="minorHAnsi"/>
        </w:rPr>
        <w:t xml:space="preserve"> </w:t>
      </w:r>
    </w:p>
    <w:p w14:paraId="5D5DE566" w14:textId="33F73E08" w:rsidR="00217E88" w:rsidRPr="00694855" w:rsidRDefault="0064092A" w:rsidP="00217E88">
      <w:pPr>
        <w:spacing w:line="240" w:lineRule="auto"/>
        <w:jc w:val="both"/>
        <w:rPr>
          <w:rFonts w:asciiTheme="minorHAnsi" w:hAnsiTheme="minorHAnsi" w:cstheme="minorHAnsi"/>
        </w:rPr>
      </w:pPr>
      <w:r w:rsidRPr="00694855">
        <w:rPr>
          <w:rFonts w:asciiTheme="minorHAnsi" w:hAnsiTheme="minorHAnsi" w:cstheme="minorHAnsi"/>
        </w:rPr>
        <w:t>Sõrestikvundamendi t</w:t>
      </w:r>
      <w:r w:rsidR="00217E88" w:rsidRPr="00694855">
        <w:rPr>
          <w:rFonts w:asciiTheme="minorHAnsi" w:hAnsiTheme="minorHAnsi" w:cstheme="minorHAnsi"/>
        </w:rPr>
        <w:t>ehnilised parameetrid:</w:t>
      </w:r>
    </w:p>
    <w:p w14:paraId="27944CFF" w14:textId="517C1F1B" w:rsidR="00217E88" w:rsidRPr="005779FD" w:rsidRDefault="00217E88" w:rsidP="005779FD">
      <w:pPr>
        <w:pStyle w:val="ListParagraph"/>
        <w:numPr>
          <w:ilvl w:val="0"/>
          <w:numId w:val="27"/>
        </w:numPr>
        <w:jc w:val="both"/>
        <w:rPr>
          <w:rFonts w:asciiTheme="minorHAnsi" w:hAnsiTheme="minorHAnsi" w:cstheme="minorHAnsi"/>
          <w:lang w:val="et-EE"/>
        </w:rPr>
      </w:pPr>
      <w:r w:rsidRPr="005779FD">
        <w:rPr>
          <w:rFonts w:asciiTheme="minorHAnsi" w:hAnsiTheme="minorHAnsi" w:cstheme="minorHAnsi"/>
          <w:lang w:val="et-EE"/>
        </w:rPr>
        <w:t xml:space="preserve">Vundamendi diameeter: </w:t>
      </w:r>
      <w:r w:rsidR="008141C9" w:rsidRPr="005779FD">
        <w:rPr>
          <w:rFonts w:asciiTheme="minorHAnsi" w:hAnsiTheme="minorHAnsi" w:cstheme="minorHAnsi"/>
          <w:lang w:val="et-EE"/>
        </w:rPr>
        <w:t>20-25 m</w:t>
      </w:r>
    </w:p>
    <w:p w14:paraId="56F17787" w14:textId="329C0BC1" w:rsidR="005779FD" w:rsidRPr="005779FD" w:rsidRDefault="00217E88" w:rsidP="005779FD">
      <w:pPr>
        <w:pStyle w:val="ListParagraph"/>
        <w:numPr>
          <w:ilvl w:val="0"/>
          <w:numId w:val="27"/>
        </w:numPr>
        <w:jc w:val="both"/>
        <w:rPr>
          <w:rFonts w:asciiTheme="minorHAnsi" w:hAnsiTheme="minorHAnsi" w:cstheme="minorHAnsi"/>
          <w:lang w:val="et-EE"/>
        </w:rPr>
      </w:pPr>
      <w:r w:rsidRPr="005779FD">
        <w:rPr>
          <w:rFonts w:asciiTheme="minorHAnsi" w:hAnsiTheme="minorHAnsi" w:cstheme="minorHAnsi"/>
          <w:lang w:val="et-EE"/>
        </w:rPr>
        <w:t>Sobivad merepõhja setted: Pehme pinnas (savi, liiv ja muda või nende vaheldumine)</w:t>
      </w:r>
    </w:p>
    <w:p w14:paraId="536403D4" w14:textId="41A0F55B" w:rsidR="00217E88" w:rsidRPr="005779FD" w:rsidRDefault="00217E88" w:rsidP="005779FD">
      <w:pPr>
        <w:pStyle w:val="ListParagraph"/>
        <w:numPr>
          <w:ilvl w:val="0"/>
          <w:numId w:val="27"/>
        </w:numPr>
        <w:jc w:val="both"/>
        <w:rPr>
          <w:rFonts w:asciiTheme="minorHAnsi" w:hAnsiTheme="minorHAnsi" w:cstheme="minorHAnsi"/>
          <w:lang w:val="et-EE"/>
        </w:rPr>
      </w:pPr>
      <w:r w:rsidRPr="005779FD">
        <w:rPr>
          <w:rFonts w:asciiTheme="minorHAnsi" w:hAnsiTheme="minorHAnsi" w:cstheme="minorHAnsi"/>
          <w:lang w:val="et-EE"/>
        </w:rPr>
        <w:t>Vundamendi katvus: &lt;120 m</w:t>
      </w:r>
      <w:r w:rsidRPr="005779FD">
        <w:rPr>
          <w:rFonts w:asciiTheme="minorHAnsi" w:hAnsiTheme="minorHAnsi" w:cstheme="minorHAnsi"/>
          <w:vertAlign w:val="superscript"/>
          <w:lang w:val="et-EE"/>
        </w:rPr>
        <w:t xml:space="preserve">2 </w:t>
      </w:r>
    </w:p>
    <w:p w14:paraId="6F821786" w14:textId="324D6694" w:rsidR="00F1363C" w:rsidRPr="005779FD" w:rsidRDefault="00F1363C" w:rsidP="005779FD">
      <w:pPr>
        <w:pStyle w:val="ListParagraph"/>
        <w:numPr>
          <w:ilvl w:val="0"/>
          <w:numId w:val="27"/>
        </w:numPr>
        <w:jc w:val="both"/>
        <w:rPr>
          <w:rFonts w:asciiTheme="minorHAnsi" w:hAnsiTheme="minorHAnsi" w:cstheme="minorHAnsi"/>
          <w:lang w:val="et-EE"/>
        </w:rPr>
      </w:pPr>
      <w:r w:rsidRPr="005779FD">
        <w:rPr>
          <w:rFonts w:asciiTheme="minorHAnsi" w:hAnsiTheme="minorHAnsi" w:cstheme="minorHAnsi"/>
          <w:lang w:val="et-EE"/>
        </w:rPr>
        <w:t>Materjal: teras</w:t>
      </w:r>
    </w:p>
    <w:p w14:paraId="60869F26" w14:textId="5E6510CF" w:rsidR="00217E88" w:rsidRPr="005779FD" w:rsidRDefault="00FE4A79" w:rsidP="005779FD">
      <w:pPr>
        <w:pStyle w:val="ListParagraph"/>
        <w:numPr>
          <w:ilvl w:val="0"/>
          <w:numId w:val="27"/>
        </w:numPr>
        <w:rPr>
          <w:rFonts w:asciiTheme="minorHAnsi" w:hAnsiTheme="minorHAnsi" w:cstheme="minorHAnsi"/>
          <w:lang w:val="et-EE"/>
        </w:rPr>
      </w:pPr>
      <w:r w:rsidRPr="005779FD">
        <w:rPr>
          <w:rFonts w:asciiTheme="minorHAnsi" w:hAnsiTheme="minorHAnsi" w:cstheme="minorHAnsi"/>
          <w:lang w:val="et-EE"/>
        </w:rPr>
        <w:t>Paigaldamismeetod</w:t>
      </w:r>
      <w:r w:rsidR="00F1363C" w:rsidRPr="005779FD">
        <w:rPr>
          <w:rFonts w:asciiTheme="minorHAnsi" w:hAnsiTheme="minorHAnsi" w:cstheme="minorHAnsi"/>
          <w:lang w:val="et-EE"/>
        </w:rPr>
        <w:t xml:space="preserve">: </w:t>
      </w:r>
      <w:r w:rsidR="00045438" w:rsidRPr="005779FD">
        <w:rPr>
          <w:rFonts w:asciiTheme="minorHAnsi" w:hAnsiTheme="minorHAnsi" w:cstheme="minorHAnsi"/>
          <w:lang w:val="et-EE"/>
        </w:rPr>
        <w:t>igal sõrestiku jalal eraldi vaivundament või alternatiivina kessoon</w:t>
      </w:r>
      <w:r w:rsidR="00B1304E" w:rsidRPr="005779FD">
        <w:rPr>
          <w:rFonts w:asciiTheme="minorHAnsi" w:hAnsiTheme="minorHAnsi" w:cstheme="minorHAnsi"/>
          <w:lang w:val="et-EE"/>
        </w:rPr>
        <w:t>-meetod</w:t>
      </w:r>
    </w:p>
    <w:p w14:paraId="65863E01" w14:textId="267A8D1E" w:rsidR="004E5707" w:rsidRPr="005779FD" w:rsidRDefault="004E5707" w:rsidP="005779FD">
      <w:pPr>
        <w:pStyle w:val="ListParagraph"/>
        <w:numPr>
          <w:ilvl w:val="0"/>
          <w:numId w:val="27"/>
        </w:numPr>
        <w:jc w:val="both"/>
        <w:rPr>
          <w:rFonts w:asciiTheme="minorHAnsi" w:hAnsiTheme="minorHAnsi" w:cstheme="minorHAnsi"/>
          <w:lang w:val="et-EE"/>
        </w:rPr>
      </w:pPr>
      <w:r w:rsidRPr="005779FD">
        <w:rPr>
          <w:rFonts w:asciiTheme="minorHAnsi" w:hAnsiTheme="minorHAnsi" w:cstheme="minorHAnsi"/>
          <w:lang w:val="et-EE"/>
        </w:rPr>
        <w:t>Peamine keskkonnahäiring:</w:t>
      </w:r>
      <w:r w:rsidR="00D937BE" w:rsidRPr="005779FD">
        <w:rPr>
          <w:rFonts w:asciiTheme="minorHAnsi" w:hAnsiTheme="minorHAnsi" w:cstheme="minorHAnsi"/>
          <w:lang w:val="et-EE"/>
        </w:rPr>
        <w:t xml:space="preserve"> müra </w:t>
      </w:r>
      <w:r w:rsidR="008141C9" w:rsidRPr="005779FD">
        <w:rPr>
          <w:rFonts w:asciiTheme="minorHAnsi" w:hAnsiTheme="minorHAnsi" w:cstheme="minorHAnsi"/>
          <w:lang w:val="et-EE"/>
        </w:rPr>
        <w:t>vundamendi jalgade</w:t>
      </w:r>
      <w:r w:rsidR="00D937BE" w:rsidRPr="005779FD">
        <w:rPr>
          <w:rFonts w:asciiTheme="minorHAnsi" w:hAnsiTheme="minorHAnsi" w:cstheme="minorHAnsi"/>
          <w:lang w:val="et-EE"/>
        </w:rPr>
        <w:t xml:space="preserve"> pinnasesse rammimisel</w:t>
      </w:r>
    </w:p>
    <w:p w14:paraId="41184A74" w14:textId="77777777" w:rsidR="004E5707" w:rsidRPr="00694855" w:rsidRDefault="004E5707" w:rsidP="004E5707">
      <w:pPr>
        <w:spacing w:after="0" w:line="240" w:lineRule="auto"/>
        <w:jc w:val="both"/>
        <w:rPr>
          <w:rFonts w:asciiTheme="minorHAnsi" w:hAnsiTheme="minorHAnsi" w:cstheme="minorHAnsi"/>
          <w:b/>
          <w:bCs/>
        </w:rPr>
      </w:pPr>
    </w:p>
    <w:p w14:paraId="54955C2B" w14:textId="77527671" w:rsidR="00A06BAC" w:rsidRDefault="00A06BAC" w:rsidP="00A06BAC">
      <w:pPr>
        <w:jc w:val="both"/>
        <w:rPr>
          <w:rFonts w:asciiTheme="minorHAnsi" w:hAnsiTheme="minorHAnsi" w:cstheme="minorHAnsi"/>
        </w:rPr>
      </w:pPr>
      <w:r w:rsidRPr="00694855">
        <w:rPr>
          <w:rFonts w:asciiTheme="minorHAnsi" w:hAnsiTheme="minorHAnsi" w:cstheme="minorHAnsi"/>
        </w:rPr>
        <w:t xml:space="preserve">Tuulikute paigutamise sügavus on </w:t>
      </w:r>
      <w:r w:rsidR="00E15B09" w:rsidRPr="00694855">
        <w:rPr>
          <w:rFonts w:asciiTheme="minorHAnsi" w:hAnsiTheme="minorHAnsi" w:cstheme="minorHAnsi"/>
        </w:rPr>
        <w:t>17 - 45</w:t>
      </w:r>
      <w:r w:rsidRPr="00694855">
        <w:rPr>
          <w:rFonts w:asciiTheme="minorHAnsi" w:hAnsiTheme="minorHAnsi" w:cstheme="minorHAnsi"/>
        </w:rPr>
        <w:t xml:space="preserve"> meetrit.</w:t>
      </w:r>
    </w:p>
    <w:p w14:paraId="65DAD8E8" w14:textId="77777777" w:rsidR="008A3BEE" w:rsidRDefault="008A3BEE" w:rsidP="00A06BAC">
      <w:pPr>
        <w:jc w:val="both"/>
        <w:rPr>
          <w:rFonts w:asciiTheme="minorHAnsi" w:hAnsiTheme="minorHAnsi" w:cstheme="minorHAnsi"/>
        </w:rPr>
      </w:pPr>
    </w:p>
    <w:p w14:paraId="447B771E" w14:textId="77777777" w:rsidR="008A3BEE" w:rsidRPr="00694855" w:rsidRDefault="008A3BEE" w:rsidP="00A06BAC">
      <w:pPr>
        <w:jc w:val="both"/>
        <w:rPr>
          <w:rFonts w:asciiTheme="minorHAnsi" w:hAnsiTheme="minorHAnsi" w:cstheme="minorHAnsi"/>
        </w:rPr>
      </w:pPr>
    </w:p>
    <w:p w14:paraId="182C862B" w14:textId="452532F8" w:rsidR="00133EE6" w:rsidRPr="00694855" w:rsidRDefault="00397325" w:rsidP="00397325">
      <w:pPr>
        <w:spacing w:after="0" w:line="240" w:lineRule="auto"/>
        <w:jc w:val="both"/>
        <w:rPr>
          <w:rFonts w:asciiTheme="minorHAnsi" w:hAnsiTheme="minorHAnsi" w:cstheme="minorHAnsi"/>
        </w:rPr>
      </w:pPr>
      <w:r w:rsidRPr="00694855">
        <w:rPr>
          <w:rFonts w:asciiTheme="minorHAnsi" w:hAnsiTheme="minorHAnsi" w:cstheme="minorHAnsi"/>
          <w:noProof/>
          <w:lang w:eastAsia="et-EE"/>
        </w:rPr>
        <w:lastRenderedPageBreak/>
        <w:drawing>
          <wp:inline distT="0" distB="0" distL="0" distR="0" wp14:anchorId="1F56B87F" wp14:editId="04D63DB2">
            <wp:extent cx="5760720" cy="3054350"/>
            <wp:effectExtent l="0" t="0" r="0" b="0"/>
            <wp:docPr id="1" name="Picture 1" descr="A group of wind turb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group of wind turbines&#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054350"/>
                    </a:xfrm>
                    <a:prstGeom prst="rect">
                      <a:avLst/>
                    </a:prstGeom>
                    <a:noFill/>
                    <a:ln>
                      <a:noFill/>
                    </a:ln>
                  </pic:spPr>
                </pic:pic>
              </a:graphicData>
            </a:graphic>
          </wp:inline>
        </w:drawing>
      </w:r>
    </w:p>
    <w:p w14:paraId="2319222D" w14:textId="0A932D7B" w:rsidR="00951099" w:rsidRPr="00694855" w:rsidRDefault="00397325" w:rsidP="008E4F8F">
      <w:pPr>
        <w:spacing w:after="0" w:line="240" w:lineRule="auto"/>
        <w:rPr>
          <w:rFonts w:asciiTheme="minorHAnsi" w:hAnsiTheme="minorHAnsi" w:cstheme="minorHAnsi"/>
        </w:rPr>
      </w:pPr>
      <w:r w:rsidRPr="00694855">
        <w:rPr>
          <w:rFonts w:asciiTheme="minorHAnsi" w:hAnsiTheme="minorHAnsi" w:cstheme="minorHAnsi"/>
        </w:rPr>
        <w:t xml:space="preserve">Joonis </w:t>
      </w:r>
      <w:r w:rsidR="009E2C09" w:rsidRPr="00694855">
        <w:rPr>
          <w:rFonts w:asciiTheme="minorHAnsi" w:hAnsiTheme="minorHAnsi" w:cstheme="minorHAnsi"/>
        </w:rPr>
        <w:t>5</w:t>
      </w:r>
      <w:r w:rsidRPr="00694855">
        <w:rPr>
          <w:rFonts w:asciiTheme="minorHAnsi" w:hAnsiTheme="minorHAnsi" w:cstheme="minorHAnsi"/>
        </w:rPr>
        <w:t xml:space="preserve">. </w:t>
      </w:r>
      <w:r w:rsidR="00D03D64" w:rsidRPr="00694855">
        <w:rPr>
          <w:rFonts w:asciiTheme="minorHAnsi" w:hAnsiTheme="minorHAnsi" w:cstheme="minorHAnsi"/>
        </w:rPr>
        <w:t>Enim kasutatavad</w:t>
      </w:r>
      <w:r w:rsidR="00A42D2E" w:rsidRPr="00694855">
        <w:rPr>
          <w:rFonts w:asciiTheme="minorHAnsi" w:hAnsiTheme="minorHAnsi" w:cstheme="minorHAnsi"/>
        </w:rPr>
        <w:t xml:space="preserve"> merepõhja paigaldatavad</w:t>
      </w:r>
      <w:r w:rsidR="00D03D64" w:rsidRPr="00694855">
        <w:rPr>
          <w:rFonts w:asciiTheme="minorHAnsi" w:hAnsiTheme="minorHAnsi" w:cstheme="minorHAnsi"/>
        </w:rPr>
        <w:t xml:space="preserve"> </w:t>
      </w:r>
      <w:r w:rsidR="00A42D2E" w:rsidRPr="00694855">
        <w:rPr>
          <w:rFonts w:asciiTheme="minorHAnsi" w:hAnsiTheme="minorHAnsi" w:cstheme="minorHAnsi"/>
        </w:rPr>
        <w:t xml:space="preserve">tuulegeneraatorite </w:t>
      </w:r>
      <w:r w:rsidR="00D03D64" w:rsidRPr="00694855">
        <w:rPr>
          <w:rFonts w:asciiTheme="minorHAnsi" w:hAnsiTheme="minorHAnsi" w:cstheme="minorHAnsi"/>
        </w:rPr>
        <w:t>vundamenditüübid</w:t>
      </w:r>
      <w:r w:rsidR="008C024E" w:rsidRPr="00694855">
        <w:rPr>
          <w:rFonts w:asciiTheme="minorHAnsi" w:hAnsiTheme="minorHAnsi" w:cstheme="minorHAnsi"/>
        </w:rPr>
        <w:t>.</w:t>
      </w:r>
      <w:r w:rsidR="00D03D64" w:rsidRPr="00694855">
        <w:rPr>
          <w:rFonts w:asciiTheme="minorHAnsi" w:hAnsiTheme="minorHAnsi" w:cstheme="minorHAnsi"/>
        </w:rPr>
        <w:t xml:space="preserve"> </w:t>
      </w:r>
      <w:r w:rsidR="008C024E" w:rsidRPr="00694855">
        <w:rPr>
          <w:rFonts w:asciiTheme="minorHAnsi" w:hAnsiTheme="minorHAnsi" w:cstheme="minorHAnsi"/>
        </w:rPr>
        <w:t xml:space="preserve">Vasakult </w:t>
      </w:r>
      <w:r w:rsidR="001469A1" w:rsidRPr="00694855">
        <w:rPr>
          <w:rFonts w:asciiTheme="minorHAnsi" w:hAnsiTheme="minorHAnsi" w:cstheme="minorHAnsi"/>
        </w:rPr>
        <w:t>gravitatsioonvundament,</w:t>
      </w:r>
      <w:r w:rsidR="00543BE3" w:rsidRPr="00694855">
        <w:rPr>
          <w:rFonts w:asciiTheme="minorHAnsi" w:hAnsiTheme="minorHAnsi" w:cstheme="minorHAnsi"/>
        </w:rPr>
        <w:t xml:space="preserve"> </w:t>
      </w:r>
      <w:r w:rsidR="00FC53BB" w:rsidRPr="00694855">
        <w:rPr>
          <w:rFonts w:asciiTheme="minorHAnsi" w:hAnsiTheme="minorHAnsi" w:cstheme="minorHAnsi"/>
        </w:rPr>
        <w:t>kessoon</w:t>
      </w:r>
      <w:r w:rsidR="006C5922" w:rsidRPr="00694855">
        <w:rPr>
          <w:rFonts w:asciiTheme="minorHAnsi" w:hAnsiTheme="minorHAnsi" w:cstheme="minorHAnsi"/>
        </w:rPr>
        <w:t>vundament</w:t>
      </w:r>
      <w:r w:rsidR="00FC183D" w:rsidRPr="00694855">
        <w:rPr>
          <w:rFonts w:asciiTheme="minorHAnsi" w:hAnsiTheme="minorHAnsi" w:cstheme="minorHAnsi"/>
        </w:rPr>
        <w:t xml:space="preserve">, </w:t>
      </w:r>
      <w:r w:rsidR="00543BE3" w:rsidRPr="00694855">
        <w:rPr>
          <w:rFonts w:asciiTheme="minorHAnsi" w:hAnsiTheme="minorHAnsi" w:cstheme="minorHAnsi"/>
        </w:rPr>
        <w:t>vaivundament</w:t>
      </w:r>
      <w:r w:rsidR="005023D1" w:rsidRPr="00694855">
        <w:rPr>
          <w:rFonts w:asciiTheme="minorHAnsi" w:hAnsiTheme="minorHAnsi" w:cstheme="minorHAnsi"/>
        </w:rPr>
        <w:t xml:space="preserve">, </w:t>
      </w:r>
      <w:r w:rsidR="001B543E" w:rsidRPr="00694855">
        <w:rPr>
          <w:rFonts w:asciiTheme="minorHAnsi" w:hAnsiTheme="minorHAnsi" w:cstheme="minorHAnsi"/>
        </w:rPr>
        <w:t xml:space="preserve">kolmjalgvundament, </w:t>
      </w:r>
      <w:r w:rsidR="002003FB" w:rsidRPr="00694855">
        <w:rPr>
          <w:rFonts w:asciiTheme="minorHAnsi" w:hAnsiTheme="minorHAnsi" w:cstheme="minorHAnsi"/>
        </w:rPr>
        <w:t>sõrestikvundament</w:t>
      </w:r>
      <w:r w:rsidR="00F626E3" w:rsidRPr="00694855">
        <w:rPr>
          <w:rStyle w:val="FootnoteReference"/>
          <w:rFonts w:asciiTheme="minorHAnsi" w:hAnsiTheme="minorHAnsi" w:cstheme="minorHAnsi"/>
        </w:rPr>
        <w:footnoteReference w:id="34"/>
      </w:r>
      <w:r w:rsidR="001469A1" w:rsidRPr="00694855">
        <w:rPr>
          <w:rFonts w:asciiTheme="minorHAnsi" w:hAnsiTheme="minorHAnsi" w:cstheme="minorHAnsi"/>
        </w:rPr>
        <w:t xml:space="preserve"> </w:t>
      </w:r>
    </w:p>
    <w:p w14:paraId="0A19A425" w14:textId="77777777" w:rsidR="00951099" w:rsidRPr="00694855" w:rsidRDefault="00951099" w:rsidP="00951099">
      <w:pPr>
        <w:pStyle w:val="ListParagraph"/>
        <w:jc w:val="both"/>
        <w:rPr>
          <w:rFonts w:asciiTheme="minorHAnsi" w:hAnsiTheme="minorHAnsi" w:cstheme="minorHAnsi"/>
          <w:b/>
          <w:bCs/>
          <w:lang w:val="et-EE"/>
        </w:rPr>
      </w:pPr>
    </w:p>
    <w:p w14:paraId="21B9EC31" w14:textId="7B6AF60F" w:rsidR="00B76981" w:rsidRPr="00694855" w:rsidRDefault="00B76981" w:rsidP="00F32F9F">
      <w:pPr>
        <w:pStyle w:val="Heading3"/>
        <w:numPr>
          <w:ilvl w:val="2"/>
          <w:numId w:val="29"/>
        </w:numPr>
      </w:pPr>
      <w:bookmarkStart w:id="30" w:name="_Toc120182717"/>
      <w:bookmarkStart w:id="31" w:name="_Toc135920313"/>
      <w:r w:rsidRPr="00694855">
        <w:t>Hoonestusloa taotletav kestus</w:t>
      </w:r>
      <w:bookmarkEnd w:id="30"/>
      <w:bookmarkEnd w:id="31"/>
    </w:p>
    <w:p w14:paraId="14463CCE" w14:textId="77777777" w:rsidR="00A000FD" w:rsidRPr="00694855" w:rsidRDefault="00A000FD" w:rsidP="00A000FD">
      <w:pPr>
        <w:pStyle w:val="ListParagraph"/>
        <w:jc w:val="both"/>
        <w:rPr>
          <w:rFonts w:asciiTheme="minorHAnsi" w:hAnsiTheme="minorHAnsi" w:cstheme="minorHAnsi"/>
          <w:b/>
          <w:bCs/>
          <w:lang w:val="et-EE"/>
        </w:rPr>
      </w:pPr>
    </w:p>
    <w:p w14:paraId="74A6E88B" w14:textId="7FD87722" w:rsidR="00650840" w:rsidRDefault="00B76981" w:rsidP="00B76981">
      <w:pPr>
        <w:jc w:val="both"/>
        <w:rPr>
          <w:rFonts w:asciiTheme="minorHAnsi" w:hAnsiTheme="minorHAnsi" w:cstheme="minorHAnsi"/>
        </w:rPr>
      </w:pPr>
      <w:r w:rsidRPr="00694855">
        <w:rPr>
          <w:rFonts w:asciiTheme="minorHAnsi" w:hAnsiTheme="minorHAnsi" w:cstheme="minorHAnsi"/>
        </w:rPr>
        <w:t xml:space="preserve">MKM taotleb hoonestusluba </w:t>
      </w:r>
      <w:r w:rsidR="005F6ED5">
        <w:rPr>
          <w:rFonts w:asciiTheme="minorHAnsi" w:hAnsiTheme="minorHAnsi" w:cstheme="minorHAnsi"/>
        </w:rPr>
        <w:t>4</w:t>
      </w:r>
      <w:r w:rsidRPr="00694855">
        <w:rPr>
          <w:rFonts w:asciiTheme="minorHAnsi" w:hAnsiTheme="minorHAnsi" w:cstheme="minorHAnsi"/>
        </w:rPr>
        <w:t>0 aastaks.</w:t>
      </w:r>
    </w:p>
    <w:p w14:paraId="09E73102" w14:textId="77777777" w:rsidR="00384889" w:rsidRDefault="00384889">
      <w:pPr>
        <w:rPr>
          <w:rFonts w:asciiTheme="minorHAnsi" w:hAnsiTheme="minorHAnsi" w:cstheme="minorHAnsi"/>
        </w:rPr>
      </w:pPr>
      <w:r>
        <w:rPr>
          <w:rFonts w:asciiTheme="minorHAnsi" w:hAnsiTheme="minorHAnsi" w:cstheme="minorHAnsi"/>
        </w:rPr>
        <w:br w:type="page"/>
      </w:r>
    </w:p>
    <w:p w14:paraId="40DFAC77" w14:textId="5AFF56AC" w:rsidR="000A7A64" w:rsidRPr="00694855" w:rsidRDefault="009E3F76" w:rsidP="00F32F9F">
      <w:pPr>
        <w:pStyle w:val="Heading1"/>
        <w:rPr>
          <w:b w:val="0"/>
        </w:rPr>
      </w:pPr>
      <w:bookmarkStart w:id="32" w:name="_Toc120182718"/>
      <w:bookmarkStart w:id="33" w:name="_Toc135920314"/>
      <w:r w:rsidRPr="00F32F9F">
        <w:lastRenderedPageBreak/>
        <w:t>Keskkonnaseisund</w:t>
      </w:r>
      <w:r w:rsidRPr="00694855">
        <w:t xml:space="preserve"> ja teostatavad uuringud</w:t>
      </w:r>
      <w:bookmarkEnd w:id="32"/>
      <w:bookmarkEnd w:id="33"/>
    </w:p>
    <w:p w14:paraId="5C7278BA" w14:textId="77777777" w:rsidR="00636A0B" w:rsidRDefault="00636A0B" w:rsidP="00636A0B">
      <w:pPr>
        <w:pStyle w:val="ListParagraph"/>
        <w:ind w:left="0"/>
        <w:jc w:val="both"/>
        <w:rPr>
          <w:rFonts w:asciiTheme="minorHAnsi" w:hAnsiTheme="minorHAnsi" w:cstheme="minorHAnsi"/>
          <w:b/>
          <w:bCs/>
          <w:sz w:val="28"/>
          <w:szCs w:val="28"/>
          <w:lang w:val="et-EE"/>
        </w:rPr>
      </w:pPr>
    </w:p>
    <w:p w14:paraId="61DBEC2C" w14:textId="0C50184F" w:rsidR="000A7A64" w:rsidRPr="00694855" w:rsidRDefault="003E1389" w:rsidP="0092726A">
      <w:pPr>
        <w:pStyle w:val="Heading1"/>
      </w:pPr>
      <w:bookmarkStart w:id="34" w:name="_Toc120182719"/>
      <w:bookmarkStart w:id="35" w:name="_Toc135920315"/>
      <w:r w:rsidRPr="00694855">
        <w:t>Keskkonnaseisund</w:t>
      </w:r>
      <w:bookmarkEnd w:id="34"/>
      <w:bookmarkEnd w:id="35"/>
      <w:r w:rsidRPr="00694855">
        <w:t xml:space="preserve"> </w:t>
      </w:r>
    </w:p>
    <w:p w14:paraId="39EDD518" w14:textId="18FA442A" w:rsidR="00636A0B" w:rsidRPr="00694855" w:rsidRDefault="00636A0B" w:rsidP="00636A0B">
      <w:pPr>
        <w:pStyle w:val="ListParagraph"/>
        <w:jc w:val="both"/>
        <w:rPr>
          <w:rFonts w:asciiTheme="minorHAnsi" w:hAnsiTheme="minorHAnsi" w:cstheme="minorHAnsi"/>
          <w:b/>
          <w:bCs/>
          <w:lang w:val="et-EE"/>
        </w:rPr>
      </w:pPr>
    </w:p>
    <w:p w14:paraId="5415D0EE" w14:textId="6067505E" w:rsidR="003354F2" w:rsidRPr="00694855" w:rsidRDefault="0017131D" w:rsidP="00FC0A5F">
      <w:pPr>
        <w:jc w:val="both"/>
        <w:rPr>
          <w:rFonts w:asciiTheme="minorHAnsi" w:hAnsiTheme="minorHAnsi" w:cstheme="minorHAnsi"/>
        </w:rPr>
      </w:pPr>
      <w:r w:rsidRPr="00694855">
        <w:rPr>
          <w:rFonts w:asciiTheme="minorHAnsi" w:hAnsiTheme="minorHAnsi" w:cstheme="minorHAnsi"/>
        </w:rPr>
        <w:t>Järgnevalt on kirjeldatud taotluse objektiks oleva ELWIND meretuule</w:t>
      </w:r>
      <w:r w:rsidR="000246CB" w:rsidRPr="00694855">
        <w:rPr>
          <w:rFonts w:asciiTheme="minorHAnsi" w:hAnsiTheme="minorHAnsi" w:cstheme="minorHAnsi"/>
        </w:rPr>
        <w:t xml:space="preserve">elektrijaama keskkonnaseisundit </w:t>
      </w:r>
      <w:r w:rsidR="00A329C1" w:rsidRPr="00694855">
        <w:rPr>
          <w:rFonts w:asciiTheme="minorHAnsi" w:hAnsiTheme="minorHAnsi" w:cstheme="minorHAnsi"/>
        </w:rPr>
        <w:t xml:space="preserve">iseloomustavaid näitajaid olemasoleva andmestiku alusel. </w:t>
      </w:r>
      <w:r w:rsidR="001F709B" w:rsidRPr="00694855">
        <w:rPr>
          <w:rFonts w:asciiTheme="minorHAnsi" w:hAnsiTheme="minorHAnsi" w:cstheme="minorHAnsi"/>
        </w:rPr>
        <w:t>Detailsem</w:t>
      </w:r>
      <w:r w:rsidR="00F44EBE" w:rsidRPr="00694855">
        <w:rPr>
          <w:rFonts w:asciiTheme="minorHAnsi" w:hAnsiTheme="minorHAnsi" w:cstheme="minorHAnsi"/>
        </w:rPr>
        <w:t xml:space="preserve"> </w:t>
      </w:r>
      <w:r w:rsidR="00A550A7" w:rsidRPr="00694855">
        <w:rPr>
          <w:rFonts w:asciiTheme="minorHAnsi" w:hAnsiTheme="minorHAnsi" w:cstheme="minorHAnsi"/>
        </w:rPr>
        <w:t>keskkonnaseisundi</w:t>
      </w:r>
      <w:r w:rsidR="00F44EBE" w:rsidRPr="00694855">
        <w:rPr>
          <w:rFonts w:asciiTheme="minorHAnsi" w:hAnsiTheme="minorHAnsi" w:cstheme="minorHAnsi"/>
        </w:rPr>
        <w:t xml:space="preserve"> analüüs ja vajalikud </w:t>
      </w:r>
      <w:r w:rsidR="001F709B" w:rsidRPr="00694855">
        <w:rPr>
          <w:rFonts w:asciiTheme="minorHAnsi" w:hAnsiTheme="minorHAnsi" w:cstheme="minorHAnsi"/>
        </w:rPr>
        <w:t xml:space="preserve">uuringud </w:t>
      </w:r>
      <w:r w:rsidR="00EF1B68" w:rsidRPr="00694855">
        <w:rPr>
          <w:rFonts w:asciiTheme="minorHAnsi" w:hAnsiTheme="minorHAnsi" w:cstheme="minorHAnsi"/>
        </w:rPr>
        <w:t xml:space="preserve">lisainformatsiooni saamiseks </w:t>
      </w:r>
      <w:r w:rsidR="001F709B" w:rsidRPr="00694855">
        <w:rPr>
          <w:rFonts w:asciiTheme="minorHAnsi" w:hAnsiTheme="minorHAnsi" w:cstheme="minorHAnsi"/>
        </w:rPr>
        <w:t>viia</w:t>
      </w:r>
      <w:r w:rsidR="00A550A7" w:rsidRPr="00694855">
        <w:rPr>
          <w:rFonts w:asciiTheme="minorHAnsi" w:hAnsiTheme="minorHAnsi" w:cstheme="minorHAnsi"/>
        </w:rPr>
        <w:t>kse läbi tuulepargi keskkonnamõjude hindamise raames.</w:t>
      </w:r>
      <w:r w:rsidR="00EF1B68" w:rsidRPr="00694855">
        <w:rPr>
          <w:rFonts w:asciiTheme="minorHAnsi" w:hAnsiTheme="minorHAnsi" w:cstheme="minorHAnsi"/>
        </w:rPr>
        <w:t xml:space="preserve"> Käesolev k</w:t>
      </w:r>
      <w:r w:rsidR="003354F2" w:rsidRPr="00694855">
        <w:rPr>
          <w:rFonts w:asciiTheme="minorHAnsi" w:hAnsiTheme="minorHAnsi" w:cstheme="minorHAnsi"/>
        </w:rPr>
        <w:t>eskkonnaseisund</w:t>
      </w:r>
      <w:r w:rsidR="009053B8" w:rsidRPr="00694855">
        <w:rPr>
          <w:rFonts w:asciiTheme="minorHAnsi" w:hAnsiTheme="minorHAnsi" w:cstheme="minorHAnsi"/>
        </w:rPr>
        <w:t>i</w:t>
      </w:r>
      <w:r w:rsidR="003354F2" w:rsidRPr="00694855">
        <w:rPr>
          <w:rFonts w:asciiTheme="minorHAnsi" w:hAnsiTheme="minorHAnsi" w:cstheme="minorHAnsi"/>
        </w:rPr>
        <w:t xml:space="preserve"> ülevaade on antud Eesti merealaplaneeringu </w:t>
      </w:r>
      <w:r w:rsidR="00752A88" w:rsidRPr="00694855">
        <w:rPr>
          <w:rFonts w:asciiTheme="minorHAnsi" w:hAnsiTheme="minorHAnsi" w:cstheme="minorHAnsi"/>
        </w:rPr>
        <w:t>mõjude hindamise aruande</w:t>
      </w:r>
      <w:r w:rsidR="00752A88" w:rsidRPr="00694855">
        <w:rPr>
          <w:rStyle w:val="FootnoteReference"/>
          <w:rFonts w:asciiTheme="minorHAnsi" w:hAnsiTheme="minorHAnsi" w:cstheme="minorHAnsi"/>
          <w:noProof/>
          <w:sz w:val="22"/>
        </w:rPr>
        <w:footnoteReference w:id="35"/>
      </w:r>
      <w:r w:rsidR="00752A88" w:rsidRPr="00694855">
        <w:rPr>
          <w:rFonts w:asciiTheme="minorHAnsi" w:hAnsiTheme="minorHAnsi" w:cstheme="minorHAnsi"/>
        </w:rPr>
        <w:t xml:space="preserve"> </w:t>
      </w:r>
      <w:r w:rsidR="003354F2" w:rsidRPr="00694855">
        <w:rPr>
          <w:rFonts w:asciiTheme="minorHAnsi" w:hAnsiTheme="minorHAnsi" w:cstheme="minorHAnsi"/>
        </w:rPr>
        <w:t xml:space="preserve">ja </w:t>
      </w:r>
      <w:r w:rsidR="00F27005" w:rsidRPr="00694855">
        <w:rPr>
          <w:rFonts w:asciiTheme="minorHAnsi" w:hAnsiTheme="minorHAnsi" w:cstheme="minorHAnsi"/>
        </w:rPr>
        <w:t xml:space="preserve">ELWIND </w:t>
      </w:r>
      <w:r w:rsidR="000728A7" w:rsidRPr="00694855">
        <w:rPr>
          <w:rFonts w:asciiTheme="minorHAnsi" w:hAnsiTheme="minorHAnsi" w:cstheme="minorHAnsi"/>
        </w:rPr>
        <w:t>asukoh</w:t>
      </w:r>
      <w:r w:rsidR="00D57BC6" w:rsidRPr="00694855">
        <w:rPr>
          <w:rFonts w:asciiTheme="minorHAnsi" w:hAnsiTheme="minorHAnsi" w:cstheme="minorHAnsi"/>
        </w:rPr>
        <w:t xml:space="preserve">avaliku </w:t>
      </w:r>
      <w:r w:rsidR="000728A7" w:rsidRPr="00694855">
        <w:rPr>
          <w:rFonts w:asciiTheme="minorHAnsi" w:hAnsiTheme="minorHAnsi" w:cstheme="minorHAnsi"/>
        </w:rPr>
        <w:t>töö</w:t>
      </w:r>
      <w:r w:rsidR="00D57BC6" w:rsidRPr="00694855">
        <w:rPr>
          <w:rStyle w:val="FootnoteReference"/>
          <w:rFonts w:asciiTheme="minorHAnsi" w:hAnsiTheme="minorHAnsi" w:cstheme="minorHAnsi"/>
          <w:noProof/>
          <w:sz w:val="22"/>
        </w:rPr>
        <w:footnoteReference w:id="36"/>
      </w:r>
      <w:r w:rsidR="000728A7" w:rsidRPr="00694855">
        <w:rPr>
          <w:rFonts w:asciiTheme="minorHAnsi" w:hAnsiTheme="minorHAnsi" w:cstheme="minorHAnsi"/>
        </w:rPr>
        <w:t xml:space="preserve"> </w:t>
      </w:r>
      <w:r w:rsidR="00D57BC6" w:rsidRPr="00694855">
        <w:rPr>
          <w:rFonts w:asciiTheme="minorHAnsi" w:hAnsiTheme="minorHAnsi" w:cstheme="minorHAnsi"/>
        </w:rPr>
        <w:t xml:space="preserve"> </w:t>
      </w:r>
      <w:r w:rsidR="000728A7" w:rsidRPr="00694855">
        <w:rPr>
          <w:rFonts w:asciiTheme="minorHAnsi" w:hAnsiTheme="minorHAnsi" w:cstheme="minorHAnsi"/>
        </w:rPr>
        <w:t>alusel.</w:t>
      </w:r>
    </w:p>
    <w:p w14:paraId="54B7EC86" w14:textId="698AA706" w:rsidR="00D57BC6" w:rsidRPr="00694855" w:rsidRDefault="00011EB9" w:rsidP="00011EB9">
      <w:pPr>
        <w:jc w:val="both"/>
        <w:rPr>
          <w:rFonts w:asciiTheme="minorHAnsi" w:hAnsiTheme="minorHAnsi" w:cstheme="minorHAnsi"/>
          <w:u w:val="single"/>
        </w:rPr>
      </w:pPr>
      <w:r w:rsidRPr="00694855">
        <w:rPr>
          <w:rFonts w:asciiTheme="minorHAnsi" w:hAnsiTheme="minorHAnsi" w:cstheme="minorHAnsi"/>
          <w:u w:val="single"/>
        </w:rPr>
        <w:t>Vee</w:t>
      </w:r>
      <w:r w:rsidR="007904F5" w:rsidRPr="00694855">
        <w:rPr>
          <w:rFonts w:asciiTheme="minorHAnsi" w:hAnsiTheme="minorHAnsi" w:cstheme="minorHAnsi"/>
          <w:u w:val="single"/>
        </w:rPr>
        <w:t xml:space="preserve"> </w:t>
      </w:r>
      <w:r w:rsidRPr="00694855">
        <w:rPr>
          <w:rFonts w:asciiTheme="minorHAnsi" w:hAnsiTheme="minorHAnsi" w:cstheme="minorHAnsi"/>
          <w:u w:val="single"/>
        </w:rPr>
        <w:t>sügavus</w:t>
      </w:r>
    </w:p>
    <w:p w14:paraId="03A3E3EF" w14:textId="2D2CE226" w:rsidR="0017131D" w:rsidRPr="00694855" w:rsidRDefault="0017131D" w:rsidP="00011EB9">
      <w:pPr>
        <w:jc w:val="both"/>
        <w:rPr>
          <w:rFonts w:asciiTheme="minorHAnsi" w:hAnsiTheme="minorHAnsi" w:cstheme="minorHAnsi"/>
        </w:rPr>
      </w:pPr>
      <w:r w:rsidRPr="00694855">
        <w:rPr>
          <w:rFonts w:asciiTheme="minorHAnsi" w:hAnsiTheme="minorHAnsi" w:cstheme="minorHAnsi"/>
        </w:rPr>
        <w:t>Arendusala</w:t>
      </w:r>
      <w:r w:rsidR="00F54D8E" w:rsidRPr="00694855">
        <w:rPr>
          <w:rFonts w:asciiTheme="minorHAnsi" w:hAnsiTheme="minorHAnsi" w:cstheme="minorHAnsi"/>
        </w:rPr>
        <w:t xml:space="preserve">l jääb merepõhi normaalveetasemest </w:t>
      </w:r>
      <w:r w:rsidR="004C72D8" w:rsidRPr="00694855">
        <w:rPr>
          <w:rFonts w:asciiTheme="minorHAnsi" w:hAnsiTheme="minorHAnsi" w:cstheme="minorHAnsi"/>
        </w:rPr>
        <w:t>17-45 meetri sügavusele</w:t>
      </w:r>
      <w:r w:rsidR="00E70582" w:rsidRPr="00694855">
        <w:rPr>
          <w:rFonts w:asciiTheme="minorHAnsi" w:hAnsiTheme="minorHAnsi" w:cstheme="minorHAnsi"/>
        </w:rPr>
        <w:t xml:space="preserve">, madalaim </w:t>
      </w:r>
      <w:r w:rsidR="00CC531B" w:rsidRPr="00694855">
        <w:rPr>
          <w:rFonts w:asciiTheme="minorHAnsi" w:hAnsiTheme="minorHAnsi" w:cstheme="minorHAnsi"/>
        </w:rPr>
        <w:t xml:space="preserve">osa asub ala kagunurgas, kus </w:t>
      </w:r>
      <w:r w:rsidR="00661CBB" w:rsidRPr="00694855">
        <w:rPr>
          <w:rFonts w:asciiTheme="minorHAnsi" w:hAnsiTheme="minorHAnsi" w:cstheme="minorHAnsi"/>
        </w:rPr>
        <w:t xml:space="preserve">veesügavus ei ületa 25 meetrit. </w:t>
      </w:r>
      <w:r w:rsidR="00B41785" w:rsidRPr="00694855">
        <w:rPr>
          <w:rFonts w:asciiTheme="minorHAnsi" w:hAnsiTheme="minorHAnsi" w:cstheme="minorHAnsi"/>
        </w:rPr>
        <w:t>Ca 8</w:t>
      </w:r>
      <w:r w:rsidR="00E8463C" w:rsidRPr="00694855">
        <w:rPr>
          <w:rFonts w:asciiTheme="minorHAnsi" w:hAnsiTheme="minorHAnsi" w:cstheme="minorHAnsi"/>
        </w:rPr>
        <w:t xml:space="preserve">0% alast </w:t>
      </w:r>
      <w:r w:rsidR="003C6BD0" w:rsidRPr="00694855">
        <w:rPr>
          <w:rFonts w:asciiTheme="minorHAnsi" w:hAnsiTheme="minorHAnsi" w:cstheme="minorHAnsi"/>
        </w:rPr>
        <w:t xml:space="preserve">on mere sügavus </w:t>
      </w:r>
      <w:r w:rsidR="00064AFA" w:rsidRPr="00694855">
        <w:rPr>
          <w:rFonts w:asciiTheme="minorHAnsi" w:hAnsiTheme="minorHAnsi" w:cstheme="minorHAnsi"/>
        </w:rPr>
        <w:t>30-45 m</w:t>
      </w:r>
      <w:r w:rsidR="003C6BD0" w:rsidRPr="00694855">
        <w:rPr>
          <w:rFonts w:asciiTheme="minorHAnsi" w:hAnsiTheme="minorHAnsi" w:cstheme="minorHAnsi"/>
        </w:rPr>
        <w:t xml:space="preserve">, </w:t>
      </w:r>
      <w:r w:rsidR="001C5332">
        <w:rPr>
          <w:rFonts w:asciiTheme="minorHAnsi" w:hAnsiTheme="minorHAnsi" w:cstheme="minorHAnsi"/>
        </w:rPr>
        <w:t>ala on sügavaim lääneosas</w:t>
      </w:r>
      <w:r w:rsidR="006777F4" w:rsidRPr="00694855">
        <w:rPr>
          <w:rFonts w:asciiTheme="minorHAnsi" w:hAnsiTheme="minorHAnsi" w:cstheme="minorHAnsi"/>
        </w:rPr>
        <w:t xml:space="preserve">. </w:t>
      </w:r>
    </w:p>
    <w:p w14:paraId="782FCB7C" w14:textId="77777777" w:rsidR="000F14EC" w:rsidRPr="00694855" w:rsidRDefault="00992511" w:rsidP="00C822E7">
      <w:pPr>
        <w:jc w:val="both"/>
        <w:rPr>
          <w:rFonts w:asciiTheme="minorHAnsi" w:hAnsiTheme="minorHAnsi" w:cstheme="minorHAnsi"/>
          <w:u w:val="single"/>
        </w:rPr>
      </w:pPr>
      <w:r w:rsidRPr="00694855">
        <w:rPr>
          <w:rFonts w:asciiTheme="minorHAnsi" w:hAnsiTheme="minorHAnsi" w:cstheme="minorHAnsi"/>
          <w:u w:val="single"/>
        </w:rPr>
        <w:t>Lainetus ja hoovused</w:t>
      </w:r>
    </w:p>
    <w:p w14:paraId="0ECF23F9" w14:textId="7A6253B8" w:rsidR="003B4ED5" w:rsidRPr="00694855" w:rsidRDefault="003B4ED5" w:rsidP="00C822E7">
      <w:pPr>
        <w:jc w:val="both"/>
        <w:rPr>
          <w:rFonts w:asciiTheme="minorHAnsi" w:hAnsiTheme="minorHAnsi" w:cstheme="minorHAnsi"/>
          <w:u w:val="single"/>
        </w:rPr>
      </w:pPr>
      <w:r w:rsidRPr="00694855">
        <w:rPr>
          <w:rFonts w:asciiTheme="minorHAnsi" w:hAnsiTheme="minorHAnsi" w:cstheme="minorHAnsi"/>
        </w:rPr>
        <w:t>Hoovus</w:t>
      </w:r>
      <w:r w:rsidR="000F14EC" w:rsidRPr="00694855">
        <w:rPr>
          <w:rFonts w:asciiTheme="minorHAnsi" w:hAnsiTheme="minorHAnsi" w:cstheme="minorHAnsi"/>
        </w:rPr>
        <w:t xml:space="preserve">ed on kogu Läänemere </w:t>
      </w:r>
      <w:r w:rsidR="00864656" w:rsidRPr="00694855">
        <w:rPr>
          <w:rFonts w:asciiTheme="minorHAnsi" w:hAnsiTheme="minorHAnsi" w:cstheme="minorHAnsi"/>
        </w:rPr>
        <w:t xml:space="preserve">alal </w:t>
      </w:r>
      <w:r w:rsidR="00C94D13" w:rsidRPr="00694855">
        <w:rPr>
          <w:rFonts w:asciiTheme="minorHAnsi" w:hAnsiTheme="minorHAnsi" w:cstheme="minorHAnsi"/>
        </w:rPr>
        <w:t xml:space="preserve">nõrgad jäädes keskmiselt </w:t>
      </w:r>
      <w:r w:rsidR="003D3589" w:rsidRPr="00694855">
        <w:rPr>
          <w:rFonts w:asciiTheme="minorHAnsi" w:hAnsiTheme="minorHAnsi" w:cstheme="minorHAnsi"/>
        </w:rPr>
        <w:t>vahemikku 0,05–0,08 m/s</w:t>
      </w:r>
      <w:r w:rsidR="003D3589" w:rsidRPr="00694855">
        <w:rPr>
          <w:rStyle w:val="FootnoteReference"/>
          <w:rFonts w:asciiTheme="minorHAnsi" w:hAnsiTheme="minorHAnsi" w:cstheme="minorHAnsi"/>
          <w:noProof/>
          <w:sz w:val="22"/>
        </w:rPr>
        <w:footnoteReference w:id="37"/>
      </w:r>
      <w:r w:rsidR="007A36DD" w:rsidRPr="00694855">
        <w:rPr>
          <w:rFonts w:asciiTheme="minorHAnsi" w:hAnsiTheme="minorHAnsi" w:cstheme="minorHAnsi"/>
        </w:rPr>
        <w:t xml:space="preserve"> ja vaid t</w:t>
      </w:r>
      <w:r w:rsidR="00B93069" w:rsidRPr="00694855">
        <w:rPr>
          <w:rFonts w:asciiTheme="minorHAnsi" w:hAnsiTheme="minorHAnsi" w:cstheme="minorHAnsi"/>
        </w:rPr>
        <w:t>ugevate tormide korral</w:t>
      </w:r>
      <w:r w:rsidR="00FB13DB" w:rsidRPr="00694855">
        <w:rPr>
          <w:rFonts w:asciiTheme="minorHAnsi" w:hAnsiTheme="minorHAnsi" w:cstheme="minorHAnsi"/>
        </w:rPr>
        <w:t xml:space="preserve"> võib nende kiirus kümnekordistuda. </w:t>
      </w:r>
      <w:r w:rsidR="003A501F" w:rsidRPr="00694855">
        <w:rPr>
          <w:rFonts w:asciiTheme="minorHAnsi" w:hAnsiTheme="minorHAnsi" w:cstheme="minorHAnsi"/>
        </w:rPr>
        <w:t>Keskmine la</w:t>
      </w:r>
      <w:r w:rsidR="007D4055" w:rsidRPr="00694855">
        <w:rPr>
          <w:rFonts w:asciiTheme="minorHAnsi" w:hAnsiTheme="minorHAnsi" w:cstheme="minorHAnsi"/>
        </w:rPr>
        <w:t>inekõrgus on alal ca 0,4 m</w:t>
      </w:r>
      <w:r w:rsidR="00984CCD" w:rsidRPr="00694855">
        <w:rPr>
          <w:rFonts w:asciiTheme="minorHAnsi" w:hAnsiTheme="minorHAnsi" w:cstheme="minorHAnsi"/>
        </w:rPr>
        <w:t xml:space="preserve"> ja tormide korral võib ulatuda kuni </w:t>
      </w:r>
      <w:r w:rsidR="00505ABA" w:rsidRPr="00694855">
        <w:rPr>
          <w:rFonts w:asciiTheme="minorHAnsi" w:hAnsiTheme="minorHAnsi" w:cstheme="minorHAnsi"/>
        </w:rPr>
        <w:t>5-6 meetrini</w:t>
      </w:r>
      <w:r w:rsidR="00851C28" w:rsidRPr="00694855">
        <w:rPr>
          <w:rFonts w:asciiTheme="minorHAnsi" w:hAnsiTheme="minorHAnsi" w:cstheme="minorHAnsi"/>
        </w:rPr>
        <w:t xml:space="preserve">. </w:t>
      </w:r>
    </w:p>
    <w:p w14:paraId="6022A92F" w14:textId="4768CE23" w:rsidR="00130841" w:rsidRPr="00694855" w:rsidRDefault="009759D6" w:rsidP="00C822E7">
      <w:pPr>
        <w:jc w:val="both"/>
        <w:rPr>
          <w:rFonts w:asciiTheme="minorHAnsi" w:hAnsiTheme="minorHAnsi" w:cstheme="minorHAnsi"/>
          <w:u w:val="single"/>
        </w:rPr>
      </w:pPr>
      <w:r w:rsidRPr="00694855">
        <w:rPr>
          <w:rFonts w:asciiTheme="minorHAnsi" w:hAnsiTheme="minorHAnsi" w:cstheme="minorHAnsi"/>
          <w:u w:val="single"/>
        </w:rPr>
        <w:t xml:space="preserve">Merepõhja </w:t>
      </w:r>
      <w:r w:rsidR="00A41AC5" w:rsidRPr="00694855">
        <w:rPr>
          <w:rFonts w:asciiTheme="minorHAnsi" w:hAnsiTheme="minorHAnsi" w:cstheme="minorHAnsi"/>
          <w:u w:val="single"/>
        </w:rPr>
        <w:t>geoloogia</w:t>
      </w:r>
    </w:p>
    <w:p w14:paraId="2EFE36B7" w14:textId="745D13E0" w:rsidR="0064057D" w:rsidRPr="00694855" w:rsidRDefault="004F5C89" w:rsidP="00C822E7">
      <w:pPr>
        <w:jc w:val="both"/>
        <w:rPr>
          <w:rFonts w:asciiTheme="minorHAnsi" w:hAnsiTheme="minorHAnsi" w:cstheme="minorHAnsi"/>
        </w:rPr>
      </w:pPr>
      <w:r w:rsidRPr="00694855">
        <w:rPr>
          <w:rFonts w:asciiTheme="minorHAnsi" w:hAnsiTheme="minorHAnsi" w:cstheme="minorHAnsi"/>
        </w:rPr>
        <w:t xml:space="preserve">Ala </w:t>
      </w:r>
      <w:r w:rsidR="007836AD" w:rsidRPr="00694855">
        <w:rPr>
          <w:rFonts w:asciiTheme="minorHAnsi" w:hAnsiTheme="minorHAnsi" w:cstheme="minorHAnsi"/>
        </w:rPr>
        <w:t>asub</w:t>
      </w:r>
      <w:r w:rsidRPr="00694855">
        <w:rPr>
          <w:rFonts w:asciiTheme="minorHAnsi" w:hAnsiTheme="minorHAnsi" w:cstheme="minorHAnsi"/>
        </w:rPr>
        <w:t xml:space="preserve"> Siluri lubjakivide avamusala</w:t>
      </w:r>
      <w:r w:rsidR="007836AD" w:rsidRPr="00694855">
        <w:rPr>
          <w:rFonts w:asciiTheme="minorHAnsi" w:hAnsiTheme="minorHAnsi" w:cstheme="minorHAnsi"/>
        </w:rPr>
        <w:t>l,</w:t>
      </w:r>
      <w:r w:rsidR="00772E47" w:rsidRPr="00694855">
        <w:rPr>
          <w:rFonts w:asciiTheme="minorHAnsi" w:hAnsiTheme="minorHAnsi" w:cstheme="minorHAnsi"/>
        </w:rPr>
        <w:t xml:space="preserve"> kus </w:t>
      </w:r>
      <w:r w:rsidR="00887B96" w:rsidRPr="00694855">
        <w:rPr>
          <w:rFonts w:asciiTheme="minorHAnsi" w:hAnsiTheme="minorHAnsi" w:cstheme="minorHAnsi"/>
        </w:rPr>
        <w:t xml:space="preserve">suhteliselt pehmetesse </w:t>
      </w:r>
      <w:r w:rsidR="00595A92" w:rsidRPr="00694855">
        <w:rPr>
          <w:rFonts w:asciiTheme="minorHAnsi" w:hAnsiTheme="minorHAnsi" w:cstheme="minorHAnsi"/>
        </w:rPr>
        <w:t xml:space="preserve">aluspõhja </w:t>
      </w:r>
      <w:r w:rsidR="00887B96" w:rsidRPr="00694855">
        <w:rPr>
          <w:rFonts w:asciiTheme="minorHAnsi" w:hAnsiTheme="minorHAnsi" w:cstheme="minorHAnsi"/>
        </w:rPr>
        <w:t>lubjakivides</w:t>
      </w:r>
      <w:r w:rsidR="00F81E83" w:rsidRPr="00694855">
        <w:rPr>
          <w:rFonts w:asciiTheme="minorHAnsi" w:hAnsiTheme="minorHAnsi" w:cstheme="minorHAnsi"/>
        </w:rPr>
        <w:t xml:space="preserve">se on </w:t>
      </w:r>
      <w:r w:rsidR="00A702A3" w:rsidRPr="00694855">
        <w:rPr>
          <w:rFonts w:asciiTheme="minorHAnsi" w:hAnsiTheme="minorHAnsi" w:cstheme="minorHAnsi"/>
        </w:rPr>
        <w:t>kulunud</w:t>
      </w:r>
      <w:r w:rsidR="00F81E83" w:rsidRPr="00694855">
        <w:rPr>
          <w:rFonts w:asciiTheme="minorHAnsi" w:hAnsiTheme="minorHAnsi" w:cstheme="minorHAnsi"/>
        </w:rPr>
        <w:t xml:space="preserve"> nõgu, mis on </w:t>
      </w:r>
      <w:r w:rsidR="00F348DA" w:rsidRPr="00694855">
        <w:rPr>
          <w:rFonts w:asciiTheme="minorHAnsi" w:hAnsiTheme="minorHAnsi" w:cstheme="minorHAnsi"/>
        </w:rPr>
        <w:t>täitunud Läänemere</w:t>
      </w:r>
      <w:r w:rsidR="00595A92" w:rsidRPr="00694855">
        <w:rPr>
          <w:rFonts w:asciiTheme="minorHAnsi" w:hAnsiTheme="minorHAnsi" w:cstheme="minorHAnsi"/>
        </w:rPr>
        <w:t xml:space="preserve"> </w:t>
      </w:r>
      <w:r w:rsidR="0067130A" w:rsidRPr="00694855">
        <w:rPr>
          <w:rFonts w:asciiTheme="minorHAnsi" w:hAnsiTheme="minorHAnsi" w:cstheme="minorHAnsi"/>
        </w:rPr>
        <w:t xml:space="preserve">keskkonnas settinud </w:t>
      </w:r>
      <w:r w:rsidR="00574420" w:rsidRPr="00694855">
        <w:rPr>
          <w:rFonts w:asciiTheme="minorHAnsi" w:hAnsiTheme="minorHAnsi" w:cstheme="minorHAnsi"/>
        </w:rPr>
        <w:t>Kvaternaari</w:t>
      </w:r>
      <w:r w:rsidR="0067130A" w:rsidRPr="00694855">
        <w:rPr>
          <w:rFonts w:asciiTheme="minorHAnsi" w:hAnsiTheme="minorHAnsi" w:cstheme="minorHAnsi"/>
        </w:rPr>
        <w:t xml:space="preserve"> </w:t>
      </w:r>
      <w:r w:rsidR="0071276B" w:rsidRPr="00694855">
        <w:rPr>
          <w:rFonts w:asciiTheme="minorHAnsi" w:hAnsiTheme="minorHAnsi" w:cstheme="minorHAnsi"/>
        </w:rPr>
        <w:t xml:space="preserve">aastakihiliste </w:t>
      </w:r>
      <w:r w:rsidR="0067130A" w:rsidRPr="00694855">
        <w:rPr>
          <w:rFonts w:asciiTheme="minorHAnsi" w:hAnsiTheme="minorHAnsi" w:cstheme="minorHAnsi"/>
        </w:rPr>
        <w:t>savidega</w:t>
      </w:r>
      <w:r w:rsidR="004D71AC" w:rsidRPr="00694855">
        <w:rPr>
          <w:rFonts w:asciiTheme="minorHAnsi" w:hAnsiTheme="minorHAnsi" w:cstheme="minorHAnsi"/>
        </w:rPr>
        <w:t xml:space="preserve"> </w:t>
      </w:r>
      <w:r w:rsidR="00574420" w:rsidRPr="00694855">
        <w:rPr>
          <w:rFonts w:asciiTheme="minorHAnsi" w:hAnsiTheme="minorHAnsi" w:cstheme="minorHAnsi"/>
        </w:rPr>
        <w:t>(viirsavid)</w:t>
      </w:r>
      <w:r w:rsidR="00F61C59" w:rsidRPr="00694855">
        <w:rPr>
          <w:rFonts w:asciiTheme="minorHAnsi" w:hAnsiTheme="minorHAnsi" w:cstheme="minorHAnsi"/>
        </w:rPr>
        <w:t xml:space="preserve">. </w:t>
      </w:r>
      <w:r w:rsidR="00A7041D" w:rsidRPr="00694855">
        <w:rPr>
          <w:rFonts w:asciiTheme="minorHAnsi" w:hAnsiTheme="minorHAnsi" w:cstheme="minorHAnsi"/>
        </w:rPr>
        <w:t xml:space="preserve">Aluspõhi </w:t>
      </w:r>
      <w:r w:rsidR="008F2027" w:rsidRPr="00694855">
        <w:rPr>
          <w:rFonts w:asciiTheme="minorHAnsi" w:hAnsiTheme="minorHAnsi" w:cstheme="minorHAnsi"/>
        </w:rPr>
        <w:t xml:space="preserve">jääb merepõhjast </w:t>
      </w:r>
      <w:r w:rsidR="00355E69" w:rsidRPr="00694855">
        <w:rPr>
          <w:rFonts w:asciiTheme="minorHAnsi" w:hAnsiTheme="minorHAnsi" w:cstheme="minorHAnsi"/>
        </w:rPr>
        <w:t xml:space="preserve">10-50 meetri sügavusele. </w:t>
      </w:r>
      <w:r w:rsidR="00F61C59" w:rsidRPr="00694855">
        <w:rPr>
          <w:rFonts w:asciiTheme="minorHAnsi" w:hAnsiTheme="minorHAnsi" w:cstheme="minorHAnsi"/>
        </w:rPr>
        <w:t xml:space="preserve">Ala </w:t>
      </w:r>
      <w:r w:rsidR="00AD29B4" w:rsidRPr="00694855">
        <w:rPr>
          <w:rFonts w:asciiTheme="minorHAnsi" w:hAnsiTheme="minorHAnsi" w:cstheme="minorHAnsi"/>
        </w:rPr>
        <w:t>põhjaosas</w:t>
      </w:r>
      <w:r w:rsidR="00F61C59" w:rsidRPr="00694855">
        <w:rPr>
          <w:rFonts w:asciiTheme="minorHAnsi" w:hAnsiTheme="minorHAnsi" w:cstheme="minorHAnsi"/>
        </w:rPr>
        <w:t xml:space="preserve"> </w:t>
      </w:r>
      <w:r w:rsidR="00D67DD0" w:rsidRPr="00694855">
        <w:rPr>
          <w:rFonts w:asciiTheme="minorHAnsi" w:hAnsiTheme="minorHAnsi" w:cstheme="minorHAnsi"/>
        </w:rPr>
        <w:t xml:space="preserve">ulatub viirsavide paksus kohati üle </w:t>
      </w:r>
      <w:r w:rsidR="00573881" w:rsidRPr="00694855">
        <w:rPr>
          <w:rFonts w:asciiTheme="minorHAnsi" w:hAnsiTheme="minorHAnsi" w:cstheme="minorHAnsi"/>
        </w:rPr>
        <w:t>40</w:t>
      </w:r>
      <w:r w:rsidR="00D67DD0" w:rsidRPr="00694855">
        <w:rPr>
          <w:rFonts w:asciiTheme="minorHAnsi" w:hAnsiTheme="minorHAnsi" w:cstheme="minorHAnsi"/>
        </w:rPr>
        <w:t xml:space="preserve"> m</w:t>
      </w:r>
      <w:r w:rsidR="00573881" w:rsidRPr="00694855">
        <w:rPr>
          <w:rFonts w:asciiTheme="minorHAnsi" w:hAnsiTheme="minorHAnsi" w:cstheme="minorHAnsi"/>
        </w:rPr>
        <w:t xml:space="preserve">eetri. </w:t>
      </w:r>
      <w:r w:rsidR="0046385A" w:rsidRPr="00694855">
        <w:rPr>
          <w:rFonts w:asciiTheme="minorHAnsi" w:hAnsiTheme="minorHAnsi" w:cstheme="minorHAnsi"/>
        </w:rPr>
        <w:t>Ala lõunaosa</w:t>
      </w:r>
      <w:r w:rsidR="003611E8" w:rsidRPr="00694855">
        <w:rPr>
          <w:rFonts w:asciiTheme="minorHAnsi" w:hAnsiTheme="minorHAnsi" w:cstheme="minorHAnsi"/>
        </w:rPr>
        <w:t xml:space="preserve"> kohta ei ole võimalik </w:t>
      </w:r>
      <w:r w:rsidR="004A46C2" w:rsidRPr="00694855">
        <w:rPr>
          <w:rFonts w:asciiTheme="minorHAnsi" w:hAnsiTheme="minorHAnsi" w:cstheme="minorHAnsi"/>
        </w:rPr>
        <w:t xml:space="preserve">sarnast </w:t>
      </w:r>
      <w:r w:rsidR="003611E8" w:rsidRPr="00694855">
        <w:rPr>
          <w:rFonts w:asciiTheme="minorHAnsi" w:hAnsiTheme="minorHAnsi" w:cstheme="minorHAnsi"/>
        </w:rPr>
        <w:t xml:space="preserve">hinnangut anda, kuna </w:t>
      </w:r>
      <w:r w:rsidR="00A915AB" w:rsidRPr="00694855">
        <w:rPr>
          <w:rFonts w:asciiTheme="minorHAnsi" w:hAnsiTheme="minorHAnsi" w:cstheme="minorHAnsi"/>
        </w:rPr>
        <w:t>teadaolevalt ei ole seal mõõdistustöid tehtud. Merepõhja geoloogi</w:t>
      </w:r>
      <w:r w:rsidR="00EC0DDA" w:rsidRPr="00694855">
        <w:rPr>
          <w:rFonts w:asciiTheme="minorHAnsi" w:hAnsiTheme="minorHAnsi" w:cstheme="minorHAnsi"/>
        </w:rPr>
        <w:t>line olukord</w:t>
      </w:r>
      <w:r w:rsidR="00A915AB" w:rsidRPr="00694855">
        <w:rPr>
          <w:rFonts w:asciiTheme="minorHAnsi" w:hAnsiTheme="minorHAnsi" w:cstheme="minorHAnsi"/>
        </w:rPr>
        <w:t xml:space="preserve"> on alal väga varieeruv ja seetõttu</w:t>
      </w:r>
      <w:r w:rsidR="0014504C" w:rsidRPr="00694855">
        <w:rPr>
          <w:rFonts w:asciiTheme="minorHAnsi" w:hAnsiTheme="minorHAnsi" w:cstheme="minorHAnsi"/>
        </w:rPr>
        <w:t xml:space="preserve"> on vajalik </w:t>
      </w:r>
      <w:r w:rsidR="00EC0DDA" w:rsidRPr="00694855">
        <w:rPr>
          <w:rFonts w:asciiTheme="minorHAnsi" w:hAnsiTheme="minorHAnsi" w:cstheme="minorHAnsi"/>
        </w:rPr>
        <w:t xml:space="preserve">mõjude hindamise raames </w:t>
      </w:r>
      <w:r w:rsidR="0014504C" w:rsidRPr="00694855">
        <w:rPr>
          <w:rFonts w:asciiTheme="minorHAnsi" w:hAnsiTheme="minorHAnsi" w:cstheme="minorHAnsi"/>
        </w:rPr>
        <w:t xml:space="preserve">põhjaliku </w:t>
      </w:r>
      <w:r w:rsidR="00EC0DDA" w:rsidRPr="00694855">
        <w:rPr>
          <w:rFonts w:asciiTheme="minorHAnsi" w:hAnsiTheme="minorHAnsi" w:cstheme="minorHAnsi"/>
        </w:rPr>
        <w:t xml:space="preserve">geoloogilise </w:t>
      </w:r>
      <w:r w:rsidR="0014504C" w:rsidRPr="00694855">
        <w:rPr>
          <w:rFonts w:asciiTheme="minorHAnsi" w:hAnsiTheme="minorHAnsi" w:cstheme="minorHAnsi"/>
        </w:rPr>
        <w:t xml:space="preserve">uuringu </w:t>
      </w:r>
      <w:r w:rsidR="00EC0DDA" w:rsidRPr="00694855">
        <w:rPr>
          <w:rFonts w:asciiTheme="minorHAnsi" w:hAnsiTheme="minorHAnsi" w:cstheme="minorHAnsi"/>
        </w:rPr>
        <w:t xml:space="preserve">läbiviimine. </w:t>
      </w:r>
      <w:r w:rsidR="0046385A" w:rsidRPr="00694855">
        <w:rPr>
          <w:rFonts w:asciiTheme="minorHAnsi" w:hAnsiTheme="minorHAnsi" w:cstheme="minorHAnsi"/>
        </w:rPr>
        <w:t xml:space="preserve"> </w:t>
      </w:r>
      <w:r w:rsidR="007836AD" w:rsidRPr="00694855">
        <w:rPr>
          <w:rFonts w:asciiTheme="minorHAnsi" w:hAnsiTheme="minorHAnsi" w:cstheme="minorHAnsi"/>
        </w:rPr>
        <w:t xml:space="preserve"> </w:t>
      </w:r>
    </w:p>
    <w:p w14:paraId="1CFF2428" w14:textId="4C3B28D4" w:rsidR="0037053D" w:rsidRPr="00694855" w:rsidRDefault="0037053D" w:rsidP="00C822E7">
      <w:pPr>
        <w:jc w:val="both"/>
        <w:rPr>
          <w:rFonts w:asciiTheme="minorHAnsi" w:hAnsiTheme="minorHAnsi" w:cstheme="minorHAnsi"/>
          <w:u w:val="single"/>
        </w:rPr>
      </w:pPr>
      <w:r w:rsidRPr="00694855">
        <w:rPr>
          <w:rFonts w:asciiTheme="minorHAnsi" w:hAnsiTheme="minorHAnsi" w:cstheme="minorHAnsi"/>
          <w:u w:val="single"/>
        </w:rPr>
        <w:t>Jääolud</w:t>
      </w:r>
    </w:p>
    <w:p w14:paraId="149A33E5" w14:textId="4A649E1D" w:rsidR="00FC5E3B" w:rsidRPr="00694855" w:rsidRDefault="009F5A15" w:rsidP="00C822E7">
      <w:pPr>
        <w:jc w:val="both"/>
        <w:rPr>
          <w:rFonts w:asciiTheme="minorHAnsi" w:hAnsiTheme="minorHAnsi" w:cstheme="minorHAnsi"/>
        </w:rPr>
      </w:pPr>
      <w:r w:rsidRPr="00694855">
        <w:rPr>
          <w:rFonts w:asciiTheme="minorHAnsi" w:hAnsiTheme="minorHAnsi" w:cstheme="minorHAnsi"/>
        </w:rPr>
        <w:t xml:space="preserve">ELWIND ala jääb </w:t>
      </w:r>
      <w:r w:rsidR="00FB0F7F" w:rsidRPr="00694855">
        <w:rPr>
          <w:rFonts w:asciiTheme="minorHAnsi" w:hAnsiTheme="minorHAnsi" w:cstheme="minorHAnsi"/>
        </w:rPr>
        <w:t xml:space="preserve">Läänemere </w:t>
      </w:r>
      <w:r w:rsidR="00923348" w:rsidRPr="00694855">
        <w:rPr>
          <w:rFonts w:asciiTheme="minorHAnsi" w:hAnsiTheme="minorHAnsi" w:cstheme="minorHAnsi"/>
        </w:rPr>
        <w:t xml:space="preserve">tuultele avatud alale, kus meri </w:t>
      </w:r>
      <w:r w:rsidR="00A840B5" w:rsidRPr="00694855">
        <w:rPr>
          <w:rFonts w:asciiTheme="minorHAnsi" w:hAnsiTheme="minorHAnsi" w:cstheme="minorHAnsi"/>
        </w:rPr>
        <w:t xml:space="preserve">jäätub vaid </w:t>
      </w:r>
      <w:r w:rsidR="00CD4BFE" w:rsidRPr="00694855">
        <w:rPr>
          <w:rFonts w:asciiTheme="minorHAnsi" w:hAnsiTheme="minorHAnsi" w:cstheme="minorHAnsi"/>
        </w:rPr>
        <w:t xml:space="preserve">püsivate külmakraadidega talvekuudel. </w:t>
      </w:r>
      <w:r w:rsidR="00B76C67" w:rsidRPr="00694855">
        <w:rPr>
          <w:rFonts w:asciiTheme="minorHAnsi" w:hAnsiTheme="minorHAnsi" w:cstheme="minorHAnsi"/>
        </w:rPr>
        <w:t xml:space="preserve">Sellel alal </w:t>
      </w:r>
      <w:r w:rsidR="000A0DFA" w:rsidRPr="00694855">
        <w:rPr>
          <w:rFonts w:asciiTheme="minorHAnsi" w:hAnsiTheme="minorHAnsi" w:cstheme="minorHAnsi"/>
        </w:rPr>
        <w:t>külmub</w:t>
      </w:r>
      <w:r w:rsidR="00C43369" w:rsidRPr="00694855">
        <w:rPr>
          <w:rFonts w:asciiTheme="minorHAnsi" w:hAnsiTheme="minorHAnsi" w:cstheme="minorHAnsi"/>
        </w:rPr>
        <w:t xml:space="preserve"> merejää </w:t>
      </w:r>
      <w:r w:rsidR="00686CAB" w:rsidRPr="00694855">
        <w:rPr>
          <w:rFonts w:asciiTheme="minorHAnsi" w:hAnsiTheme="minorHAnsi" w:cstheme="minorHAnsi"/>
        </w:rPr>
        <w:t xml:space="preserve">enam kui 20 cm paksuselt </w:t>
      </w:r>
      <w:r w:rsidR="00A9160F" w:rsidRPr="00694855">
        <w:rPr>
          <w:rFonts w:asciiTheme="minorHAnsi" w:hAnsiTheme="minorHAnsi" w:cstheme="minorHAnsi"/>
        </w:rPr>
        <w:t xml:space="preserve">vaid väga </w:t>
      </w:r>
      <w:r w:rsidR="000A0DFA" w:rsidRPr="00694855">
        <w:rPr>
          <w:rFonts w:asciiTheme="minorHAnsi" w:hAnsiTheme="minorHAnsi" w:cstheme="minorHAnsi"/>
        </w:rPr>
        <w:lastRenderedPageBreak/>
        <w:t xml:space="preserve">harvadel juhtudel </w:t>
      </w:r>
      <w:r w:rsidR="00EB3DF0" w:rsidRPr="00694855">
        <w:rPr>
          <w:rFonts w:asciiTheme="minorHAnsi" w:hAnsiTheme="minorHAnsi" w:cstheme="minorHAnsi"/>
        </w:rPr>
        <w:t>ja püsiv</w:t>
      </w:r>
      <w:r w:rsidR="00324D27" w:rsidRPr="00694855">
        <w:rPr>
          <w:rFonts w:asciiTheme="minorHAnsi" w:hAnsiTheme="minorHAnsi" w:cstheme="minorHAnsi"/>
        </w:rPr>
        <w:t>a jääkatte tekkimine</w:t>
      </w:r>
      <w:r w:rsidR="002376F9" w:rsidRPr="00694855">
        <w:rPr>
          <w:rFonts w:asciiTheme="minorHAnsi" w:hAnsiTheme="minorHAnsi" w:cstheme="minorHAnsi"/>
        </w:rPr>
        <w:t xml:space="preserve"> näitab </w:t>
      </w:r>
      <w:r w:rsidR="00FD234A" w:rsidRPr="00694855">
        <w:rPr>
          <w:rFonts w:asciiTheme="minorHAnsi" w:hAnsiTheme="minorHAnsi" w:cstheme="minorHAnsi"/>
        </w:rPr>
        <w:t xml:space="preserve">Riigi Ilmateenistuse </w:t>
      </w:r>
      <w:r w:rsidR="002376F9" w:rsidRPr="00694855">
        <w:rPr>
          <w:rFonts w:asciiTheme="minorHAnsi" w:hAnsiTheme="minorHAnsi" w:cstheme="minorHAnsi"/>
        </w:rPr>
        <w:t xml:space="preserve">Sõrve </w:t>
      </w:r>
      <w:r w:rsidR="00FD234A" w:rsidRPr="00694855">
        <w:rPr>
          <w:rFonts w:asciiTheme="minorHAnsi" w:hAnsiTheme="minorHAnsi" w:cstheme="minorHAnsi"/>
        </w:rPr>
        <w:t xml:space="preserve">rannikujaama andmetel selget </w:t>
      </w:r>
      <w:r w:rsidR="00C426EA" w:rsidRPr="00694855">
        <w:rPr>
          <w:rFonts w:asciiTheme="minorHAnsi" w:hAnsiTheme="minorHAnsi" w:cstheme="minorHAnsi"/>
        </w:rPr>
        <w:t>kahanemise trendi.</w:t>
      </w:r>
    </w:p>
    <w:p w14:paraId="7CF3AE29" w14:textId="562781FC" w:rsidR="00D54A79" w:rsidRPr="00694855" w:rsidRDefault="00D54A79" w:rsidP="00C822E7">
      <w:pPr>
        <w:jc w:val="both"/>
        <w:rPr>
          <w:rFonts w:asciiTheme="minorHAnsi" w:hAnsiTheme="minorHAnsi" w:cstheme="minorHAnsi"/>
          <w:u w:val="single"/>
        </w:rPr>
      </w:pPr>
      <w:r w:rsidRPr="00694855">
        <w:rPr>
          <w:rFonts w:asciiTheme="minorHAnsi" w:hAnsiTheme="minorHAnsi" w:cstheme="minorHAnsi"/>
          <w:u w:val="single"/>
        </w:rPr>
        <w:t>Mereelustik</w:t>
      </w:r>
    </w:p>
    <w:p w14:paraId="44B28FD1" w14:textId="4D6CE5FA" w:rsidR="001E79BB" w:rsidRPr="00694855" w:rsidRDefault="00A65749" w:rsidP="00C822E7">
      <w:pPr>
        <w:jc w:val="both"/>
        <w:rPr>
          <w:rFonts w:asciiTheme="minorHAnsi" w:hAnsiTheme="minorHAnsi" w:cstheme="minorHAnsi"/>
        </w:rPr>
      </w:pPr>
      <w:r w:rsidRPr="00694855">
        <w:rPr>
          <w:rFonts w:asciiTheme="minorHAnsi" w:hAnsiTheme="minorHAnsi" w:cstheme="minorHAnsi"/>
        </w:rPr>
        <w:t>Läänemere</w:t>
      </w:r>
      <w:r w:rsidR="00B55DDB" w:rsidRPr="00694855">
        <w:rPr>
          <w:rFonts w:asciiTheme="minorHAnsi" w:hAnsiTheme="minorHAnsi" w:cstheme="minorHAnsi"/>
        </w:rPr>
        <w:t xml:space="preserve"> </w:t>
      </w:r>
      <w:r w:rsidRPr="00694855">
        <w:rPr>
          <w:rFonts w:asciiTheme="minorHAnsi" w:hAnsiTheme="minorHAnsi" w:cstheme="minorHAnsi"/>
        </w:rPr>
        <w:t xml:space="preserve">kalastik on </w:t>
      </w:r>
      <w:r w:rsidR="007C0313" w:rsidRPr="00694855">
        <w:rPr>
          <w:rFonts w:asciiTheme="minorHAnsi" w:hAnsiTheme="minorHAnsi" w:cstheme="minorHAnsi"/>
        </w:rPr>
        <w:t>suhteliselt liigivaene</w:t>
      </w:r>
      <w:r w:rsidR="00B554A0" w:rsidRPr="00694855">
        <w:rPr>
          <w:rFonts w:asciiTheme="minorHAnsi" w:hAnsiTheme="minorHAnsi" w:cstheme="minorHAnsi"/>
        </w:rPr>
        <w:t>, sest riimvesi ei sobi paljudele avamere kaladel</w:t>
      </w:r>
      <w:r w:rsidR="00C934C9">
        <w:rPr>
          <w:rFonts w:asciiTheme="minorHAnsi" w:hAnsiTheme="minorHAnsi" w:cstheme="minorHAnsi"/>
        </w:rPr>
        <w:t>e</w:t>
      </w:r>
      <w:r w:rsidR="00B85162" w:rsidRPr="00694855">
        <w:rPr>
          <w:rFonts w:asciiTheme="minorHAnsi" w:hAnsiTheme="minorHAnsi" w:cstheme="minorHAnsi"/>
        </w:rPr>
        <w:t xml:space="preserve"> ega ka magevee liikidele. Teisest küljest on Läänemere kalapopulatsioonid üsna arvukad </w:t>
      </w:r>
      <w:r w:rsidR="001F5697" w:rsidRPr="00694855">
        <w:rPr>
          <w:rFonts w:asciiTheme="minorHAnsi" w:hAnsiTheme="minorHAnsi" w:cstheme="minorHAnsi"/>
        </w:rPr>
        <w:t xml:space="preserve">ja mitmed liigid on </w:t>
      </w:r>
      <w:r w:rsidR="007B5B59" w:rsidRPr="00694855">
        <w:rPr>
          <w:rFonts w:asciiTheme="minorHAnsi" w:hAnsiTheme="minorHAnsi" w:cstheme="minorHAnsi"/>
        </w:rPr>
        <w:t xml:space="preserve">olulised kutselise kalapüügi seisukohast. </w:t>
      </w:r>
      <w:r w:rsidR="001B0CB7" w:rsidRPr="00694855">
        <w:rPr>
          <w:rFonts w:asciiTheme="minorHAnsi" w:hAnsiTheme="minorHAnsi" w:cstheme="minorHAnsi"/>
        </w:rPr>
        <w:t>A</w:t>
      </w:r>
      <w:r w:rsidR="00CD276C" w:rsidRPr="00694855">
        <w:rPr>
          <w:rFonts w:asciiTheme="minorHAnsi" w:hAnsiTheme="minorHAnsi" w:cstheme="minorHAnsi"/>
        </w:rPr>
        <w:t>la kagupiiri</w:t>
      </w:r>
      <w:r w:rsidR="001B0CB7" w:rsidRPr="00694855">
        <w:rPr>
          <w:rFonts w:asciiTheme="minorHAnsi" w:hAnsiTheme="minorHAnsi" w:cstheme="minorHAnsi"/>
        </w:rPr>
        <w:t>ni ulatub Kura Kurgu hoiuala, mille üheks kaitse</w:t>
      </w:r>
      <w:r w:rsidR="000F47E9" w:rsidRPr="00694855">
        <w:rPr>
          <w:rFonts w:asciiTheme="minorHAnsi" w:hAnsiTheme="minorHAnsi" w:cstheme="minorHAnsi"/>
        </w:rPr>
        <w:t>-</w:t>
      </w:r>
      <w:r w:rsidR="001B0CB7" w:rsidRPr="00694855">
        <w:rPr>
          <w:rFonts w:asciiTheme="minorHAnsi" w:hAnsiTheme="minorHAnsi" w:cstheme="minorHAnsi"/>
        </w:rPr>
        <w:t xml:space="preserve">eesmärgiks on muu hulgas </w:t>
      </w:r>
      <w:r w:rsidR="002118EB" w:rsidRPr="00694855">
        <w:rPr>
          <w:rFonts w:asciiTheme="minorHAnsi" w:hAnsiTheme="minorHAnsi" w:cstheme="minorHAnsi"/>
        </w:rPr>
        <w:t xml:space="preserve">hallhülge </w:t>
      </w:r>
      <w:r w:rsidR="00F30CBC" w:rsidRPr="00694855">
        <w:rPr>
          <w:rFonts w:asciiTheme="minorHAnsi" w:hAnsiTheme="minorHAnsi" w:cstheme="minorHAnsi"/>
        </w:rPr>
        <w:t>elup</w:t>
      </w:r>
      <w:r w:rsidR="00686CAB">
        <w:rPr>
          <w:rFonts w:asciiTheme="minorHAnsi" w:hAnsiTheme="minorHAnsi" w:cstheme="minorHAnsi"/>
        </w:rPr>
        <w:t>a</w:t>
      </w:r>
      <w:r w:rsidR="00F30CBC" w:rsidRPr="00694855">
        <w:rPr>
          <w:rFonts w:asciiTheme="minorHAnsi" w:hAnsiTheme="minorHAnsi" w:cstheme="minorHAnsi"/>
        </w:rPr>
        <w:t xml:space="preserve">ikade kaitse. </w:t>
      </w:r>
    </w:p>
    <w:p w14:paraId="61B5334F" w14:textId="40B4A05F" w:rsidR="00EB5960" w:rsidRPr="00694855" w:rsidRDefault="00EE2AEF" w:rsidP="00C822E7">
      <w:pPr>
        <w:jc w:val="both"/>
        <w:rPr>
          <w:rFonts w:asciiTheme="minorHAnsi" w:hAnsiTheme="minorHAnsi" w:cstheme="minorHAnsi"/>
        </w:rPr>
      </w:pPr>
      <w:r w:rsidRPr="00694855">
        <w:rPr>
          <w:rFonts w:asciiTheme="minorHAnsi" w:hAnsiTheme="minorHAnsi" w:cstheme="minorHAnsi"/>
        </w:rPr>
        <w:t>Põhjataimestiku</w:t>
      </w:r>
      <w:r w:rsidR="00680478" w:rsidRPr="00694855">
        <w:rPr>
          <w:rFonts w:asciiTheme="minorHAnsi" w:hAnsiTheme="minorHAnsi" w:cstheme="minorHAnsi"/>
        </w:rPr>
        <w:t xml:space="preserve"> ja -loomastiku</w:t>
      </w:r>
      <w:r w:rsidRPr="00694855">
        <w:rPr>
          <w:rFonts w:asciiTheme="minorHAnsi" w:hAnsiTheme="minorHAnsi" w:cstheme="minorHAnsi"/>
        </w:rPr>
        <w:t xml:space="preserve"> kohta</w:t>
      </w:r>
      <w:r w:rsidR="00680478" w:rsidRPr="00694855">
        <w:rPr>
          <w:rFonts w:asciiTheme="minorHAnsi" w:hAnsiTheme="minorHAnsi" w:cstheme="minorHAnsi"/>
        </w:rPr>
        <w:t xml:space="preserve"> alal hea ülevaade puudub ja </w:t>
      </w:r>
      <w:r w:rsidR="00024C6E" w:rsidRPr="00694855">
        <w:rPr>
          <w:rFonts w:asciiTheme="minorHAnsi" w:hAnsiTheme="minorHAnsi" w:cstheme="minorHAnsi"/>
        </w:rPr>
        <w:t>alale tüüpilise merepõhja elustiku liigilise koosseisu, selle väärtuse ja ruumili</w:t>
      </w:r>
      <w:r w:rsidR="00686CAB">
        <w:rPr>
          <w:rFonts w:asciiTheme="minorHAnsi" w:hAnsiTheme="minorHAnsi" w:cstheme="minorHAnsi"/>
        </w:rPr>
        <w:t>s</w:t>
      </w:r>
      <w:r w:rsidR="00024C6E" w:rsidRPr="00694855">
        <w:rPr>
          <w:rFonts w:asciiTheme="minorHAnsi" w:hAnsiTheme="minorHAnsi" w:cstheme="minorHAnsi"/>
        </w:rPr>
        <w:t>e paiknemi</w:t>
      </w:r>
      <w:r w:rsidR="00686CAB">
        <w:rPr>
          <w:rFonts w:asciiTheme="minorHAnsi" w:hAnsiTheme="minorHAnsi" w:cstheme="minorHAnsi"/>
        </w:rPr>
        <w:t>s</w:t>
      </w:r>
      <w:r w:rsidR="00024C6E" w:rsidRPr="00694855">
        <w:rPr>
          <w:rFonts w:asciiTheme="minorHAnsi" w:hAnsiTheme="minorHAnsi" w:cstheme="minorHAnsi"/>
        </w:rPr>
        <w:t xml:space="preserve">e väljaselgitamiseks on vaja teostada täiendav </w:t>
      </w:r>
      <w:r w:rsidR="007F3DC6" w:rsidRPr="00694855">
        <w:rPr>
          <w:rFonts w:asciiTheme="minorHAnsi" w:hAnsiTheme="minorHAnsi" w:cstheme="minorHAnsi"/>
        </w:rPr>
        <w:t xml:space="preserve">uuring. </w:t>
      </w:r>
    </w:p>
    <w:p w14:paraId="712A479C" w14:textId="07421204" w:rsidR="00D54A79" w:rsidRPr="00694855" w:rsidRDefault="00D54A79" w:rsidP="00C822E7">
      <w:pPr>
        <w:jc w:val="both"/>
        <w:rPr>
          <w:rFonts w:asciiTheme="minorHAnsi" w:hAnsiTheme="minorHAnsi" w:cstheme="minorHAnsi"/>
          <w:u w:val="single"/>
        </w:rPr>
      </w:pPr>
      <w:r w:rsidRPr="00694855">
        <w:rPr>
          <w:rFonts w:asciiTheme="minorHAnsi" w:hAnsiTheme="minorHAnsi" w:cstheme="minorHAnsi"/>
          <w:u w:val="single"/>
        </w:rPr>
        <w:t>Linnustik</w:t>
      </w:r>
    </w:p>
    <w:p w14:paraId="0CB9EA30" w14:textId="31CE584E" w:rsidR="0045690E" w:rsidRPr="00694855" w:rsidRDefault="009D7441" w:rsidP="00C822E7">
      <w:pPr>
        <w:jc w:val="both"/>
        <w:rPr>
          <w:rFonts w:asciiTheme="minorHAnsi" w:hAnsiTheme="minorHAnsi" w:cstheme="minorHAnsi"/>
        </w:rPr>
      </w:pPr>
      <w:r w:rsidRPr="00694855">
        <w:rPr>
          <w:rFonts w:asciiTheme="minorHAnsi" w:hAnsiTheme="minorHAnsi" w:cstheme="minorHAnsi"/>
        </w:rPr>
        <w:t xml:space="preserve">Ala jääb väljapoole </w:t>
      </w:r>
      <w:r w:rsidR="008D5BFF" w:rsidRPr="00694855">
        <w:rPr>
          <w:rFonts w:asciiTheme="minorHAnsi" w:hAnsiTheme="minorHAnsi" w:cstheme="minorHAnsi"/>
        </w:rPr>
        <w:t xml:space="preserve">Merealaplaneeringus tähistatud </w:t>
      </w:r>
      <w:r w:rsidR="00157424" w:rsidRPr="00694855">
        <w:rPr>
          <w:rFonts w:asciiTheme="minorHAnsi" w:hAnsiTheme="minorHAnsi" w:cstheme="minorHAnsi"/>
        </w:rPr>
        <w:t>linnustiku sensitiivseid alasid</w:t>
      </w:r>
      <w:r w:rsidR="00C0054E" w:rsidRPr="00694855">
        <w:rPr>
          <w:rFonts w:asciiTheme="minorHAnsi" w:hAnsiTheme="minorHAnsi" w:cstheme="minorHAnsi"/>
        </w:rPr>
        <w:t>, ehk eemale olulistest linnustiku rände-</w:t>
      </w:r>
      <w:r w:rsidR="009D574D" w:rsidRPr="00694855">
        <w:rPr>
          <w:rFonts w:asciiTheme="minorHAnsi" w:hAnsiTheme="minorHAnsi" w:cstheme="minorHAnsi"/>
        </w:rPr>
        <w:t>, toitumis- ja sulgimisala</w:t>
      </w:r>
      <w:r w:rsidR="0052768D" w:rsidRPr="00694855">
        <w:rPr>
          <w:rFonts w:asciiTheme="minorHAnsi" w:hAnsiTheme="minorHAnsi" w:cstheme="minorHAnsi"/>
        </w:rPr>
        <w:t xml:space="preserve">dest. </w:t>
      </w:r>
      <w:r w:rsidR="0034190C" w:rsidRPr="00694855">
        <w:rPr>
          <w:rFonts w:asciiTheme="minorHAnsi" w:hAnsiTheme="minorHAnsi" w:cstheme="minorHAnsi"/>
        </w:rPr>
        <w:t>Tundlikud alad jäävad tuulepargi arendusala</w:t>
      </w:r>
      <w:r w:rsidR="00CD6295" w:rsidRPr="00694855">
        <w:rPr>
          <w:rFonts w:asciiTheme="minorHAnsi" w:hAnsiTheme="minorHAnsi" w:cstheme="minorHAnsi"/>
        </w:rPr>
        <w:t xml:space="preserve"> ja Saaremaa</w:t>
      </w:r>
      <w:r w:rsidR="00347ABA" w:rsidRPr="00694855">
        <w:rPr>
          <w:rFonts w:asciiTheme="minorHAnsi" w:hAnsiTheme="minorHAnsi" w:cstheme="minorHAnsi"/>
        </w:rPr>
        <w:t xml:space="preserve"> </w:t>
      </w:r>
      <w:r w:rsidR="00294A0E" w:rsidRPr="00694855">
        <w:rPr>
          <w:rFonts w:asciiTheme="minorHAnsi" w:hAnsiTheme="minorHAnsi" w:cstheme="minorHAnsi"/>
        </w:rPr>
        <w:t>rannikumere madalatele aladele.</w:t>
      </w:r>
      <w:r w:rsidR="00ED3B25" w:rsidRPr="00694855">
        <w:rPr>
          <w:rFonts w:asciiTheme="minorHAnsi" w:hAnsiTheme="minorHAnsi" w:cstheme="minorHAnsi"/>
        </w:rPr>
        <w:t xml:space="preserve"> </w:t>
      </w:r>
      <w:r w:rsidR="001F3016" w:rsidRPr="00694855">
        <w:rPr>
          <w:rFonts w:asciiTheme="minorHAnsi" w:hAnsiTheme="minorHAnsi" w:cstheme="minorHAnsi"/>
        </w:rPr>
        <w:t xml:space="preserve">Ulatuslik </w:t>
      </w:r>
      <w:r w:rsidR="00CD7E21" w:rsidRPr="00694855">
        <w:rPr>
          <w:rFonts w:asciiTheme="minorHAnsi" w:hAnsiTheme="minorHAnsi" w:cstheme="minorHAnsi"/>
        </w:rPr>
        <w:t>veelindude elu</w:t>
      </w:r>
      <w:r w:rsidR="002B2474" w:rsidRPr="00694855">
        <w:rPr>
          <w:rFonts w:asciiTheme="minorHAnsi" w:hAnsiTheme="minorHAnsi" w:cstheme="minorHAnsi"/>
        </w:rPr>
        <w:t xml:space="preserve">paikasid kaitsev </w:t>
      </w:r>
      <w:r w:rsidR="00071CC9" w:rsidRPr="00694855">
        <w:rPr>
          <w:rFonts w:asciiTheme="minorHAnsi" w:hAnsiTheme="minorHAnsi" w:cstheme="minorHAnsi"/>
        </w:rPr>
        <w:t xml:space="preserve">Kurgu linnuala jääb </w:t>
      </w:r>
      <w:r w:rsidR="001F3016" w:rsidRPr="00694855">
        <w:rPr>
          <w:rFonts w:asciiTheme="minorHAnsi" w:hAnsiTheme="minorHAnsi" w:cstheme="minorHAnsi"/>
        </w:rPr>
        <w:t xml:space="preserve">alast </w:t>
      </w:r>
      <w:r w:rsidR="002B2474" w:rsidRPr="00694855">
        <w:rPr>
          <w:rFonts w:asciiTheme="minorHAnsi" w:hAnsiTheme="minorHAnsi" w:cstheme="minorHAnsi"/>
        </w:rPr>
        <w:t xml:space="preserve">kagu suunas. </w:t>
      </w:r>
      <w:r w:rsidR="00D56E5B" w:rsidRPr="00694855">
        <w:rPr>
          <w:rFonts w:asciiTheme="minorHAnsi" w:hAnsiTheme="minorHAnsi" w:cstheme="minorHAnsi"/>
        </w:rPr>
        <w:t xml:space="preserve">Detailsemate andmete saamiseks konkreetse arendusala kontekstis on vajalik </w:t>
      </w:r>
      <w:r w:rsidR="00C9728D" w:rsidRPr="00694855">
        <w:rPr>
          <w:rFonts w:asciiTheme="minorHAnsi" w:hAnsiTheme="minorHAnsi" w:cstheme="minorHAnsi"/>
        </w:rPr>
        <w:t xml:space="preserve">läbi viia vaatlusi mõjude hindamise käigus. </w:t>
      </w:r>
    </w:p>
    <w:p w14:paraId="0F470B8C" w14:textId="0D59CD8D" w:rsidR="00D54A79" w:rsidRPr="00694855" w:rsidRDefault="007F3DC6" w:rsidP="00C822E7">
      <w:pPr>
        <w:jc w:val="both"/>
        <w:rPr>
          <w:rFonts w:asciiTheme="minorHAnsi" w:hAnsiTheme="minorHAnsi" w:cstheme="minorHAnsi"/>
          <w:u w:val="single"/>
        </w:rPr>
      </w:pPr>
      <w:r w:rsidRPr="00694855">
        <w:rPr>
          <w:rFonts w:asciiTheme="minorHAnsi" w:hAnsiTheme="minorHAnsi" w:cstheme="minorHAnsi"/>
          <w:u w:val="single"/>
        </w:rPr>
        <w:t>Nahkhiired</w:t>
      </w:r>
    </w:p>
    <w:p w14:paraId="1FAD38C0" w14:textId="3CED1337" w:rsidR="00A7092A" w:rsidRPr="00694855" w:rsidRDefault="00117EFE" w:rsidP="00D52911">
      <w:pPr>
        <w:jc w:val="both"/>
        <w:rPr>
          <w:rFonts w:asciiTheme="minorHAnsi" w:hAnsiTheme="minorHAnsi" w:cstheme="minorHAnsi"/>
          <w:u w:val="single"/>
        </w:rPr>
      </w:pPr>
      <w:r w:rsidRPr="00694855">
        <w:rPr>
          <w:rFonts w:asciiTheme="minorHAnsi" w:hAnsiTheme="minorHAnsi" w:cstheme="minorHAnsi"/>
        </w:rPr>
        <w:t>Teadaolevad n</w:t>
      </w:r>
      <w:r w:rsidR="00E81714" w:rsidRPr="00694855">
        <w:rPr>
          <w:rFonts w:asciiTheme="minorHAnsi" w:hAnsiTheme="minorHAnsi" w:cstheme="minorHAnsi"/>
        </w:rPr>
        <w:t>ahkhiirte toitumislendude alad jäävad valdavalt ranniku lähedastele aladele</w:t>
      </w:r>
      <w:r w:rsidR="00D60943" w:rsidRPr="00694855">
        <w:rPr>
          <w:rFonts w:asciiTheme="minorHAnsi" w:hAnsiTheme="minorHAnsi" w:cstheme="minorHAnsi"/>
        </w:rPr>
        <w:t xml:space="preserve"> ja seetõttu jääb t</w:t>
      </w:r>
      <w:r w:rsidR="00EB1790" w:rsidRPr="00694855">
        <w:rPr>
          <w:rFonts w:asciiTheme="minorHAnsi" w:hAnsiTheme="minorHAnsi" w:cstheme="minorHAnsi"/>
        </w:rPr>
        <w:t>aotluse objektiks olev t</w:t>
      </w:r>
      <w:r w:rsidR="00334F7C" w:rsidRPr="00694855">
        <w:rPr>
          <w:rFonts w:asciiTheme="minorHAnsi" w:hAnsiTheme="minorHAnsi" w:cstheme="minorHAnsi"/>
        </w:rPr>
        <w:t>uulepargi arendusala</w:t>
      </w:r>
      <w:r w:rsidR="00EB1790" w:rsidRPr="00694855">
        <w:rPr>
          <w:rFonts w:asciiTheme="minorHAnsi" w:hAnsiTheme="minorHAnsi" w:cstheme="minorHAnsi"/>
        </w:rPr>
        <w:t xml:space="preserve"> </w:t>
      </w:r>
      <w:r w:rsidR="00A2550D" w:rsidRPr="00694855">
        <w:rPr>
          <w:rFonts w:asciiTheme="minorHAnsi" w:hAnsiTheme="minorHAnsi" w:cstheme="minorHAnsi"/>
        </w:rPr>
        <w:t>peamistest nahkhiirte rändekoridoridest ja toitumislendu</w:t>
      </w:r>
      <w:r w:rsidR="00C77CD3">
        <w:rPr>
          <w:rFonts w:asciiTheme="minorHAnsi" w:hAnsiTheme="minorHAnsi" w:cstheme="minorHAnsi"/>
        </w:rPr>
        <w:t>d</w:t>
      </w:r>
      <w:r w:rsidR="00A2550D" w:rsidRPr="00694855">
        <w:rPr>
          <w:rFonts w:asciiTheme="minorHAnsi" w:hAnsiTheme="minorHAnsi" w:cstheme="minorHAnsi"/>
        </w:rPr>
        <w:t>e aladest eemale</w:t>
      </w:r>
      <w:r w:rsidR="00F649DC" w:rsidRPr="00694855">
        <w:rPr>
          <w:rFonts w:asciiTheme="minorHAnsi" w:hAnsiTheme="minorHAnsi" w:cstheme="minorHAnsi"/>
        </w:rPr>
        <w:t xml:space="preserve">. </w:t>
      </w:r>
      <w:r w:rsidR="001508E2" w:rsidRPr="00694855">
        <w:rPr>
          <w:rFonts w:asciiTheme="minorHAnsi" w:hAnsiTheme="minorHAnsi" w:cstheme="minorHAnsi"/>
        </w:rPr>
        <w:t>Täpsemad uuringud nahkhiirte võimalike rändekoridoride ja toitumisala</w:t>
      </w:r>
      <w:r w:rsidR="007C37B0" w:rsidRPr="00694855">
        <w:rPr>
          <w:rFonts w:asciiTheme="minorHAnsi" w:hAnsiTheme="minorHAnsi" w:cstheme="minorHAnsi"/>
        </w:rPr>
        <w:t xml:space="preserve">de väljaselgitamiseks konkreetsel alal tuleb </w:t>
      </w:r>
      <w:r w:rsidR="00D56E5B" w:rsidRPr="00694855">
        <w:rPr>
          <w:rFonts w:asciiTheme="minorHAnsi" w:hAnsiTheme="minorHAnsi" w:cstheme="minorHAnsi"/>
        </w:rPr>
        <w:t xml:space="preserve">läbi viia mõjude hindamise käigus. </w:t>
      </w:r>
    </w:p>
    <w:p w14:paraId="5B6BB913" w14:textId="18609927" w:rsidR="007D498A" w:rsidRPr="00694855" w:rsidRDefault="007D498A" w:rsidP="00C822E7">
      <w:pPr>
        <w:jc w:val="both"/>
        <w:rPr>
          <w:rFonts w:asciiTheme="minorHAnsi" w:hAnsiTheme="minorHAnsi" w:cstheme="minorHAnsi"/>
          <w:u w:val="single"/>
        </w:rPr>
      </w:pPr>
      <w:r w:rsidRPr="00694855">
        <w:rPr>
          <w:rFonts w:asciiTheme="minorHAnsi" w:hAnsiTheme="minorHAnsi" w:cstheme="minorHAnsi"/>
          <w:u w:val="single"/>
        </w:rPr>
        <w:t>Looduskaitsealad ja Natura</w:t>
      </w:r>
      <w:r w:rsidR="00315BB7" w:rsidRPr="00694855">
        <w:rPr>
          <w:rFonts w:asciiTheme="minorHAnsi" w:hAnsiTheme="minorHAnsi" w:cstheme="minorHAnsi"/>
          <w:u w:val="single"/>
        </w:rPr>
        <w:t xml:space="preserve"> 2000 alad</w:t>
      </w:r>
    </w:p>
    <w:p w14:paraId="48F10865" w14:textId="3A032799" w:rsidR="000A7A64" w:rsidRPr="00694855" w:rsidRDefault="00FB1D89" w:rsidP="00A06BAC">
      <w:pPr>
        <w:jc w:val="both"/>
        <w:rPr>
          <w:rFonts w:asciiTheme="minorHAnsi" w:hAnsiTheme="minorHAnsi" w:cstheme="minorHAnsi"/>
        </w:rPr>
      </w:pPr>
      <w:r w:rsidRPr="00694855">
        <w:rPr>
          <w:rFonts w:asciiTheme="minorHAnsi" w:hAnsiTheme="minorHAnsi" w:cstheme="minorHAnsi"/>
        </w:rPr>
        <w:t>ELWIND tuulepargi arendu</w:t>
      </w:r>
      <w:r w:rsidR="004E7D8B" w:rsidRPr="00694855">
        <w:rPr>
          <w:rFonts w:asciiTheme="minorHAnsi" w:hAnsiTheme="minorHAnsi" w:cstheme="minorHAnsi"/>
        </w:rPr>
        <w:t xml:space="preserve">sala </w:t>
      </w:r>
      <w:r w:rsidR="003E120B" w:rsidRPr="00694855">
        <w:rPr>
          <w:rFonts w:asciiTheme="minorHAnsi" w:hAnsiTheme="minorHAnsi" w:cstheme="minorHAnsi"/>
        </w:rPr>
        <w:t xml:space="preserve">ei kattu </w:t>
      </w:r>
      <w:r w:rsidR="008D772A" w:rsidRPr="00694855">
        <w:rPr>
          <w:rFonts w:asciiTheme="minorHAnsi" w:hAnsiTheme="minorHAnsi" w:cstheme="minorHAnsi"/>
        </w:rPr>
        <w:t xml:space="preserve">teadaolevalt </w:t>
      </w:r>
      <w:r w:rsidR="003E120B" w:rsidRPr="00694855">
        <w:rPr>
          <w:rFonts w:asciiTheme="minorHAnsi" w:hAnsiTheme="minorHAnsi" w:cstheme="minorHAnsi"/>
        </w:rPr>
        <w:t>ühegi ka</w:t>
      </w:r>
      <w:r w:rsidR="008D772A" w:rsidRPr="00694855">
        <w:rPr>
          <w:rFonts w:asciiTheme="minorHAnsi" w:hAnsiTheme="minorHAnsi" w:cstheme="minorHAnsi"/>
        </w:rPr>
        <w:t>i</w:t>
      </w:r>
      <w:r w:rsidR="003E120B" w:rsidRPr="00694855">
        <w:rPr>
          <w:rFonts w:asciiTheme="minorHAnsi" w:hAnsiTheme="minorHAnsi" w:cstheme="minorHAnsi"/>
        </w:rPr>
        <w:t>tstava loodusobjektiga</w:t>
      </w:r>
      <w:r w:rsidR="008D772A" w:rsidRPr="00694855">
        <w:rPr>
          <w:rFonts w:asciiTheme="minorHAnsi" w:hAnsiTheme="minorHAnsi" w:cstheme="minorHAnsi"/>
        </w:rPr>
        <w:t xml:space="preserve">. </w:t>
      </w:r>
      <w:r w:rsidR="00CE2B51" w:rsidRPr="00694855">
        <w:rPr>
          <w:rFonts w:asciiTheme="minorHAnsi" w:hAnsiTheme="minorHAnsi" w:cstheme="minorHAnsi"/>
        </w:rPr>
        <w:t xml:space="preserve">Ala jääb väljapoole looduskaitse- ja hoiualasid ning Natura 2000 võrgustikku kuuluvaid linnu- ja loodusalasid. </w:t>
      </w:r>
      <w:r w:rsidR="00DF1BDB" w:rsidRPr="00694855">
        <w:rPr>
          <w:rFonts w:asciiTheme="minorHAnsi" w:hAnsiTheme="minorHAnsi" w:cstheme="minorHAnsi"/>
        </w:rPr>
        <w:t xml:space="preserve">Vahetult ala </w:t>
      </w:r>
      <w:r w:rsidR="00AE0872" w:rsidRPr="00694855">
        <w:rPr>
          <w:rFonts w:asciiTheme="minorHAnsi" w:hAnsiTheme="minorHAnsi" w:cstheme="minorHAnsi"/>
        </w:rPr>
        <w:t>kaguserval</w:t>
      </w:r>
      <w:r w:rsidR="006357BC" w:rsidRPr="00694855">
        <w:rPr>
          <w:rFonts w:asciiTheme="minorHAnsi" w:hAnsiTheme="minorHAnsi" w:cstheme="minorHAnsi"/>
        </w:rPr>
        <w:t xml:space="preserve"> </w:t>
      </w:r>
      <w:r w:rsidR="00AE0872" w:rsidRPr="00694855">
        <w:rPr>
          <w:rFonts w:asciiTheme="minorHAnsi" w:hAnsiTheme="minorHAnsi" w:cstheme="minorHAnsi"/>
        </w:rPr>
        <w:t xml:space="preserve">asub </w:t>
      </w:r>
      <w:r w:rsidR="0048409E" w:rsidRPr="00694855">
        <w:rPr>
          <w:rFonts w:asciiTheme="minorHAnsi" w:hAnsiTheme="minorHAnsi" w:cstheme="minorHAnsi"/>
        </w:rPr>
        <w:t xml:space="preserve">ulatuslik </w:t>
      </w:r>
      <w:r w:rsidR="00210BFB" w:rsidRPr="00694855">
        <w:rPr>
          <w:rFonts w:asciiTheme="minorHAnsi" w:hAnsiTheme="minorHAnsi" w:cstheme="minorHAnsi"/>
        </w:rPr>
        <w:t>ca 2000</w:t>
      </w:r>
      <w:r w:rsidR="00563D3A" w:rsidRPr="00694855">
        <w:rPr>
          <w:rFonts w:asciiTheme="minorHAnsi" w:hAnsiTheme="minorHAnsi" w:cstheme="minorHAnsi"/>
        </w:rPr>
        <w:t xml:space="preserve"> </w:t>
      </w:r>
      <w:r w:rsidR="00210BFB" w:rsidRPr="00694855">
        <w:rPr>
          <w:rFonts w:asciiTheme="minorHAnsi" w:hAnsiTheme="minorHAnsi" w:cstheme="minorHAnsi"/>
        </w:rPr>
        <w:t>km</w:t>
      </w:r>
      <w:r w:rsidR="00210BFB" w:rsidRPr="00694855">
        <w:rPr>
          <w:rFonts w:asciiTheme="minorHAnsi" w:hAnsiTheme="minorHAnsi" w:cstheme="minorHAnsi"/>
          <w:vertAlign w:val="superscript"/>
        </w:rPr>
        <w:t>2</w:t>
      </w:r>
      <w:r w:rsidR="00210BFB" w:rsidRPr="00694855">
        <w:rPr>
          <w:rFonts w:asciiTheme="minorHAnsi" w:hAnsiTheme="minorHAnsi" w:cstheme="minorHAnsi"/>
        </w:rPr>
        <w:t xml:space="preserve"> suurune </w:t>
      </w:r>
      <w:r w:rsidR="00AE0872" w:rsidRPr="00694855">
        <w:rPr>
          <w:rFonts w:asciiTheme="minorHAnsi" w:hAnsiTheme="minorHAnsi" w:cstheme="minorHAnsi"/>
        </w:rPr>
        <w:t>Kura kur</w:t>
      </w:r>
      <w:r w:rsidR="006357BC" w:rsidRPr="00694855">
        <w:rPr>
          <w:rFonts w:asciiTheme="minorHAnsi" w:hAnsiTheme="minorHAnsi" w:cstheme="minorHAnsi"/>
        </w:rPr>
        <w:t>gu hoiuala (</w:t>
      </w:r>
      <w:r w:rsidR="00563D3A" w:rsidRPr="00694855">
        <w:rPr>
          <w:rFonts w:asciiTheme="minorHAnsi" w:hAnsiTheme="minorHAnsi" w:cstheme="minorHAnsi"/>
        </w:rPr>
        <w:t>KLO2000316)</w:t>
      </w:r>
      <w:r w:rsidR="006357BC" w:rsidRPr="00694855">
        <w:rPr>
          <w:rFonts w:asciiTheme="minorHAnsi" w:hAnsiTheme="minorHAnsi" w:cstheme="minorHAnsi"/>
        </w:rPr>
        <w:t>, mis</w:t>
      </w:r>
      <w:r w:rsidR="000B0DAD" w:rsidRPr="00694855">
        <w:rPr>
          <w:rFonts w:asciiTheme="minorHAnsi" w:hAnsiTheme="minorHAnsi" w:cstheme="minorHAnsi"/>
        </w:rPr>
        <w:t xml:space="preserve"> jääb</w:t>
      </w:r>
      <w:r w:rsidR="000D3D3C" w:rsidRPr="00694855">
        <w:rPr>
          <w:rFonts w:asciiTheme="minorHAnsi" w:hAnsiTheme="minorHAnsi" w:cstheme="minorHAnsi"/>
        </w:rPr>
        <w:t xml:space="preserve"> ühtlasi</w:t>
      </w:r>
      <w:r w:rsidR="000B0DAD" w:rsidRPr="00694855">
        <w:rPr>
          <w:rFonts w:asciiTheme="minorHAnsi" w:hAnsiTheme="minorHAnsi" w:cstheme="minorHAnsi"/>
        </w:rPr>
        <w:t xml:space="preserve"> täielikult </w:t>
      </w:r>
      <w:r w:rsidR="006357BC" w:rsidRPr="00694855">
        <w:rPr>
          <w:rFonts w:asciiTheme="minorHAnsi" w:hAnsiTheme="minorHAnsi" w:cstheme="minorHAnsi"/>
        </w:rPr>
        <w:t xml:space="preserve">Natura 2000 </w:t>
      </w:r>
      <w:r w:rsidR="00C94216" w:rsidRPr="00694855">
        <w:rPr>
          <w:rFonts w:asciiTheme="minorHAnsi" w:hAnsiTheme="minorHAnsi" w:cstheme="minorHAnsi"/>
        </w:rPr>
        <w:t>Kura Kurgu Linnuala</w:t>
      </w:r>
      <w:r w:rsidR="000D3D3C" w:rsidRPr="00694855">
        <w:rPr>
          <w:rFonts w:asciiTheme="minorHAnsi" w:hAnsiTheme="minorHAnsi" w:cstheme="minorHAnsi"/>
        </w:rPr>
        <w:t>le</w:t>
      </w:r>
      <w:r w:rsidR="00B115F5" w:rsidRPr="00694855">
        <w:rPr>
          <w:rFonts w:asciiTheme="minorHAnsi" w:hAnsiTheme="minorHAnsi" w:cstheme="minorHAnsi"/>
        </w:rPr>
        <w:t xml:space="preserve"> </w:t>
      </w:r>
      <w:r w:rsidR="00C94216" w:rsidRPr="00694855">
        <w:rPr>
          <w:rFonts w:asciiTheme="minorHAnsi" w:hAnsiTheme="minorHAnsi" w:cstheme="minorHAnsi"/>
        </w:rPr>
        <w:t>(RAH0000132)</w:t>
      </w:r>
      <w:r w:rsidR="000D3D3C" w:rsidRPr="00694855">
        <w:rPr>
          <w:rFonts w:asciiTheme="minorHAnsi" w:hAnsiTheme="minorHAnsi" w:cstheme="minorHAnsi"/>
        </w:rPr>
        <w:t>.</w:t>
      </w:r>
      <w:r w:rsidR="00DD60AE" w:rsidRPr="00694855">
        <w:rPr>
          <w:rFonts w:asciiTheme="minorHAnsi" w:hAnsiTheme="minorHAnsi" w:cstheme="minorHAnsi"/>
        </w:rPr>
        <w:t xml:space="preserve"> Saaremaa läänerannikul asuvad mitmed teisedki </w:t>
      </w:r>
      <w:r w:rsidR="00A25A22" w:rsidRPr="00694855">
        <w:rPr>
          <w:rFonts w:asciiTheme="minorHAnsi" w:hAnsiTheme="minorHAnsi" w:cstheme="minorHAnsi"/>
        </w:rPr>
        <w:t>kaitstavad loodusobjektid, mis</w:t>
      </w:r>
      <w:r w:rsidR="00445076" w:rsidRPr="00694855">
        <w:rPr>
          <w:rFonts w:asciiTheme="minorHAnsi" w:hAnsiTheme="minorHAnsi" w:cstheme="minorHAnsi"/>
        </w:rPr>
        <w:t xml:space="preserve"> </w:t>
      </w:r>
      <w:r w:rsidR="00B115F5" w:rsidRPr="00694855">
        <w:rPr>
          <w:rFonts w:asciiTheme="minorHAnsi" w:hAnsiTheme="minorHAnsi" w:cstheme="minorHAnsi"/>
        </w:rPr>
        <w:t xml:space="preserve">jäävad alast enam, kui 10 km kaugusele. </w:t>
      </w:r>
      <w:r w:rsidR="00E9268F">
        <w:rPr>
          <w:rFonts w:asciiTheme="minorHAnsi" w:hAnsiTheme="minorHAnsi" w:cstheme="minorHAnsi"/>
        </w:rPr>
        <w:t xml:space="preserve">Küll aga tuleb arvestada, </w:t>
      </w:r>
      <w:r w:rsidR="00E5119E">
        <w:rPr>
          <w:rFonts w:asciiTheme="minorHAnsi" w:hAnsiTheme="minorHAnsi" w:cstheme="minorHAnsi"/>
        </w:rPr>
        <w:t xml:space="preserve">et </w:t>
      </w:r>
      <w:r w:rsidR="00BE0643">
        <w:rPr>
          <w:rFonts w:asciiTheme="minorHAnsi" w:hAnsiTheme="minorHAnsi" w:cstheme="minorHAnsi"/>
        </w:rPr>
        <w:t>kavandatava meretuulepargi ühendamiseks</w:t>
      </w:r>
      <w:r w:rsidR="00D54E0D">
        <w:rPr>
          <w:rFonts w:asciiTheme="minorHAnsi" w:hAnsiTheme="minorHAnsi" w:cstheme="minorHAnsi"/>
        </w:rPr>
        <w:t xml:space="preserve"> kaabelliiniga </w:t>
      </w:r>
      <w:r w:rsidR="00E5119E">
        <w:rPr>
          <w:rFonts w:asciiTheme="minorHAnsi" w:hAnsiTheme="minorHAnsi" w:cstheme="minorHAnsi"/>
        </w:rPr>
        <w:t xml:space="preserve">võimaliku </w:t>
      </w:r>
      <w:r w:rsidR="00BE0643">
        <w:rPr>
          <w:rFonts w:asciiTheme="minorHAnsi" w:hAnsiTheme="minorHAnsi" w:cstheme="minorHAnsi"/>
        </w:rPr>
        <w:t xml:space="preserve">Lääne-Saaremaale planeeritava </w:t>
      </w:r>
      <w:r w:rsidR="00E5119E">
        <w:rPr>
          <w:rFonts w:asciiTheme="minorHAnsi" w:hAnsiTheme="minorHAnsi" w:cstheme="minorHAnsi"/>
        </w:rPr>
        <w:t>põhivõrgu alajaamaga</w:t>
      </w:r>
      <w:r w:rsidR="00D54E0D">
        <w:rPr>
          <w:rFonts w:asciiTheme="minorHAnsi" w:hAnsiTheme="minorHAnsi" w:cstheme="minorHAnsi"/>
        </w:rPr>
        <w:t xml:space="preserve"> võib osutuda vajalikuks </w:t>
      </w:r>
      <w:r w:rsidR="00CF4112">
        <w:rPr>
          <w:rFonts w:asciiTheme="minorHAnsi" w:hAnsiTheme="minorHAnsi" w:cstheme="minorHAnsi"/>
        </w:rPr>
        <w:t xml:space="preserve">teostada töid kaitstavatel loodusaladel. </w:t>
      </w:r>
    </w:p>
    <w:p w14:paraId="498B0F7A" w14:textId="77777777" w:rsidR="00D84DDA" w:rsidRPr="00694855" w:rsidRDefault="00D84DDA" w:rsidP="00A06BAC">
      <w:pPr>
        <w:jc w:val="both"/>
        <w:rPr>
          <w:rFonts w:asciiTheme="minorHAnsi" w:hAnsiTheme="minorHAnsi" w:cstheme="minorHAnsi"/>
        </w:rPr>
      </w:pPr>
    </w:p>
    <w:p w14:paraId="357B65C9" w14:textId="2EA3C9C7" w:rsidR="00004AE5" w:rsidRPr="00694855" w:rsidRDefault="0002116D" w:rsidP="00F32F9F">
      <w:pPr>
        <w:pStyle w:val="Heading2"/>
        <w:numPr>
          <w:ilvl w:val="1"/>
          <w:numId w:val="29"/>
        </w:numPr>
      </w:pPr>
      <w:bookmarkStart w:id="36" w:name="_Toc120182720"/>
      <w:bookmarkStart w:id="37" w:name="_Toc135920316"/>
      <w:r w:rsidRPr="00694855">
        <w:t>Keskkonnamõjude hindamise raames tehtavad uuringud</w:t>
      </w:r>
      <w:bookmarkEnd w:id="36"/>
      <w:bookmarkEnd w:id="37"/>
    </w:p>
    <w:p w14:paraId="59C42D6B" w14:textId="77777777" w:rsidR="00004AE5" w:rsidRPr="00694855" w:rsidRDefault="00004AE5" w:rsidP="00004AE5">
      <w:pPr>
        <w:pStyle w:val="Default"/>
        <w:jc w:val="both"/>
        <w:rPr>
          <w:rFonts w:asciiTheme="minorHAnsi" w:hAnsiTheme="minorHAnsi" w:cstheme="minorHAnsi"/>
          <w:color w:val="FF0000"/>
          <w:sz w:val="21"/>
          <w:szCs w:val="21"/>
        </w:rPr>
      </w:pPr>
    </w:p>
    <w:p w14:paraId="6D567E3A" w14:textId="600177D9" w:rsidR="002F20F2" w:rsidRPr="00694855" w:rsidRDefault="00004AE5" w:rsidP="00004AE5">
      <w:pPr>
        <w:pStyle w:val="Default"/>
        <w:jc w:val="both"/>
        <w:rPr>
          <w:rFonts w:asciiTheme="minorHAnsi" w:hAnsiTheme="minorHAnsi" w:cstheme="minorHAnsi"/>
          <w:color w:val="auto"/>
        </w:rPr>
      </w:pPr>
      <w:r w:rsidRPr="00694855">
        <w:rPr>
          <w:rFonts w:asciiTheme="minorHAnsi" w:hAnsiTheme="minorHAnsi" w:cstheme="minorHAnsi"/>
          <w:color w:val="auto"/>
        </w:rPr>
        <w:lastRenderedPageBreak/>
        <w:t>Hoonestusloa menetlemise protsessi</w:t>
      </w:r>
      <w:r w:rsidR="00152D65" w:rsidRPr="00694855">
        <w:rPr>
          <w:rFonts w:asciiTheme="minorHAnsi" w:hAnsiTheme="minorHAnsi" w:cstheme="minorHAnsi"/>
          <w:color w:val="auto"/>
        </w:rPr>
        <w:t xml:space="preserve"> osana </w:t>
      </w:r>
      <w:r w:rsidR="007D5A7A" w:rsidRPr="00694855">
        <w:rPr>
          <w:rFonts w:asciiTheme="minorHAnsi" w:hAnsiTheme="minorHAnsi" w:cstheme="minorHAnsi"/>
          <w:color w:val="auto"/>
        </w:rPr>
        <w:t>viiakse läbi</w:t>
      </w:r>
      <w:r w:rsidRPr="00694855">
        <w:rPr>
          <w:rFonts w:asciiTheme="minorHAnsi" w:hAnsiTheme="minorHAnsi" w:cstheme="minorHAnsi"/>
          <w:color w:val="auto"/>
        </w:rPr>
        <w:t xml:space="preserve"> keskkonnamõju hindamine. KMH osaks on </w:t>
      </w:r>
      <w:r w:rsidR="00630292" w:rsidRPr="00694855">
        <w:rPr>
          <w:rFonts w:asciiTheme="minorHAnsi" w:hAnsiTheme="minorHAnsi" w:cstheme="minorHAnsi"/>
          <w:color w:val="auto"/>
        </w:rPr>
        <w:t>muu hulgas</w:t>
      </w:r>
      <w:r w:rsidRPr="00694855">
        <w:rPr>
          <w:rFonts w:asciiTheme="minorHAnsi" w:hAnsiTheme="minorHAnsi" w:cstheme="minorHAnsi"/>
          <w:color w:val="auto"/>
        </w:rPr>
        <w:t xml:space="preserve"> keskkonna-alased uuringud täpsustamaks olemasolevat olukorda. KMH viiakse läb</w:t>
      </w:r>
      <w:r w:rsidR="00A1206D" w:rsidRPr="00694855">
        <w:rPr>
          <w:rFonts w:asciiTheme="minorHAnsi" w:hAnsiTheme="minorHAnsi" w:cstheme="minorHAnsi"/>
          <w:color w:val="auto"/>
        </w:rPr>
        <w:t>i K</w:t>
      </w:r>
      <w:r w:rsidRPr="00694855">
        <w:rPr>
          <w:rFonts w:asciiTheme="minorHAnsi" w:hAnsiTheme="minorHAnsi" w:cstheme="minorHAnsi"/>
          <w:color w:val="auto"/>
        </w:rPr>
        <w:t>eskkonnamõju hindamise ja keskkonnajuhtimissüsteemi seadus</w:t>
      </w:r>
      <w:r w:rsidR="00A1206D" w:rsidRPr="00694855">
        <w:rPr>
          <w:rFonts w:asciiTheme="minorHAnsi" w:hAnsiTheme="minorHAnsi" w:cstheme="minorHAnsi"/>
          <w:color w:val="auto"/>
        </w:rPr>
        <w:t>e</w:t>
      </w:r>
      <w:r w:rsidR="008245C3" w:rsidRPr="00694855">
        <w:rPr>
          <w:rStyle w:val="FootnoteReference"/>
          <w:rFonts w:asciiTheme="minorHAnsi" w:hAnsiTheme="minorHAnsi" w:cstheme="minorHAnsi"/>
          <w:noProof/>
          <w:sz w:val="22"/>
        </w:rPr>
        <w:footnoteReference w:id="38"/>
      </w:r>
      <w:r w:rsidR="00A1206D" w:rsidRPr="00694855">
        <w:rPr>
          <w:rFonts w:asciiTheme="minorHAnsi" w:hAnsiTheme="minorHAnsi" w:cstheme="minorHAnsi"/>
          <w:color w:val="auto"/>
        </w:rPr>
        <w:t xml:space="preserve"> </w:t>
      </w:r>
      <w:r w:rsidRPr="00694855">
        <w:rPr>
          <w:rFonts w:asciiTheme="minorHAnsi" w:hAnsiTheme="minorHAnsi" w:cstheme="minorHAnsi"/>
          <w:color w:val="auto"/>
        </w:rPr>
        <w:t>kohaselt</w:t>
      </w:r>
      <w:r w:rsidR="0012491F">
        <w:rPr>
          <w:rFonts w:asciiTheme="minorHAnsi" w:hAnsiTheme="minorHAnsi" w:cstheme="minorHAnsi"/>
          <w:color w:val="auto"/>
        </w:rPr>
        <w:t>,</w:t>
      </w:r>
      <w:r w:rsidR="009C5332" w:rsidRPr="00694855">
        <w:rPr>
          <w:rFonts w:asciiTheme="minorHAnsi" w:hAnsiTheme="minorHAnsi" w:cstheme="minorHAnsi"/>
          <w:color w:val="auto"/>
        </w:rPr>
        <w:t xml:space="preserve"> milles on fikseeritud nii menetlusprotsess kui sisulise hindamise temaatika. </w:t>
      </w:r>
      <w:r w:rsidR="00AE0465" w:rsidRPr="00694855">
        <w:rPr>
          <w:rFonts w:asciiTheme="minorHAnsi" w:hAnsiTheme="minorHAnsi" w:cstheme="minorHAnsi"/>
          <w:color w:val="auto"/>
        </w:rPr>
        <w:t>Tegemist on riikidevahelise projektiga,</w:t>
      </w:r>
      <w:r w:rsidR="008E4A45" w:rsidRPr="00694855">
        <w:rPr>
          <w:rFonts w:asciiTheme="minorHAnsi" w:hAnsiTheme="minorHAnsi" w:cstheme="minorHAnsi"/>
          <w:color w:val="auto"/>
        </w:rPr>
        <w:t xml:space="preserve"> kus tuleb hinnata riigipiiriülese negatiivse keskkonnamõju </w:t>
      </w:r>
      <w:r w:rsidR="002F20F2" w:rsidRPr="00694855">
        <w:rPr>
          <w:rFonts w:asciiTheme="minorHAnsi" w:hAnsiTheme="minorHAnsi" w:cstheme="minorHAnsi"/>
          <w:color w:val="auto"/>
        </w:rPr>
        <w:t>ilmnemise tõenäosust</w:t>
      </w:r>
      <w:r w:rsidR="00AA6DE5" w:rsidRPr="00694855">
        <w:rPr>
          <w:rFonts w:asciiTheme="minorHAnsi" w:hAnsiTheme="minorHAnsi" w:cstheme="minorHAnsi"/>
          <w:color w:val="auto"/>
        </w:rPr>
        <w:t xml:space="preserve"> ja seetõttu järgitakse </w:t>
      </w:r>
      <w:r w:rsidR="009654B5" w:rsidRPr="00694855">
        <w:rPr>
          <w:rFonts w:asciiTheme="minorHAnsi" w:hAnsiTheme="minorHAnsi" w:cstheme="minorHAnsi"/>
          <w:color w:val="auto"/>
        </w:rPr>
        <w:t xml:space="preserve">KMH protsessis </w:t>
      </w:r>
      <w:r w:rsidR="00C27B71" w:rsidRPr="00694855">
        <w:rPr>
          <w:rFonts w:asciiTheme="minorHAnsi" w:hAnsiTheme="minorHAnsi" w:cstheme="minorHAnsi"/>
          <w:color w:val="auto"/>
        </w:rPr>
        <w:t xml:space="preserve">Espoo </w:t>
      </w:r>
      <w:r w:rsidR="009654B5" w:rsidRPr="00694855">
        <w:rPr>
          <w:rFonts w:asciiTheme="minorHAnsi" w:hAnsiTheme="minorHAnsi" w:cstheme="minorHAnsi"/>
          <w:color w:val="auto"/>
        </w:rPr>
        <w:t>konventsiooni</w:t>
      </w:r>
      <w:r w:rsidR="007A22A8" w:rsidRPr="00694855">
        <w:rPr>
          <w:rStyle w:val="FootnoteReference"/>
          <w:rFonts w:asciiTheme="minorHAnsi" w:hAnsiTheme="minorHAnsi" w:cstheme="minorHAnsi"/>
          <w:noProof/>
          <w:sz w:val="22"/>
        </w:rPr>
        <w:footnoteReference w:id="39"/>
      </w:r>
      <w:r w:rsidR="009654B5" w:rsidRPr="00694855">
        <w:rPr>
          <w:rFonts w:asciiTheme="minorHAnsi" w:hAnsiTheme="minorHAnsi" w:cstheme="minorHAnsi"/>
          <w:color w:val="auto"/>
        </w:rPr>
        <w:t xml:space="preserve"> ja Keskkonnamõjude hindamise direktiivi</w:t>
      </w:r>
      <w:r w:rsidR="007A22A8" w:rsidRPr="00694855">
        <w:rPr>
          <w:rStyle w:val="FootnoteReference"/>
          <w:rFonts w:asciiTheme="minorHAnsi" w:hAnsiTheme="minorHAnsi" w:cstheme="minorHAnsi"/>
          <w:noProof/>
          <w:sz w:val="22"/>
        </w:rPr>
        <w:footnoteReference w:id="40"/>
      </w:r>
      <w:r w:rsidR="009C5332" w:rsidRPr="00694855">
        <w:rPr>
          <w:rFonts w:asciiTheme="minorHAnsi" w:hAnsiTheme="minorHAnsi" w:cstheme="minorHAnsi"/>
          <w:color w:val="auto"/>
        </w:rPr>
        <w:t xml:space="preserve"> soovitusi. </w:t>
      </w:r>
      <w:r w:rsidR="00FB655B" w:rsidRPr="00694855">
        <w:rPr>
          <w:rFonts w:asciiTheme="minorHAnsi" w:hAnsiTheme="minorHAnsi" w:cstheme="minorHAnsi"/>
          <w:color w:val="auto"/>
        </w:rPr>
        <w:t xml:space="preserve">Kuna </w:t>
      </w:r>
      <w:r w:rsidR="00D62786" w:rsidRPr="00694855">
        <w:rPr>
          <w:rFonts w:asciiTheme="minorHAnsi" w:hAnsiTheme="minorHAnsi" w:cstheme="minorHAnsi"/>
          <w:color w:val="auto"/>
        </w:rPr>
        <w:t xml:space="preserve">piirkonnas on arendamisel veel mitmed teised meretuulepargid, siis </w:t>
      </w:r>
      <w:r w:rsidR="00E079F0" w:rsidRPr="00694855">
        <w:rPr>
          <w:rFonts w:asciiTheme="minorHAnsi" w:hAnsiTheme="minorHAnsi" w:cstheme="minorHAnsi"/>
          <w:color w:val="auto"/>
        </w:rPr>
        <w:t>analüüsitakse KMH käigus</w:t>
      </w:r>
      <w:r w:rsidR="00A55D14" w:rsidRPr="00694855">
        <w:rPr>
          <w:rFonts w:asciiTheme="minorHAnsi" w:hAnsiTheme="minorHAnsi" w:cstheme="minorHAnsi"/>
          <w:color w:val="auto"/>
        </w:rPr>
        <w:t xml:space="preserve"> põhjalikult</w:t>
      </w:r>
      <w:r w:rsidR="00E079F0" w:rsidRPr="00694855">
        <w:rPr>
          <w:rFonts w:asciiTheme="minorHAnsi" w:hAnsiTheme="minorHAnsi" w:cstheme="minorHAnsi"/>
          <w:color w:val="auto"/>
        </w:rPr>
        <w:t xml:space="preserve"> </w:t>
      </w:r>
      <w:r w:rsidR="00A55D14" w:rsidRPr="00694855">
        <w:rPr>
          <w:rFonts w:asciiTheme="minorHAnsi" w:hAnsiTheme="minorHAnsi" w:cstheme="minorHAnsi"/>
          <w:color w:val="auto"/>
        </w:rPr>
        <w:t>mõjude kumuleerumist.</w:t>
      </w:r>
    </w:p>
    <w:p w14:paraId="247B1600" w14:textId="09408464" w:rsidR="003A7B55" w:rsidRPr="00694855" w:rsidRDefault="003A7B55" w:rsidP="00004AE5">
      <w:pPr>
        <w:pStyle w:val="Default"/>
        <w:jc w:val="both"/>
        <w:rPr>
          <w:rFonts w:asciiTheme="minorHAnsi" w:hAnsiTheme="minorHAnsi" w:cstheme="minorHAnsi"/>
          <w:color w:val="auto"/>
        </w:rPr>
      </w:pPr>
    </w:p>
    <w:p w14:paraId="0B23A382" w14:textId="65C104B1" w:rsidR="005819F1" w:rsidRPr="00694855" w:rsidRDefault="005819F1" w:rsidP="00004AE5">
      <w:pPr>
        <w:pStyle w:val="Default"/>
        <w:jc w:val="both"/>
        <w:rPr>
          <w:rFonts w:asciiTheme="minorHAnsi" w:hAnsiTheme="minorHAnsi" w:cstheme="minorHAnsi"/>
          <w:color w:val="FF0000"/>
        </w:rPr>
      </w:pPr>
      <w:r w:rsidRPr="00694855">
        <w:rPr>
          <w:rFonts w:asciiTheme="minorHAnsi" w:hAnsiTheme="minorHAnsi" w:cstheme="minorHAnsi"/>
          <w:color w:val="auto"/>
        </w:rPr>
        <w:t xml:space="preserve">Keskkonnamõjusid hinnatakse </w:t>
      </w:r>
      <w:r w:rsidR="008E76FF" w:rsidRPr="00694855">
        <w:rPr>
          <w:rFonts w:asciiTheme="minorHAnsi" w:hAnsiTheme="minorHAnsi" w:cstheme="minorHAnsi"/>
          <w:color w:val="auto"/>
        </w:rPr>
        <w:t>tuule</w:t>
      </w:r>
      <w:r w:rsidR="00C60BBA" w:rsidRPr="00694855">
        <w:rPr>
          <w:rFonts w:asciiTheme="minorHAnsi" w:hAnsiTheme="minorHAnsi" w:cstheme="minorHAnsi"/>
          <w:color w:val="auto"/>
        </w:rPr>
        <w:t xml:space="preserve">elektrijaama alal ja tegevuse </w:t>
      </w:r>
      <w:r w:rsidR="002E62D3" w:rsidRPr="00694855">
        <w:rPr>
          <w:rFonts w:asciiTheme="minorHAnsi" w:hAnsiTheme="minorHAnsi" w:cstheme="minorHAnsi"/>
          <w:color w:val="auto"/>
        </w:rPr>
        <w:t xml:space="preserve">eeldatava maksimaalse </w:t>
      </w:r>
      <w:r w:rsidR="00C60BBA" w:rsidRPr="00694855">
        <w:rPr>
          <w:rFonts w:asciiTheme="minorHAnsi" w:hAnsiTheme="minorHAnsi" w:cstheme="minorHAnsi"/>
          <w:color w:val="auto"/>
        </w:rPr>
        <w:t>mõjuala</w:t>
      </w:r>
      <w:r w:rsidR="002E62D3" w:rsidRPr="00694855">
        <w:rPr>
          <w:rFonts w:asciiTheme="minorHAnsi" w:hAnsiTheme="minorHAnsi" w:cstheme="minorHAnsi"/>
          <w:color w:val="auto"/>
        </w:rPr>
        <w:t xml:space="preserve"> piires. </w:t>
      </w:r>
      <w:r w:rsidR="003B443B" w:rsidRPr="00694855">
        <w:rPr>
          <w:rFonts w:asciiTheme="minorHAnsi" w:hAnsiTheme="minorHAnsi" w:cstheme="minorHAnsi"/>
          <w:color w:val="auto"/>
        </w:rPr>
        <w:t xml:space="preserve">Tuulepargi </w:t>
      </w:r>
      <w:r w:rsidR="0003226C" w:rsidRPr="00694855">
        <w:rPr>
          <w:rFonts w:asciiTheme="minorHAnsi" w:hAnsiTheme="minorHAnsi" w:cstheme="minorHAnsi"/>
          <w:color w:val="auto"/>
        </w:rPr>
        <w:t xml:space="preserve">elektriühenduse (mere-ja maismaakaablite </w:t>
      </w:r>
      <w:r w:rsidR="00E85687" w:rsidRPr="00694855">
        <w:rPr>
          <w:rFonts w:asciiTheme="minorHAnsi" w:hAnsiTheme="minorHAnsi" w:cstheme="minorHAnsi"/>
          <w:color w:val="auto"/>
        </w:rPr>
        <w:t xml:space="preserve">ja maismaa õhuliinide) rajamise ja käitamise </w:t>
      </w:r>
      <w:r w:rsidR="007D58A9" w:rsidRPr="00694855">
        <w:rPr>
          <w:rFonts w:asciiTheme="minorHAnsi" w:hAnsiTheme="minorHAnsi" w:cstheme="minorHAnsi"/>
          <w:color w:val="auto"/>
        </w:rPr>
        <w:t>keskkonnamõjusid hinnatakse eraldi</w:t>
      </w:r>
      <w:r w:rsidR="0012491F">
        <w:rPr>
          <w:rFonts w:asciiTheme="minorHAnsi" w:hAnsiTheme="minorHAnsi" w:cstheme="minorHAnsi"/>
          <w:color w:val="auto"/>
        </w:rPr>
        <w:t>.</w:t>
      </w:r>
      <w:r w:rsidR="005D6320" w:rsidRPr="00694855">
        <w:rPr>
          <w:rFonts w:asciiTheme="minorHAnsi" w:hAnsiTheme="minorHAnsi" w:cstheme="minorHAnsi"/>
          <w:color w:val="auto"/>
        </w:rPr>
        <w:t xml:space="preserve"> </w:t>
      </w:r>
      <w:r w:rsidR="0012491F">
        <w:rPr>
          <w:rFonts w:asciiTheme="minorHAnsi" w:hAnsiTheme="minorHAnsi" w:cstheme="minorHAnsi"/>
          <w:color w:val="auto"/>
        </w:rPr>
        <w:t>K</w:t>
      </w:r>
      <w:r w:rsidR="005D6320" w:rsidRPr="00694855">
        <w:rPr>
          <w:rFonts w:asciiTheme="minorHAnsi" w:hAnsiTheme="minorHAnsi" w:cstheme="minorHAnsi"/>
          <w:color w:val="auto"/>
        </w:rPr>
        <w:t>una ü</w:t>
      </w:r>
      <w:r w:rsidR="00875203" w:rsidRPr="00694855">
        <w:rPr>
          <w:rFonts w:asciiTheme="minorHAnsi" w:hAnsiTheme="minorHAnsi" w:cstheme="minorHAnsi"/>
          <w:color w:val="auto"/>
        </w:rPr>
        <w:t>henduse näol on tegemist joonobjektiga, mis läbib nii merd kui maismaad</w:t>
      </w:r>
      <w:r w:rsidR="005D6320" w:rsidRPr="00694855">
        <w:rPr>
          <w:rFonts w:asciiTheme="minorHAnsi" w:hAnsiTheme="minorHAnsi" w:cstheme="minorHAnsi"/>
          <w:color w:val="auto"/>
        </w:rPr>
        <w:t>, on selle kes</w:t>
      </w:r>
      <w:r w:rsidR="00446491" w:rsidRPr="00694855">
        <w:rPr>
          <w:rFonts w:asciiTheme="minorHAnsi" w:hAnsiTheme="minorHAnsi" w:cstheme="minorHAnsi"/>
          <w:color w:val="auto"/>
        </w:rPr>
        <w:t>kkonnamõjud tuulepargist piisavalt erinevad. Lisaks tuleb arvestada, et</w:t>
      </w:r>
      <w:r w:rsidR="00E0033A" w:rsidRPr="00694855">
        <w:rPr>
          <w:rFonts w:asciiTheme="minorHAnsi" w:hAnsiTheme="minorHAnsi" w:cstheme="minorHAnsi"/>
          <w:color w:val="auto"/>
        </w:rPr>
        <w:t xml:space="preserve"> </w:t>
      </w:r>
      <w:r w:rsidR="00003628" w:rsidRPr="00694855">
        <w:rPr>
          <w:rFonts w:asciiTheme="minorHAnsi" w:hAnsiTheme="minorHAnsi" w:cstheme="minorHAnsi"/>
          <w:color w:val="auto"/>
        </w:rPr>
        <w:t xml:space="preserve">elektriühenduse </w:t>
      </w:r>
      <w:r w:rsidR="00E0033A" w:rsidRPr="00694855">
        <w:rPr>
          <w:rFonts w:asciiTheme="minorHAnsi" w:hAnsiTheme="minorHAnsi" w:cstheme="minorHAnsi"/>
          <w:color w:val="auto"/>
        </w:rPr>
        <w:t xml:space="preserve">keskkonnamõjude hindamise protsess </w:t>
      </w:r>
      <w:r w:rsidR="00003628" w:rsidRPr="00694855">
        <w:rPr>
          <w:rFonts w:asciiTheme="minorHAnsi" w:hAnsiTheme="minorHAnsi" w:cstheme="minorHAnsi"/>
          <w:color w:val="auto"/>
        </w:rPr>
        <w:t xml:space="preserve">on otseselt seotud objekti planeerimisprotsessiga. </w:t>
      </w:r>
    </w:p>
    <w:p w14:paraId="603909A8" w14:textId="185306A6" w:rsidR="002F20F2" w:rsidRPr="00694855" w:rsidRDefault="002F20F2" w:rsidP="00004AE5">
      <w:pPr>
        <w:pStyle w:val="Default"/>
        <w:jc w:val="both"/>
        <w:rPr>
          <w:rFonts w:asciiTheme="minorHAnsi" w:hAnsiTheme="minorHAnsi" w:cstheme="minorHAnsi"/>
          <w:color w:val="FF0000"/>
        </w:rPr>
      </w:pPr>
    </w:p>
    <w:p w14:paraId="4432D9D5" w14:textId="17082EE5" w:rsidR="00921496" w:rsidRPr="00694855" w:rsidRDefault="00921496" w:rsidP="00F32F9F">
      <w:pPr>
        <w:pStyle w:val="Heading2"/>
        <w:numPr>
          <w:ilvl w:val="1"/>
          <w:numId w:val="29"/>
        </w:numPr>
        <w:rPr>
          <w:color w:val="FF0000"/>
        </w:rPr>
      </w:pPr>
      <w:bookmarkStart w:id="38" w:name="_Toc120182721"/>
      <w:bookmarkStart w:id="39" w:name="_Toc135920317"/>
      <w:r w:rsidRPr="00694855">
        <w:t>Täiendavad uuringud hoonestusloa alal</w:t>
      </w:r>
      <w:bookmarkEnd w:id="38"/>
      <w:bookmarkEnd w:id="39"/>
    </w:p>
    <w:p w14:paraId="3457688F" w14:textId="77777777" w:rsidR="00921496" w:rsidRPr="00694855" w:rsidRDefault="00921496" w:rsidP="00004AE5">
      <w:pPr>
        <w:pStyle w:val="Default"/>
        <w:jc w:val="both"/>
        <w:rPr>
          <w:rFonts w:asciiTheme="minorHAnsi" w:hAnsiTheme="minorHAnsi" w:cstheme="minorHAnsi"/>
          <w:color w:val="FF0000"/>
        </w:rPr>
      </w:pPr>
    </w:p>
    <w:p w14:paraId="7D87E8C8" w14:textId="549411AF" w:rsidR="00004AE5" w:rsidRPr="00B921B2" w:rsidRDefault="00004AE5" w:rsidP="00004AE5">
      <w:pPr>
        <w:pStyle w:val="Default"/>
        <w:jc w:val="both"/>
        <w:rPr>
          <w:rFonts w:asciiTheme="minorHAnsi" w:hAnsiTheme="minorHAnsi" w:cstheme="minorHAnsi"/>
        </w:rPr>
      </w:pPr>
      <w:r w:rsidRPr="00694855">
        <w:rPr>
          <w:rFonts w:asciiTheme="minorHAnsi" w:hAnsiTheme="minorHAnsi" w:cstheme="minorHAnsi"/>
          <w:color w:val="auto"/>
        </w:rPr>
        <w:t xml:space="preserve">KMH raames teostatavate uuringute täpne vajadus fikseeritakse KMH programmi </w:t>
      </w:r>
      <w:r w:rsidR="009F1AA4" w:rsidRPr="00694855">
        <w:rPr>
          <w:rFonts w:asciiTheme="minorHAnsi" w:hAnsiTheme="minorHAnsi" w:cstheme="minorHAnsi"/>
          <w:color w:val="auto"/>
        </w:rPr>
        <w:t xml:space="preserve">koostamise </w:t>
      </w:r>
      <w:r w:rsidRPr="00694855">
        <w:rPr>
          <w:rFonts w:asciiTheme="minorHAnsi" w:hAnsiTheme="minorHAnsi" w:cstheme="minorHAnsi"/>
          <w:color w:val="auto"/>
        </w:rPr>
        <w:t xml:space="preserve">faasis, kuid </w:t>
      </w:r>
      <w:r w:rsidR="00842B5A" w:rsidRPr="00694855">
        <w:rPr>
          <w:rFonts w:asciiTheme="minorHAnsi" w:hAnsiTheme="minorHAnsi" w:cstheme="minorHAnsi"/>
          <w:color w:val="auto"/>
        </w:rPr>
        <w:t xml:space="preserve">tänaste teadmiste kohaselt on </w:t>
      </w:r>
      <w:r w:rsidRPr="00694855">
        <w:rPr>
          <w:rFonts w:asciiTheme="minorHAnsi" w:hAnsiTheme="minorHAnsi" w:cstheme="minorHAnsi"/>
          <w:color w:val="auto"/>
        </w:rPr>
        <w:t xml:space="preserve">tõenäoliselt </w:t>
      </w:r>
      <w:r w:rsidR="00E16E9A" w:rsidRPr="00694855">
        <w:rPr>
          <w:rFonts w:asciiTheme="minorHAnsi" w:hAnsiTheme="minorHAnsi" w:cstheme="minorHAnsi"/>
          <w:color w:val="auto"/>
        </w:rPr>
        <w:t xml:space="preserve">mahukamatest ja aega nõudvatest uuringutest </w:t>
      </w:r>
      <w:r w:rsidR="00DD42A3" w:rsidRPr="00694855">
        <w:rPr>
          <w:rFonts w:asciiTheme="minorHAnsi" w:hAnsiTheme="minorHAnsi" w:cstheme="minorHAnsi"/>
          <w:color w:val="auto"/>
        </w:rPr>
        <w:t>vajalik teostada nii merepõhja ehitusgeoloogi</w:t>
      </w:r>
      <w:r w:rsidR="00130A70" w:rsidRPr="00694855">
        <w:rPr>
          <w:rFonts w:asciiTheme="minorHAnsi" w:hAnsiTheme="minorHAnsi" w:cstheme="minorHAnsi"/>
          <w:color w:val="auto"/>
        </w:rPr>
        <w:t xml:space="preserve">a- </w:t>
      </w:r>
      <w:r w:rsidR="00DD42A3" w:rsidRPr="00694855">
        <w:rPr>
          <w:rFonts w:asciiTheme="minorHAnsi" w:hAnsiTheme="minorHAnsi" w:cstheme="minorHAnsi"/>
          <w:color w:val="auto"/>
        </w:rPr>
        <w:t xml:space="preserve">ja </w:t>
      </w:r>
      <w:proofErr w:type="spellStart"/>
      <w:r w:rsidR="00DD42A3" w:rsidRPr="00694855">
        <w:rPr>
          <w:rFonts w:asciiTheme="minorHAnsi" w:hAnsiTheme="minorHAnsi" w:cstheme="minorHAnsi"/>
          <w:color w:val="auto"/>
        </w:rPr>
        <w:t>batümeetria</w:t>
      </w:r>
      <w:proofErr w:type="spellEnd"/>
      <w:r w:rsidR="001D7CE1" w:rsidRPr="00694855">
        <w:rPr>
          <w:rFonts w:asciiTheme="minorHAnsi" w:hAnsiTheme="minorHAnsi" w:cstheme="minorHAnsi"/>
          <w:color w:val="auto"/>
        </w:rPr>
        <w:t>-</w:t>
      </w:r>
      <w:r w:rsidR="00DD42A3" w:rsidRPr="00694855">
        <w:rPr>
          <w:rFonts w:asciiTheme="minorHAnsi" w:hAnsiTheme="minorHAnsi" w:cstheme="minorHAnsi"/>
          <w:color w:val="auto"/>
        </w:rPr>
        <w:t xml:space="preserve">uuring, </w:t>
      </w:r>
      <w:r w:rsidRPr="00694855">
        <w:rPr>
          <w:rFonts w:asciiTheme="minorHAnsi" w:hAnsiTheme="minorHAnsi" w:cstheme="minorHAnsi"/>
          <w:color w:val="auto"/>
        </w:rPr>
        <w:t>linnustiku ja mereelustiku (</w:t>
      </w:r>
      <w:r w:rsidR="00DD42A3" w:rsidRPr="00694855">
        <w:rPr>
          <w:rFonts w:asciiTheme="minorHAnsi" w:hAnsiTheme="minorHAnsi" w:cstheme="minorHAnsi"/>
          <w:color w:val="auto"/>
        </w:rPr>
        <w:t>põhja</w:t>
      </w:r>
      <w:r w:rsidR="00F555C4" w:rsidRPr="00694855">
        <w:rPr>
          <w:rFonts w:asciiTheme="minorHAnsi" w:hAnsiTheme="minorHAnsi" w:cstheme="minorHAnsi"/>
          <w:color w:val="auto"/>
        </w:rPr>
        <w:t>elustik</w:t>
      </w:r>
      <w:r w:rsidRPr="00694855">
        <w:rPr>
          <w:rFonts w:asciiTheme="minorHAnsi" w:hAnsiTheme="minorHAnsi" w:cstheme="minorHAnsi"/>
          <w:color w:val="auto"/>
        </w:rPr>
        <w:t>, kalastik, mereimetajad) uuringud</w:t>
      </w:r>
      <w:r w:rsidR="00886923" w:rsidRPr="00694855">
        <w:rPr>
          <w:rFonts w:asciiTheme="minorHAnsi" w:hAnsiTheme="minorHAnsi" w:cstheme="minorHAnsi"/>
          <w:color w:val="auto"/>
        </w:rPr>
        <w:t xml:space="preserve"> ning </w:t>
      </w:r>
      <w:r w:rsidR="00A502F7" w:rsidRPr="00694855">
        <w:rPr>
          <w:rFonts w:asciiTheme="minorHAnsi" w:hAnsiTheme="minorHAnsi" w:cstheme="minorHAnsi"/>
          <w:color w:val="auto"/>
        </w:rPr>
        <w:t>käsitiivaliste uuring</w:t>
      </w:r>
      <w:r w:rsidRPr="00694855">
        <w:rPr>
          <w:rFonts w:asciiTheme="minorHAnsi" w:hAnsiTheme="minorHAnsi" w:cstheme="minorHAnsi"/>
          <w:color w:val="auto"/>
        </w:rPr>
        <w:t xml:space="preserve">. </w:t>
      </w:r>
      <w:r w:rsidR="000537BF" w:rsidRPr="00694855">
        <w:rPr>
          <w:rFonts w:asciiTheme="minorHAnsi" w:hAnsiTheme="minorHAnsi" w:cstheme="minorHAnsi"/>
          <w:color w:val="auto"/>
        </w:rPr>
        <w:t>Lisaks on vajalik läbi viia mitmeid uuringuid, mi</w:t>
      </w:r>
      <w:r w:rsidR="00300121" w:rsidRPr="00694855">
        <w:rPr>
          <w:rFonts w:asciiTheme="minorHAnsi" w:hAnsiTheme="minorHAnsi" w:cstheme="minorHAnsi"/>
          <w:color w:val="auto"/>
        </w:rPr>
        <w:t xml:space="preserve">s annavad vajaliku informatsiooni </w:t>
      </w:r>
      <w:r w:rsidR="00A26C32" w:rsidRPr="00694855">
        <w:rPr>
          <w:rFonts w:asciiTheme="minorHAnsi" w:hAnsiTheme="minorHAnsi" w:cstheme="minorHAnsi"/>
          <w:color w:val="auto"/>
        </w:rPr>
        <w:t xml:space="preserve">arendajale </w:t>
      </w:r>
      <w:r w:rsidR="00300121" w:rsidRPr="00694855">
        <w:rPr>
          <w:rFonts w:asciiTheme="minorHAnsi" w:hAnsiTheme="minorHAnsi" w:cstheme="minorHAnsi"/>
          <w:color w:val="auto"/>
        </w:rPr>
        <w:t xml:space="preserve">tuulepargi </w:t>
      </w:r>
      <w:r w:rsidR="00A26C32" w:rsidRPr="00694855">
        <w:rPr>
          <w:rFonts w:asciiTheme="minorHAnsi" w:hAnsiTheme="minorHAnsi" w:cstheme="minorHAnsi"/>
          <w:color w:val="auto"/>
        </w:rPr>
        <w:t>rajamiseks</w:t>
      </w:r>
      <w:r w:rsidR="00300121" w:rsidRPr="00694855">
        <w:rPr>
          <w:rFonts w:asciiTheme="minorHAnsi" w:hAnsiTheme="minorHAnsi" w:cstheme="minorHAnsi"/>
          <w:color w:val="auto"/>
        </w:rPr>
        <w:t xml:space="preserve"> </w:t>
      </w:r>
      <w:r w:rsidR="007B2B13" w:rsidRPr="00694855">
        <w:rPr>
          <w:rFonts w:asciiTheme="minorHAnsi" w:hAnsiTheme="minorHAnsi" w:cstheme="minorHAnsi"/>
          <w:color w:val="auto"/>
        </w:rPr>
        <w:t xml:space="preserve"> (aga ei ole KMH objektiks)</w:t>
      </w:r>
      <w:r w:rsidR="00300121" w:rsidRPr="00694855">
        <w:rPr>
          <w:rFonts w:asciiTheme="minorHAnsi" w:hAnsiTheme="minorHAnsi" w:cstheme="minorHAnsi"/>
          <w:color w:val="auto"/>
        </w:rPr>
        <w:t xml:space="preserve">. </w:t>
      </w:r>
      <w:r w:rsidRPr="00694855">
        <w:rPr>
          <w:rFonts w:asciiTheme="minorHAnsi" w:hAnsiTheme="minorHAnsi" w:cstheme="minorHAnsi"/>
          <w:color w:val="auto"/>
        </w:rPr>
        <w:t xml:space="preserve"> </w:t>
      </w:r>
      <w:r w:rsidR="00921496" w:rsidRPr="00694855">
        <w:rPr>
          <w:rFonts w:asciiTheme="minorHAnsi" w:hAnsiTheme="minorHAnsi" w:cstheme="minorHAnsi"/>
          <w:color w:val="auto"/>
        </w:rPr>
        <w:t xml:space="preserve">Uuringute eesmärgiks on koguda alusinfot tuulepargi projekteerimiseks ning võimaldada </w:t>
      </w:r>
      <w:r w:rsidR="00921496" w:rsidRPr="00694855">
        <w:rPr>
          <w:rFonts w:asciiTheme="minorHAnsi" w:hAnsiTheme="minorHAnsi" w:cstheme="minorHAnsi"/>
        </w:rPr>
        <w:t>enam- või valikpakkumisel osalejal täpselt hinnata alaga seotud tehnilisi ning ärilisi riske.</w:t>
      </w:r>
      <w:r w:rsidR="00452A6B">
        <w:rPr>
          <w:rFonts w:asciiTheme="minorHAnsi" w:hAnsiTheme="minorHAnsi" w:cstheme="minorHAnsi"/>
        </w:rPr>
        <w:t xml:space="preserve"> Lisaks annab põhjalike uuringute läbiviimine alal parema</w:t>
      </w:r>
      <w:r w:rsidR="00A21374">
        <w:rPr>
          <w:rFonts w:asciiTheme="minorHAnsi" w:hAnsiTheme="minorHAnsi" w:cstheme="minorHAnsi"/>
        </w:rPr>
        <w:t xml:space="preserve">d teadmised meie merealast, </w:t>
      </w:r>
      <w:r w:rsidR="00BC0D5F">
        <w:rPr>
          <w:rFonts w:asciiTheme="minorHAnsi" w:hAnsiTheme="minorHAnsi" w:cstheme="minorHAnsi"/>
        </w:rPr>
        <w:t>m</w:t>
      </w:r>
      <w:r w:rsidR="007D2340">
        <w:rPr>
          <w:rFonts w:asciiTheme="minorHAnsi" w:hAnsiTheme="minorHAnsi" w:cstheme="minorHAnsi"/>
        </w:rPr>
        <w:t>is</w:t>
      </w:r>
      <w:r w:rsidR="00013C38">
        <w:rPr>
          <w:rFonts w:asciiTheme="minorHAnsi" w:hAnsiTheme="minorHAnsi" w:cstheme="minorHAnsi"/>
        </w:rPr>
        <w:t xml:space="preserve"> kannab</w:t>
      </w:r>
      <w:r w:rsidR="007D2340">
        <w:rPr>
          <w:rFonts w:asciiTheme="minorHAnsi" w:hAnsiTheme="minorHAnsi" w:cstheme="minorHAnsi"/>
        </w:rPr>
        <w:t xml:space="preserve"> tulevikus </w:t>
      </w:r>
      <w:r w:rsidR="00013C38">
        <w:rPr>
          <w:rFonts w:asciiTheme="minorHAnsi" w:hAnsiTheme="minorHAnsi" w:cstheme="minorHAnsi"/>
        </w:rPr>
        <w:t>meie mereala seisundi ja järgnevate arenduste kumulatiivsete mõjude hindamise seisukohast olulis</w:t>
      </w:r>
      <w:r w:rsidR="007C379A">
        <w:rPr>
          <w:rFonts w:asciiTheme="minorHAnsi" w:hAnsiTheme="minorHAnsi" w:cstheme="minorHAnsi"/>
        </w:rPr>
        <w:t>elt suuremat väärtust</w:t>
      </w:r>
      <w:r w:rsidR="00CF5E49">
        <w:rPr>
          <w:rFonts w:asciiTheme="minorHAnsi" w:hAnsiTheme="minorHAnsi" w:cstheme="minorHAnsi"/>
        </w:rPr>
        <w:t xml:space="preserve">, kui </w:t>
      </w:r>
      <w:r w:rsidR="004001E7">
        <w:rPr>
          <w:rFonts w:asciiTheme="minorHAnsi" w:hAnsiTheme="minorHAnsi" w:cstheme="minorHAnsi"/>
        </w:rPr>
        <w:t xml:space="preserve">ühe arenduse seisukohast </w:t>
      </w:r>
      <w:r w:rsidR="002E0CDE">
        <w:rPr>
          <w:rFonts w:asciiTheme="minorHAnsi" w:hAnsiTheme="minorHAnsi" w:cstheme="minorHAnsi"/>
        </w:rPr>
        <w:t>vajalik</w:t>
      </w:r>
      <w:r w:rsidR="002E7B5B">
        <w:rPr>
          <w:rFonts w:asciiTheme="minorHAnsi" w:hAnsiTheme="minorHAnsi" w:cstheme="minorHAnsi"/>
        </w:rPr>
        <w:t xml:space="preserve">. </w:t>
      </w:r>
    </w:p>
    <w:p w14:paraId="3DBCEC7B" w14:textId="77777777" w:rsidR="00E610EB" w:rsidRPr="00694855" w:rsidRDefault="00E610EB" w:rsidP="00004AE5">
      <w:pPr>
        <w:pStyle w:val="Default"/>
        <w:jc w:val="both"/>
        <w:rPr>
          <w:rFonts w:asciiTheme="minorHAnsi" w:hAnsiTheme="minorHAnsi" w:cstheme="minorHAnsi"/>
          <w:color w:val="FF0000"/>
          <w:sz w:val="21"/>
          <w:szCs w:val="21"/>
        </w:rPr>
      </w:pPr>
    </w:p>
    <w:p w14:paraId="61FA4979" w14:textId="45058840" w:rsidR="00004AE5" w:rsidRPr="00694855" w:rsidRDefault="00004AE5" w:rsidP="00004AE5">
      <w:pPr>
        <w:pStyle w:val="Default"/>
        <w:rPr>
          <w:rFonts w:asciiTheme="minorHAnsi" w:hAnsiTheme="minorHAnsi" w:cstheme="minorHAnsi"/>
          <w:color w:val="auto"/>
        </w:rPr>
      </w:pPr>
      <w:r w:rsidRPr="00E94375">
        <w:rPr>
          <w:rFonts w:asciiTheme="minorHAnsi" w:hAnsiTheme="minorHAnsi" w:cstheme="minorHAnsi"/>
          <w:color w:val="auto"/>
        </w:rPr>
        <w:t>Vajalikud uuringud</w:t>
      </w:r>
      <w:r w:rsidR="009462EF" w:rsidRPr="00E94375">
        <w:rPr>
          <w:rFonts w:asciiTheme="minorHAnsi" w:hAnsiTheme="minorHAnsi" w:cstheme="minorHAnsi"/>
          <w:color w:val="auto"/>
        </w:rPr>
        <w:t>*</w:t>
      </w:r>
      <w:r w:rsidRPr="00E94375">
        <w:rPr>
          <w:rFonts w:asciiTheme="minorHAnsi" w:hAnsiTheme="minorHAnsi" w:cstheme="minorHAnsi"/>
          <w:color w:val="auto"/>
        </w:rPr>
        <w:t>:</w:t>
      </w:r>
      <w:r w:rsidRPr="00694855">
        <w:rPr>
          <w:rFonts w:asciiTheme="minorHAnsi" w:hAnsiTheme="minorHAnsi" w:cstheme="minorHAnsi"/>
          <w:color w:val="auto"/>
        </w:rPr>
        <w:t xml:space="preserve"> </w:t>
      </w:r>
    </w:p>
    <w:p w14:paraId="0BAE9E8F" w14:textId="77777777" w:rsidR="009462EF" w:rsidRPr="00694855" w:rsidRDefault="009462EF" w:rsidP="00004AE5">
      <w:pPr>
        <w:pStyle w:val="Default"/>
        <w:rPr>
          <w:rFonts w:asciiTheme="minorHAnsi" w:hAnsiTheme="minorHAnsi" w:cstheme="minorHAnsi"/>
          <w:color w:val="auto"/>
          <w:sz w:val="21"/>
          <w:szCs w:val="21"/>
        </w:rPr>
      </w:pPr>
    </w:p>
    <w:p w14:paraId="24F32785" w14:textId="03E3EEAC" w:rsidR="008916CE" w:rsidRPr="00694855" w:rsidRDefault="00B654A0"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u w:val="single"/>
        </w:rPr>
        <w:t xml:space="preserve">Lõhkemata lõhkekehade ja muude ohtlike objektide uuring (UXO </w:t>
      </w:r>
      <w:proofErr w:type="spellStart"/>
      <w:r w:rsidRPr="00694855">
        <w:rPr>
          <w:rFonts w:asciiTheme="minorHAnsi" w:hAnsiTheme="minorHAnsi" w:cstheme="minorHAnsi"/>
          <w:color w:val="auto"/>
          <w:sz w:val="22"/>
          <w:szCs w:val="22"/>
          <w:u w:val="single"/>
        </w:rPr>
        <w:t>study</w:t>
      </w:r>
      <w:proofErr w:type="spellEnd"/>
      <w:r w:rsidRPr="00694855">
        <w:rPr>
          <w:rFonts w:asciiTheme="minorHAnsi" w:hAnsiTheme="minorHAnsi" w:cstheme="minorHAnsi"/>
          <w:color w:val="auto"/>
          <w:sz w:val="22"/>
          <w:szCs w:val="22"/>
          <w:u w:val="single"/>
        </w:rPr>
        <w:t>)</w:t>
      </w:r>
      <w:r w:rsidR="008916CE" w:rsidRPr="00694855">
        <w:rPr>
          <w:rFonts w:asciiTheme="minorHAnsi" w:hAnsiTheme="minorHAnsi" w:cstheme="minorHAnsi"/>
          <w:color w:val="auto"/>
          <w:sz w:val="22"/>
          <w:szCs w:val="22"/>
          <w:u w:val="single"/>
        </w:rPr>
        <w:t>.</w:t>
      </w:r>
      <w:r w:rsidR="008916CE" w:rsidRPr="00694855">
        <w:rPr>
          <w:rFonts w:asciiTheme="minorHAnsi" w:hAnsiTheme="minorHAnsi" w:cstheme="minorHAnsi"/>
          <w:color w:val="auto"/>
          <w:sz w:val="22"/>
          <w:szCs w:val="22"/>
        </w:rPr>
        <w:t xml:space="preserve"> Magneto- ja </w:t>
      </w:r>
      <w:proofErr w:type="spellStart"/>
      <w:r w:rsidR="008916CE" w:rsidRPr="00694855">
        <w:rPr>
          <w:rFonts w:asciiTheme="minorHAnsi" w:hAnsiTheme="minorHAnsi" w:cstheme="minorHAnsi"/>
          <w:color w:val="auto"/>
          <w:sz w:val="22"/>
          <w:szCs w:val="22"/>
        </w:rPr>
        <w:t>gradiomeetria</w:t>
      </w:r>
      <w:proofErr w:type="spellEnd"/>
      <w:r w:rsidR="008916CE" w:rsidRPr="00694855">
        <w:rPr>
          <w:rFonts w:asciiTheme="minorHAnsi" w:hAnsiTheme="minorHAnsi" w:cstheme="minorHAnsi"/>
          <w:color w:val="auto"/>
          <w:sz w:val="22"/>
          <w:szCs w:val="22"/>
        </w:rPr>
        <w:t xml:space="preserve"> uuringud, mille eesmärgiks on avastada meretuulepargi alal merepõhjas (ka setete all) paiknevad lõhkemata lõhkekehad</w:t>
      </w:r>
      <w:r w:rsidR="008D4A42" w:rsidRPr="00694855">
        <w:rPr>
          <w:rFonts w:asciiTheme="minorHAnsi" w:hAnsiTheme="minorHAnsi" w:cstheme="minorHAnsi"/>
          <w:color w:val="auto"/>
          <w:sz w:val="22"/>
          <w:szCs w:val="22"/>
        </w:rPr>
        <w:t>;</w:t>
      </w:r>
    </w:p>
    <w:p w14:paraId="0C7CDA0A" w14:textId="25B1F3D6" w:rsidR="00004AE5" w:rsidRPr="00694855" w:rsidRDefault="001A78A3"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u w:val="single"/>
        </w:rPr>
        <w:t>Allvee-arheoloogilised uuringud</w:t>
      </w:r>
      <w:r w:rsidR="008D4A42" w:rsidRPr="00694855">
        <w:rPr>
          <w:rFonts w:asciiTheme="minorHAnsi" w:hAnsiTheme="minorHAnsi" w:cstheme="minorHAnsi"/>
          <w:color w:val="auto"/>
          <w:sz w:val="22"/>
          <w:szCs w:val="22"/>
          <w:u w:val="single"/>
        </w:rPr>
        <w:t>.</w:t>
      </w:r>
      <w:r w:rsidR="008D4A42" w:rsidRPr="00694855">
        <w:rPr>
          <w:rFonts w:asciiTheme="minorHAnsi" w:hAnsiTheme="minorHAnsi" w:cstheme="minorHAnsi"/>
          <w:color w:val="auto"/>
          <w:sz w:val="22"/>
          <w:szCs w:val="22"/>
        </w:rPr>
        <w:t xml:space="preserve"> Eesmärk tuvastada merepõhjas paiknevad võimalikud kultuuriväärtused (sh vee- ja õhusõidukite vrakid);</w:t>
      </w:r>
    </w:p>
    <w:p w14:paraId="566194A8" w14:textId="77777777" w:rsidR="00C80E25" w:rsidRPr="00694855" w:rsidRDefault="002674D3"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rPr>
        <w:t xml:space="preserve">Uuring </w:t>
      </w:r>
      <w:r w:rsidR="00183A24" w:rsidRPr="00694855">
        <w:rPr>
          <w:rFonts w:asciiTheme="minorHAnsi" w:hAnsiTheme="minorHAnsi" w:cstheme="minorHAnsi"/>
          <w:color w:val="auto"/>
          <w:sz w:val="22"/>
          <w:szCs w:val="22"/>
        </w:rPr>
        <w:t xml:space="preserve">selgitamaks välja arenduse mõju </w:t>
      </w:r>
      <w:r w:rsidR="00371F63" w:rsidRPr="00694855">
        <w:rPr>
          <w:rFonts w:asciiTheme="minorHAnsi" w:hAnsiTheme="minorHAnsi" w:cstheme="minorHAnsi"/>
          <w:color w:val="auto"/>
          <w:sz w:val="22"/>
          <w:szCs w:val="22"/>
        </w:rPr>
        <w:t>mereseire- ja ESTER sidesüsteemidele ning laevaliiklusele, laevade automaatse tuvastamise süsteemi AIS</w:t>
      </w:r>
      <w:r w:rsidR="006A2378" w:rsidRPr="00694855">
        <w:rPr>
          <w:rFonts w:asciiTheme="minorHAnsi" w:hAnsiTheme="minorHAnsi" w:cstheme="minorHAnsi"/>
          <w:color w:val="auto"/>
          <w:sz w:val="22"/>
          <w:szCs w:val="22"/>
        </w:rPr>
        <w:t xml:space="preserve"> </w:t>
      </w:r>
      <w:r w:rsidR="00371F63" w:rsidRPr="00694855">
        <w:rPr>
          <w:rFonts w:asciiTheme="minorHAnsi" w:hAnsiTheme="minorHAnsi" w:cstheme="minorHAnsi"/>
          <w:color w:val="auto"/>
          <w:sz w:val="22"/>
          <w:szCs w:val="22"/>
        </w:rPr>
        <w:t>seadmetele ja</w:t>
      </w:r>
      <w:r w:rsidR="00183A24" w:rsidRPr="00694855">
        <w:rPr>
          <w:rFonts w:asciiTheme="minorHAnsi" w:hAnsiTheme="minorHAnsi" w:cstheme="minorHAnsi"/>
          <w:color w:val="auto"/>
          <w:sz w:val="22"/>
          <w:szCs w:val="22"/>
        </w:rPr>
        <w:t xml:space="preserve"> </w:t>
      </w:r>
      <w:r w:rsidR="00371F63" w:rsidRPr="00694855">
        <w:rPr>
          <w:rFonts w:asciiTheme="minorHAnsi" w:hAnsiTheme="minorHAnsi" w:cstheme="minorHAnsi"/>
          <w:color w:val="auto"/>
          <w:sz w:val="22"/>
          <w:szCs w:val="22"/>
        </w:rPr>
        <w:t>laevaradaritele;</w:t>
      </w:r>
    </w:p>
    <w:p w14:paraId="6F109173" w14:textId="4AC508BD" w:rsidR="00587961" w:rsidRPr="00694855" w:rsidRDefault="00587961"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u w:val="single"/>
        </w:rPr>
        <w:lastRenderedPageBreak/>
        <w:t>Geoloogilised ja geotehnilised merepõhja uuringud</w:t>
      </w:r>
      <w:r w:rsidR="009801E4" w:rsidRPr="00694855">
        <w:rPr>
          <w:rFonts w:asciiTheme="minorHAnsi" w:hAnsiTheme="minorHAnsi" w:cstheme="minorHAnsi"/>
          <w:color w:val="auto"/>
          <w:sz w:val="22"/>
          <w:szCs w:val="22"/>
        </w:rPr>
        <w:t xml:space="preserve">. Merepõhja geoloogilise olukorra (so setete mineraalse koostise, settekihtide </w:t>
      </w:r>
      <w:proofErr w:type="spellStart"/>
      <w:r w:rsidR="009801E4" w:rsidRPr="00694855">
        <w:rPr>
          <w:rFonts w:asciiTheme="minorHAnsi" w:hAnsiTheme="minorHAnsi" w:cstheme="minorHAnsi"/>
          <w:color w:val="auto"/>
          <w:sz w:val="22"/>
          <w:szCs w:val="22"/>
        </w:rPr>
        <w:t>lasuvuse</w:t>
      </w:r>
      <w:proofErr w:type="spellEnd"/>
      <w:r w:rsidR="009801E4" w:rsidRPr="00694855">
        <w:rPr>
          <w:rFonts w:asciiTheme="minorHAnsi" w:hAnsiTheme="minorHAnsi" w:cstheme="minorHAnsi"/>
          <w:color w:val="auto"/>
          <w:sz w:val="22"/>
          <w:szCs w:val="22"/>
        </w:rPr>
        <w:t xml:space="preserve"> jm) uuringud ja setete omaduste (struktuuri ja tekstuuri) uuringud setete kandvuse määramiseks</w:t>
      </w:r>
      <w:r w:rsidR="00E610EB" w:rsidRPr="00694855">
        <w:rPr>
          <w:rFonts w:asciiTheme="minorHAnsi" w:hAnsiTheme="minorHAnsi" w:cstheme="minorHAnsi"/>
          <w:color w:val="auto"/>
          <w:sz w:val="22"/>
          <w:szCs w:val="22"/>
        </w:rPr>
        <w:t>;</w:t>
      </w:r>
    </w:p>
    <w:p w14:paraId="61714567" w14:textId="253CF18A" w:rsidR="00AE2259" w:rsidRPr="00694855" w:rsidRDefault="00AE2259"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u w:val="single"/>
        </w:rPr>
        <w:t>Detailne merepõhja kaardistus / merepõhja morfoloogia uuring</w:t>
      </w:r>
      <w:r w:rsidR="00DC0798" w:rsidRPr="00694855">
        <w:rPr>
          <w:rFonts w:asciiTheme="minorHAnsi" w:hAnsiTheme="minorHAnsi" w:cstheme="minorHAnsi"/>
          <w:color w:val="auto"/>
          <w:sz w:val="22"/>
          <w:szCs w:val="22"/>
        </w:rPr>
        <w:t>. Eesmärk kaardistada võimalikult täpselt tuulepargi ja merekaabli alal merepõhja profiil (sh rändrahnude paiknemine)</w:t>
      </w:r>
      <w:r w:rsidR="00E610EB" w:rsidRPr="00694855">
        <w:rPr>
          <w:rFonts w:asciiTheme="minorHAnsi" w:hAnsiTheme="minorHAnsi" w:cstheme="minorHAnsi"/>
          <w:color w:val="auto"/>
          <w:sz w:val="22"/>
          <w:szCs w:val="22"/>
        </w:rPr>
        <w:t>;</w:t>
      </w:r>
    </w:p>
    <w:p w14:paraId="004CCACF" w14:textId="48A699A6" w:rsidR="009462EF" w:rsidRPr="00694855" w:rsidRDefault="009462EF" w:rsidP="005779FD">
      <w:pPr>
        <w:pStyle w:val="Default"/>
        <w:numPr>
          <w:ilvl w:val="0"/>
          <w:numId w:val="28"/>
        </w:numPr>
        <w:spacing w:after="29"/>
        <w:jc w:val="both"/>
        <w:rPr>
          <w:rFonts w:asciiTheme="minorHAnsi" w:hAnsiTheme="minorHAnsi" w:cstheme="minorHAnsi"/>
          <w:color w:val="auto"/>
          <w:sz w:val="22"/>
          <w:szCs w:val="22"/>
          <w:u w:val="single"/>
        </w:rPr>
      </w:pPr>
      <w:r w:rsidRPr="00694855">
        <w:rPr>
          <w:rFonts w:asciiTheme="minorHAnsi" w:hAnsiTheme="minorHAnsi" w:cstheme="minorHAnsi"/>
          <w:sz w:val="22"/>
          <w:szCs w:val="22"/>
          <w:u w:val="single"/>
        </w:rPr>
        <w:t>Detailne tuule, lainetuse ja jääolude uuring</w:t>
      </w:r>
      <w:r w:rsidR="00153DEE" w:rsidRPr="00694855">
        <w:rPr>
          <w:rFonts w:asciiTheme="minorHAnsi" w:hAnsiTheme="minorHAnsi" w:cstheme="minorHAnsi"/>
          <w:sz w:val="22"/>
          <w:szCs w:val="22"/>
          <w:u w:val="single"/>
        </w:rPr>
        <w:t xml:space="preserve">. </w:t>
      </w:r>
      <w:r w:rsidR="00FC5438" w:rsidRPr="008C1E6E">
        <w:rPr>
          <w:rFonts w:asciiTheme="minorHAnsi" w:hAnsiTheme="minorHAnsi" w:cstheme="minorHAnsi"/>
          <w:sz w:val="22"/>
          <w:szCs w:val="22"/>
        </w:rPr>
        <w:t>Eesmärk saada võimalikult hea ülevaade oludest</w:t>
      </w:r>
      <w:r w:rsidR="005B4659" w:rsidRPr="008C1E6E">
        <w:rPr>
          <w:rFonts w:asciiTheme="minorHAnsi" w:hAnsiTheme="minorHAnsi" w:cstheme="minorHAnsi"/>
          <w:sz w:val="22"/>
          <w:szCs w:val="22"/>
        </w:rPr>
        <w:t xml:space="preserve"> </w:t>
      </w:r>
      <w:r w:rsidR="00FC5438" w:rsidRPr="008C1E6E">
        <w:rPr>
          <w:rFonts w:asciiTheme="minorHAnsi" w:hAnsiTheme="minorHAnsi" w:cstheme="minorHAnsi"/>
          <w:sz w:val="22"/>
          <w:szCs w:val="22"/>
        </w:rPr>
        <w:t>tuulepargi alal</w:t>
      </w:r>
      <w:r w:rsidR="009D4873">
        <w:rPr>
          <w:rFonts w:asciiTheme="minorHAnsi" w:hAnsiTheme="minorHAnsi" w:cstheme="minorHAnsi"/>
          <w:sz w:val="22"/>
          <w:szCs w:val="22"/>
        </w:rPr>
        <w:t xml:space="preserve">. Uuringu käigus </w:t>
      </w:r>
      <w:r w:rsidR="00502558">
        <w:rPr>
          <w:rFonts w:asciiTheme="minorHAnsi" w:hAnsiTheme="minorHAnsi" w:cstheme="minorHAnsi"/>
          <w:sz w:val="22"/>
          <w:szCs w:val="22"/>
        </w:rPr>
        <w:t xml:space="preserve">analüüsitakse kuidas </w:t>
      </w:r>
      <w:r w:rsidR="00F93160">
        <w:rPr>
          <w:rFonts w:asciiTheme="minorHAnsi" w:hAnsiTheme="minorHAnsi" w:cstheme="minorHAnsi"/>
          <w:sz w:val="22"/>
          <w:szCs w:val="22"/>
        </w:rPr>
        <w:t>muutuvad jääol</w:t>
      </w:r>
      <w:r w:rsidR="00BF2DDE">
        <w:rPr>
          <w:rFonts w:asciiTheme="minorHAnsi" w:hAnsiTheme="minorHAnsi" w:cstheme="minorHAnsi"/>
          <w:sz w:val="22"/>
          <w:szCs w:val="22"/>
        </w:rPr>
        <w:t>u</w:t>
      </w:r>
      <w:r w:rsidR="00F93160">
        <w:rPr>
          <w:rFonts w:asciiTheme="minorHAnsi" w:hAnsiTheme="minorHAnsi" w:cstheme="minorHAnsi"/>
          <w:sz w:val="22"/>
          <w:szCs w:val="22"/>
        </w:rPr>
        <w:t>d peale tehisrajatiste püstitamist</w:t>
      </w:r>
      <w:r w:rsidR="00BF2DDE">
        <w:rPr>
          <w:rFonts w:asciiTheme="minorHAnsi" w:hAnsiTheme="minorHAnsi" w:cstheme="minorHAnsi"/>
          <w:sz w:val="22"/>
          <w:szCs w:val="22"/>
        </w:rPr>
        <w:t xml:space="preserve">. </w:t>
      </w:r>
    </w:p>
    <w:p w14:paraId="64C1BD37" w14:textId="301809CE" w:rsidR="00BB70B8" w:rsidRPr="00694855" w:rsidRDefault="00BB70B8"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color w:val="auto"/>
          <w:sz w:val="22"/>
          <w:szCs w:val="22"/>
          <w:u w:val="single"/>
        </w:rPr>
        <w:t>Merepõhja elustiku uuring</w:t>
      </w:r>
      <w:r w:rsidR="00FD770C" w:rsidRPr="00694855">
        <w:rPr>
          <w:rFonts w:asciiTheme="minorHAnsi" w:hAnsiTheme="minorHAnsi" w:cstheme="minorHAnsi"/>
          <w:color w:val="auto"/>
          <w:sz w:val="22"/>
          <w:szCs w:val="22"/>
          <w:u w:val="single"/>
        </w:rPr>
        <w:t>.</w:t>
      </w:r>
      <w:r w:rsidR="00FD770C" w:rsidRPr="00694855">
        <w:rPr>
          <w:rFonts w:asciiTheme="minorHAnsi" w:hAnsiTheme="minorHAnsi" w:cstheme="minorHAnsi"/>
          <w:color w:val="auto"/>
          <w:sz w:val="22"/>
          <w:szCs w:val="22"/>
        </w:rPr>
        <w:t xml:space="preserve"> Põhjaloomastiku ja -taimestiku uuring. Eesmärk saada teada alale tüüpilise merepõhja elustiku </w:t>
      </w:r>
      <w:proofErr w:type="spellStart"/>
      <w:r w:rsidR="00FD770C" w:rsidRPr="00694855">
        <w:rPr>
          <w:rFonts w:asciiTheme="minorHAnsi" w:hAnsiTheme="minorHAnsi" w:cstheme="minorHAnsi"/>
          <w:color w:val="auto"/>
          <w:sz w:val="22"/>
          <w:szCs w:val="22"/>
        </w:rPr>
        <w:t>liigiline</w:t>
      </w:r>
      <w:proofErr w:type="spellEnd"/>
      <w:r w:rsidR="00FD770C" w:rsidRPr="00694855">
        <w:rPr>
          <w:rFonts w:asciiTheme="minorHAnsi" w:hAnsiTheme="minorHAnsi" w:cstheme="minorHAnsi"/>
          <w:color w:val="auto"/>
          <w:sz w:val="22"/>
          <w:szCs w:val="22"/>
        </w:rPr>
        <w:t xml:space="preserve"> koosseis, selle väärtus ja ruumiline paiknemine</w:t>
      </w:r>
      <w:r w:rsidR="00E610EB" w:rsidRPr="00694855">
        <w:rPr>
          <w:rFonts w:asciiTheme="minorHAnsi" w:hAnsiTheme="minorHAnsi" w:cstheme="minorHAnsi"/>
          <w:color w:val="auto"/>
          <w:sz w:val="22"/>
          <w:szCs w:val="22"/>
        </w:rPr>
        <w:t>;</w:t>
      </w:r>
    </w:p>
    <w:p w14:paraId="473C5EB4" w14:textId="68849642" w:rsidR="00610A21" w:rsidRPr="00694855" w:rsidRDefault="00610A21"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Kalastiku uuringud (elupaikade ja kudealade uuringud)</w:t>
      </w:r>
      <w:r w:rsidR="00F74639" w:rsidRPr="00694855">
        <w:rPr>
          <w:rFonts w:asciiTheme="minorHAnsi" w:hAnsiTheme="minorHAnsi" w:cstheme="minorHAnsi"/>
          <w:sz w:val="22"/>
          <w:szCs w:val="22"/>
          <w:u w:val="single"/>
        </w:rPr>
        <w:t>.</w:t>
      </w:r>
      <w:r w:rsidR="00F74639" w:rsidRPr="00694855">
        <w:rPr>
          <w:rFonts w:asciiTheme="minorHAnsi" w:hAnsiTheme="minorHAnsi" w:cstheme="minorHAnsi"/>
          <w:sz w:val="22"/>
          <w:szCs w:val="22"/>
        </w:rPr>
        <w:t xml:space="preserve"> Eesmärk kirjeldada tuulepargi ala kalastiku ja võimalike kudealade olukord ja välja pakkuda leevendavad meetmed</w:t>
      </w:r>
      <w:r w:rsidR="00E610EB" w:rsidRPr="00694855">
        <w:rPr>
          <w:rFonts w:asciiTheme="minorHAnsi" w:hAnsiTheme="minorHAnsi" w:cstheme="minorHAnsi"/>
          <w:sz w:val="22"/>
          <w:szCs w:val="22"/>
        </w:rPr>
        <w:t>;</w:t>
      </w:r>
    </w:p>
    <w:p w14:paraId="468DBBC5" w14:textId="662373DA" w:rsidR="00A07B58" w:rsidRPr="00694855" w:rsidRDefault="00A07B58"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Nahkhiirte toitumislendude ja rännukoridoride uuring</w:t>
      </w:r>
      <w:r w:rsidR="00534F59" w:rsidRPr="00694855">
        <w:rPr>
          <w:rFonts w:asciiTheme="minorHAnsi" w:hAnsiTheme="minorHAnsi" w:cstheme="minorHAnsi"/>
          <w:sz w:val="22"/>
          <w:szCs w:val="22"/>
          <w:u w:val="single"/>
        </w:rPr>
        <w:t>.</w:t>
      </w:r>
      <w:r w:rsidR="00534F59" w:rsidRPr="00694855">
        <w:rPr>
          <w:rFonts w:asciiTheme="minorHAnsi" w:hAnsiTheme="minorHAnsi" w:cstheme="minorHAnsi"/>
          <w:sz w:val="22"/>
          <w:szCs w:val="22"/>
        </w:rPr>
        <w:t xml:space="preserve"> Eesmärk võimalikult täpselt kaardistada käsitiivaliste lennukoridorid (sh peamised toitumislendude- ja rändekoridorid)</w:t>
      </w:r>
      <w:r w:rsidR="00E610EB" w:rsidRPr="00694855">
        <w:rPr>
          <w:rFonts w:asciiTheme="minorHAnsi" w:hAnsiTheme="minorHAnsi" w:cstheme="minorHAnsi"/>
          <w:sz w:val="22"/>
          <w:szCs w:val="22"/>
        </w:rPr>
        <w:t>;</w:t>
      </w:r>
    </w:p>
    <w:p w14:paraId="6141B9AF" w14:textId="7F0F44D7" w:rsidR="00A7225F" w:rsidRPr="00694855" w:rsidRDefault="00A7225F"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Linnustiku rände- ja toitumisalade uuring</w:t>
      </w:r>
      <w:r w:rsidR="00183128" w:rsidRPr="00694855">
        <w:rPr>
          <w:rFonts w:asciiTheme="minorHAnsi" w:hAnsiTheme="minorHAnsi" w:cstheme="minorHAnsi"/>
          <w:sz w:val="22"/>
          <w:szCs w:val="22"/>
          <w:u w:val="single"/>
        </w:rPr>
        <w:t>.</w:t>
      </w:r>
      <w:r w:rsidR="00183128" w:rsidRPr="00694855">
        <w:rPr>
          <w:rFonts w:asciiTheme="minorHAnsi" w:hAnsiTheme="minorHAnsi" w:cstheme="minorHAnsi"/>
          <w:sz w:val="22"/>
          <w:szCs w:val="22"/>
        </w:rPr>
        <w:t xml:space="preserve"> Täiendavad uuringud kirjeldamaks lindude rändekoridore ja toitumisalasid ning tuulepargi võimalikku mõju nende kvaliteedile</w:t>
      </w:r>
      <w:r w:rsidR="00CC43EC">
        <w:rPr>
          <w:rFonts w:asciiTheme="minorHAnsi" w:hAnsiTheme="minorHAnsi" w:cstheme="minorHAnsi"/>
          <w:sz w:val="22"/>
          <w:szCs w:val="22"/>
        </w:rPr>
        <w:t>, loendused ja radaruuringud vastavalt Eesti merealaplaneeringuga seatud tingimustele</w:t>
      </w:r>
      <w:r w:rsidR="00E610EB" w:rsidRPr="00694855">
        <w:rPr>
          <w:rFonts w:asciiTheme="minorHAnsi" w:hAnsiTheme="minorHAnsi" w:cstheme="minorHAnsi"/>
          <w:sz w:val="22"/>
          <w:szCs w:val="22"/>
        </w:rPr>
        <w:t>;</w:t>
      </w:r>
    </w:p>
    <w:p w14:paraId="141C82AD" w14:textId="286E0FDD" w:rsidR="003459C3" w:rsidRPr="00694855" w:rsidRDefault="003459C3"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Hüljeste toitumis-</w:t>
      </w:r>
      <w:r w:rsidR="00E23BE3">
        <w:rPr>
          <w:rFonts w:asciiTheme="minorHAnsi" w:hAnsiTheme="minorHAnsi" w:cstheme="minorHAnsi"/>
          <w:sz w:val="22"/>
          <w:szCs w:val="22"/>
          <w:u w:val="single"/>
        </w:rPr>
        <w:t>,</w:t>
      </w:r>
      <w:r w:rsidRPr="00694855">
        <w:rPr>
          <w:rFonts w:asciiTheme="minorHAnsi" w:hAnsiTheme="minorHAnsi" w:cstheme="minorHAnsi"/>
          <w:sz w:val="22"/>
          <w:szCs w:val="22"/>
          <w:u w:val="single"/>
        </w:rPr>
        <w:t xml:space="preserve"> poegimis- ja elupaikade uuring</w:t>
      </w:r>
      <w:r w:rsidR="00786073" w:rsidRPr="00694855">
        <w:rPr>
          <w:rFonts w:asciiTheme="minorHAnsi" w:hAnsiTheme="minorHAnsi" w:cstheme="minorHAnsi"/>
          <w:sz w:val="22"/>
          <w:szCs w:val="22"/>
          <w:u w:val="single"/>
        </w:rPr>
        <w:t>.</w:t>
      </w:r>
      <w:r w:rsidR="00786073" w:rsidRPr="00694855">
        <w:rPr>
          <w:rFonts w:asciiTheme="minorHAnsi" w:hAnsiTheme="minorHAnsi" w:cstheme="minorHAnsi"/>
          <w:sz w:val="22"/>
          <w:szCs w:val="22"/>
        </w:rPr>
        <w:t xml:space="preserve"> Eesmärk tuvastada hüljeste võimalikud toitumis-, talvitumis- ja poegimisalad</w:t>
      </w:r>
      <w:r w:rsidR="00E610EB" w:rsidRPr="00694855">
        <w:rPr>
          <w:rFonts w:asciiTheme="minorHAnsi" w:hAnsiTheme="minorHAnsi" w:cstheme="minorHAnsi"/>
          <w:sz w:val="22"/>
          <w:szCs w:val="22"/>
        </w:rPr>
        <w:t>;</w:t>
      </w:r>
    </w:p>
    <w:p w14:paraId="6C52D087" w14:textId="2F01BA37" w:rsidR="00034163" w:rsidRPr="00694855" w:rsidRDefault="00034163"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Sotsiaalsete ja kultuuriliste mõjude uuring</w:t>
      </w:r>
      <w:r w:rsidR="00865FE2" w:rsidRPr="00694855">
        <w:rPr>
          <w:rFonts w:asciiTheme="minorHAnsi" w:hAnsiTheme="minorHAnsi" w:cstheme="minorHAnsi"/>
          <w:sz w:val="22"/>
          <w:szCs w:val="22"/>
          <w:u w:val="single"/>
        </w:rPr>
        <w:t>.</w:t>
      </w:r>
      <w:r w:rsidR="00865FE2" w:rsidRPr="00694855">
        <w:rPr>
          <w:rFonts w:asciiTheme="minorHAnsi" w:hAnsiTheme="minorHAnsi" w:cstheme="minorHAnsi"/>
          <w:sz w:val="22"/>
          <w:szCs w:val="22"/>
        </w:rPr>
        <w:t xml:space="preserve"> Eesmärk võtta arvesse kõigi oluliste huvigruppide arvamust. Toimub tihedas koostöös arendajaga</w:t>
      </w:r>
      <w:r w:rsidR="00E610EB" w:rsidRPr="00694855">
        <w:rPr>
          <w:rFonts w:asciiTheme="minorHAnsi" w:hAnsiTheme="minorHAnsi" w:cstheme="minorHAnsi"/>
          <w:sz w:val="22"/>
          <w:szCs w:val="22"/>
        </w:rPr>
        <w:t>;</w:t>
      </w:r>
    </w:p>
    <w:p w14:paraId="0FFC0C1E" w14:textId="05FD61BC" w:rsidR="004D2BE0" w:rsidRPr="00694855" w:rsidRDefault="004D2BE0"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Visuaalse mõju uuring</w:t>
      </w:r>
      <w:r w:rsidR="00525E22" w:rsidRPr="00694855">
        <w:rPr>
          <w:rFonts w:asciiTheme="minorHAnsi" w:hAnsiTheme="minorHAnsi" w:cstheme="minorHAnsi"/>
          <w:sz w:val="22"/>
          <w:szCs w:val="22"/>
          <w:u w:val="single"/>
        </w:rPr>
        <w:t>.</w:t>
      </w:r>
      <w:r w:rsidR="00525E22" w:rsidRPr="00694855">
        <w:rPr>
          <w:rFonts w:asciiTheme="minorHAnsi" w:hAnsiTheme="minorHAnsi" w:cstheme="minorHAnsi"/>
          <w:sz w:val="22"/>
          <w:szCs w:val="22"/>
        </w:rPr>
        <w:t xml:space="preserve"> Meretuulepargi </w:t>
      </w:r>
      <w:proofErr w:type="spellStart"/>
      <w:r w:rsidR="00525E22" w:rsidRPr="00694855">
        <w:rPr>
          <w:rFonts w:asciiTheme="minorHAnsi" w:hAnsiTheme="minorHAnsi" w:cstheme="minorHAnsi"/>
          <w:sz w:val="22"/>
          <w:szCs w:val="22"/>
        </w:rPr>
        <w:t>visualiseering</w:t>
      </w:r>
      <w:proofErr w:type="spellEnd"/>
      <w:r w:rsidR="00525E22" w:rsidRPr="00694855">
        <w:rPr>
          <w:rFonts w:asciiTheme="minorHAnsi" w:hAnsiTheme="minorHAnsi" w:cstheme="minorHAnsi"/>
          <w:sz w:val="22"/>
          <w:szCs w:val="22"/>
        </w:rPr>
        <w:t xml:space="preserve"> maismaa erinevatest punktidest erinevates ilmastikuoludes</w:t>
      </w:r>
      <w:r w:rsidR="00E610EB" w:rsidRPr="00694855">
        <w:rPr>
          <w:rFonts w:asciiTheme="minorHAnsi" w:hAnsiTheme="minorHAnsi" w:cstheme="minorHAnsi"/>
          <w:sz w:val="22"/>
          <w:szCs w:val="22"/>
        </w:rPr>
        <w:t>;</w:t>
      </w:r>
    </w:p>
    <w:p w14:paraId="2A687968" w14:textId="2A40760C" w:rsidR="00605081" w:rsidRPr="00694855" w:rsidRDefault="00605081"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Veealuse müra uuring</w:t>
      </w:r>
      <w:r w:rsidR="00A57141" w:rsidRPr="00694855">
        <w:rPr>
          <w:rFonts w:asciiTheme="minorHAnsi" w:hAnsiTheme="minorHAnsi" w:cstheme="minorHAnsi"/>
          <w:sz w:val="22"/>
          <w:szCs w:val="22"/>
          <w:u w:val="single"/>
        </w:rPr>
        <w:t>.</w:t>
      </w:r>
      <w:r w:rsidR="00A57141" w:rsidRPr="00694855">
        <w:rPr>
          <w:rFonts w:asciiTheme="minorHAnsi" w:hAnsiTheme="minorHAnsi" w:cstheme="minorHAnsi"/>
          <w:sz w:val="22"/>
          <w:szCs w:val="22"/>
        </w:rPr>
        <w:t xml:space="preserve"> Uuringu eesmärgiks on välja selgitada loodusliku ja tehisliku veealuse ümbrusmüra tase tuulepargi merealal ja selle mõju vee-elustikule</w:t>
      </w:r>
      <w:r w:rsidR="00E610EB" w:rsidRPr="00694855">
        <w:rPr>
          <w:rFonts w:asciiTheme="minorHAnsi" w:hAnsiTheme="minorHAnsi" w:cstheme="minorHAnsi"/>
          <w:sz w:val="22"/>
          <w:szCs w:val="22"/>
        </w:rPr>
        <w:t>;</w:t>
      </w:r>
    </w:p>
    <w:p w14:paraId="19BA4775" w14:textId="40557875" w:rsidR="004F7547" w:rsidRPr="00362E6C" w:rsidRDefault="002A4D39" w:rsidP="00362E6C">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Natura hindamine</w:t>
      </w:r>
      <w:r w:rsidR="0036746F" w:rsidRPr="00694855">
        <w:rPr>
          <w:rFonts w:asciiTheme="minorHAnsi" w:hAnsiTheme="minorHAnsi" w:cstheme="minorHAnsi"/>
          <w:sz w:val="22"/>
          <w:szCs w:val="22"/>
          <w:u w:val="single"/>
        </w:rPr>
        <w:t>.</w:t>
      </w:r>
      <w:r w:rsidR="0036746F" w:rsidRPr="00694855">
        <w:rPr>
          <w:rFonts w:asciiTheme="minorHAnsi" w:hAnsiTheme="minorHAnsi" w:cstheme="minorHAnsi"/>
          <w:sz w:val="22"/>
          <w:szCs w:val="22"/>
        </w:rPr>
        <w:t xml:space="preserve"> Natura hindamine viiakse läbi vastavalt loodusdirektiivi artikli 6 lõigetele 3 ja 4.</w:t>
      </w:r>
      <w:r w:rsidRPr="00694855">
        <w:rPr>
          <w:rFonts w:asciiTheme="minorHAnsi" w:hAnsiTheme="minorHAnsi" w:cstheme="minorHAnsi"/>
          <w:sz w:val="22"/>
          <w:szCs w:val="22"/>
        </w:rPr>
        <w:t xml:space="preserve"> Natura ekspert kaasatakse </w:t>
      </w:r>
      <w:r w:rsidR="00664A95" w:rsidRPr="00694855">
        <w:rPr>
          <w:rFonts w:asciiTheme="minorHAnsi" w:hAnsiTheme="minorHAnsi" w:cstheme="minorHAnsi"/>
          <w:sz w:val="22"/>
          <w:szCs w:val="22"/>
        </w:rPr>
        <w:t>KMH ekspertrühma liikmena</w:t>
      </w:r>
      <w:r w:rsidR="0036746F" w:rsidRPr="00694855">
        <w:rPr>
          <w:rFonts w:asciiTheme="minorHAnsi" w:hAnsiTheme="minorHAnsi" w:cstheme="minorHAnsi"/>
          <w:sz w:val="22"/>
          <w:szCs w:val="22"/>
        </w:rPr>
        <w:t>;</w:t>
      </w:r>
    </w:p>
    <w:p w14:paraId="68254469" w14:textId="6DA94758" w:rsidR="00F41CFD" w:rsidRPr="00694855" w:rsidRDefault="00F41CFD"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Kalanduse uuring</w:t>
      </w:r>
      <w:r w:rsidR="00E610EB" w:rsidRPr="00694855">
        <w:rPr>
          <w:rFonts w:asciiTheme="minorHAnsi" w:hAnsiTheme="minorHAnsi" w:cstheme="minorHAnsi"/>
          <w:sz w:val="22"/>
          <w:szCs w:val="22"/>
          <w:u w:val="single"/>
        </w:rPr>
        <w:t>.</w:t>
      </w:r>
      <w:r w:rsidR="00E610EB" w:rsidRPr="00694855">
        <w:rPr>
          <w:rFonts w:asciiTheme="minorHAnsi" w:hAnsiTheme="minorHAnsi" w:cstheme="minorHAnsi"/>
          <w:sz w:val="22"/>
          <w:szCs w:val="22"/>
        </w:rPr>
        <w:t xml:space="preserve"> Eesmärk uurida arenduse mõju kalavarude seisundile ja kutselisele kalapüügile piirkonnas.</w:t>
      </w:r>
    </w:p>
    <w:p w14:paraId="1222E200" w14:textId="4063FD37" w:rsidR="00921496" w:rsidRPr="00694855" w:rsidRDefault="00921496" w:rsidP="005779FD">
      <w:pPr>
        <w:pStyle w:val="Default"/>
        <w:numPr>
          <w:ilvl w:val="0"/>
          <w:numId w:val="28"/>
        </w:numPr>
        <w:spacing w:after="29"/>
        <w:jc w:val="both"/>
        <w:rPr>
          <w:rFonts w:asciiTheme="minorHAnsi" w:hAnsiTheme="minorHAnsi" w:cstheme="minorHAnsi"/>
          <w:color w:val="auto"/>
          <w:sz w:val="22"/>
          <w:szCs w:val="22"/>
        </w:rPr>
      </w:pPr>
      <w:r w:rsidRPr="00694855">
        <w:rPr>
          <w:rFonts w:asciiTheme="minorHAnsi" w:hAnsiTheme="minorHAnsi" w:cstheme="minorHAnsi"/>
          <w:sz w:val="22"/>
          <w:szCs w:val="22"/>
          <w:u w:val="single"/>
        </w:rPr>
        <w:t>Tuuleolude uuring.</w:t>
      </w:r>
      <w:r w:rsidRPr="00694855">
        <w:rPr>
          <w:rFonts w:asciiTheme="minorHAnsi" w:hAnsiTheme="minorHAnsi" w:cstheme="minorHAnsi"/>
          <w:color w:val="auto"/>
          <w:sz w:val="22"/>
          <w:szCs w:val="22"/>
        </w:rPr>
        <w:t xml:space="preserve"> Eesmärk on uurida alal tuule olusid, et projekteerimise käigus oleks võimalik täpselt modelleerida tuulikute paiknemist optimeerimaks tuuleelektrijaama tööd.</w:t>
      </w:r>
    </w:p>
    <w:p w14:paraId="75EA2EBA" w14:textId="77777777" w:rsidR="00664A95" w:rsidRPr="00694855" w:rsidRDefault="00664A95" w:rsidP="00ED02A1">
      <w:pPr>
        <w:pStyle w:val="Default"/>
        <w:spacing w:after="29"/>
        <w:jc w:val="both"/>
        <w:rPr>
          <w:rFonts w:asciiTheme="minorHAnsi" w:hAnsiTheme="minorHAnsi" w:cstheme="minorHAnsi"/>
          <w:color w:val="auto"/>
          <w:sz w:val="22"/>
          <w:szCs w:val="22"/>
        </w:rPr>
      </w:pPr>
    </w:p>
    <w:p w14:paraId="354F70AC" w14:textId="36FD9F38" w:rsidR="00921496" w:rsidRPr="00694855" w:rsidRDefault="009462EF" w:rsidP="00ED02A1">
      <w:pPr>
        <w:pStyle w:val="Default"/>
        <w:spacing w:after="29"/>
        <w:jc w:val="both"/>
        <w:rPr>
          <w:rFonts w:asciiTheme="minorHAnsi" w:hAnsiTheme="minorHAnsi" w:cstheme="minorHAnsi"/>
        </w:rPr>
      </w:pPr>
      <w:r w:rsidRPr="00694855">
        <w:rPr>
          <w:rFonts w:asciiTheme="minorHAnsi" w:hAnsiTheme="minorHAnsi" w:cstheme="minorHAnsi"/>
          <w:color w:val="auto"/>
          <w:sz w:val="22"/>
          <w:szCs w:val="22"/>
        </w:rPr>
        <w:t xml:space="preserve">* </w:t>
      </w:r>
      <w:r w:rsidR="00D83931" w:rsidRPr="00694855">
        <w:rPr>
          <w:rFonts w:asciiTheme="minorHAnsi" w:hAnsiTheme="minorHAnsi" w:cstheme="minorHAnsi"/>
          <w:color w:val="auto"/>
          <w:sz w:val="22"/>
          <w:szCs w:val="22"/>
        </w:rPr>
        <w:t>Tegemist on uuringute esialgse nimekirjaga</w:t>
      </w:r>
      <w:r w:rsidR="008558D1" w:rsidRPr="00694855">
        <w:rPr>
          <w:rFonts w:asciiTheme="minorHAnsi" w:hAnsiTheme="minorHAnsi" w:cstheme="minorHAnsi"/>
          <w:color w:val="auto"/>
          <w:sz w:val="22"/>
          <w:szCs w:val="22"/>
        </w:rPr>
        <w:t>. Täpne uuringute vajadus</w:t>
      </w:r>
      <w:r w:rsidR="002203BA" w:rsidRPr="00694855">
        <w:rPr>
          <w:rFonts w:asciiTheme="minorHAnsi" w:hAnsiTheme="minorHAnsi" w:cstheme="minorHAnsi"/>
          <w:color w:val="auto"/>
          <w:sz w:val="22"/>
          <w:szCs w:val="22"/>
        </w:rPr>
        <w:t xml:space="preserve">, </w:t>
      </w:r>
      <w:r w:rsidR="00C025BE">
        <w:rPr>
          <w:rFonts w:asciiTheme="minorHAnsi" w:hAnsiTheme="minorHAnsi" w:cstheme="minorHAnsi"/>
          <w:color w:val="auto"/>
          <w:sz w:val="22"/>
          <w:szCs w:val="22"/>
        </w:rPr>
        <w:t xml:space="preserve">uuringute </w:t>
      </w:r>
      <w:proofErr w:type="spellStart"/>
      <w:r w:rsidR="002203BA" w:rsidRPr="00694855">
        <w:rPr>
          <w:rFonts w:asciiTheme="minorHAnsi" w:hAnsiTheme="minorHAnsi" w:cstheme="minorHAnsi"/>
          <w:color w:val="auto"/>
          <w:sz w:val="22"/>
          <w:szCs w:val="22"/>
        </w:rPr>
        <w:t>kombineeritavus</w:t>
      </w:r>
      <w:proofErr w:type="spellEnd"/>
      <w:r w:rsidR="008558D1" w:rsidRPr="00694855">
        <w:rPr>
          <w:rFonts w:asciiTheme="minorHAnsi" w:hAnsiTheme="minorHAnsi" w:cstheme="minorHAnsi"/>
          <w:color w:val="auto"/>
          <w:sz w:val="22"/>
          <w:szCs w:val="22"/>
        </w:rPr>
        <w:t xml:space="preserve"> ja detailsus selgitatakse </w:t>
      </w:r>
      <w:r w:rsidR="00D83931" w:rsidRPr="00694855">
        <w:rPr>
          <w:rFonts w:asciiTheme="minorHAnsi" w:hAnsiTheme="minorHAnsi" w:cstheme="minorHAnsi"/>
          <w:color w:val="auto"/>
          <w:sz w:val="22"/>
          <w:szCs w:val="22"/>
        </w:rPr>
        <w:t>välja KMH programmi koostamise protsessi</w:t>
      </w:r>
      <w:r w:rsidR="00023D04">
        <w:rPr>
          <w:rFonts w:asciiTheme="minorHAnsi" w:hAnsiTheme="minorHAnsi" w:cstheme="minorHAnsi"/>
          <w:color w:val="auto"/>
          <w:sz w:val="22"/>
          <w:szCs w:val="22"/>
        </w:rPr>
        <w:t xml:space="preserve"> käigus</w:t>
      </w:r>
      <w:r w:rsidR="00D83931" w:rsidRPr="00694855">
        <w:rPr>
          <w:rFonts w:asciiTheme="minorHAnsi" w:hAnsiTheme="minorHAnsi" w:cstheme="minorHAnsi"/>
          <w:color w:val="auto"/>
          <w:sz w:val="22"/>
          <w:szCs w:val="22"/>
        </w:rPr>
        <w:t xml:space="preserve">. </w:t>
      </w:r>
    </w:p>
    <w:p w14:paraId="45A35778" w14:textId="77777777" w:rsidR="00921496" w:rsidRPr="00694855" w:rsidRDefault="00921496" w:rsidP="00676E1F">
      <w:pPr>
        <w:jc w:val="both"/>
        <w:rPr>
          <w:rFonts w:asciiTheme="minorHAnsi" w:hAnsiTheme="minorHAnsi" w:cstheme="minorHAnsi"/>
        </w:rPr>
      </w:pPr>
    </w:p>
    <w:p w14:paraId="67ED9467" w14:textId="0C941AEB" w:rsidR="00676E1F" w:rsidRDefault="00676E1F" w:rsidP="006C0D2D">
      <w:pPr>
        <w:pStyle w:val="Heading2"/>
        <w:numPr>
          <w:ilvl w:val="0"/>
          <w:numId w:val="0"/>
        </w:numPr>
      </w:pPr>
      <w:bookmarkStart w:id="40" w:name="_Toc120182722"/>
      <w:bookmarkStart w:id="41" w:name="_Toc135920318"/>
      <w:r w:rsidRPr="00694855">
        <w:lastRenderedPageBreak/>
        <w:t>Lisad:</w:t>
      </w:r>
      <w:bookmarkEnd w:id="40"/>
      <w:bookmarkEnd w:id="41"/>
    </w:p>
    <w:p w14:paraId="248FE845" w14:textId="08D16E01" w:rsidR="00B54EDE" w:rsidRPr="00F64ECC" w:rsidRDefault="00B54EDE" w:rsidP="00F64ECC">
      <w:pPr>
        <w:pStyle w:val="Heading3"/>
        <w:numPr>
          <w:ilvl w:val="0"/>
          <w:numId w:val="0"/>
        </w:numPr>
        <w:ind w:left="720"/>
        <w:rPr>
          <w:b w:val="0"/>
          <w:bCs/>
        </w:rPr>
      </w:pPr>
      <w:bookmarkStart w:id="42" w:name="_Toc135920319"/>
      <w:r w:rsidRPr="0075641D">
        <w:t>Lisa 1.</w:t>
      </w:r>
      <w:r w:rsidRPr="00F64ECC">
        <w:rPr>
          <w:b w:val="0"/>
          <w:bCs/>
        </w:rPr>
        <w:t xml:space="preserve"> </w:t>
      </w:r>
      <w:r w:rsidR="00676E1F" w:rsidRPr="00F64ECC">
        <w:rPr>
          <w:b w:val="0"/>
          <w:bCs/>
        </w:rPr>
        <w:t xml:space="preserve"> </w:t>
      </w:r>
      <w:r w:rsidR="00395C71" w:rsidRPr="00F64ECC">
        <w:rPr>
          <w:b w:val="0"/>
          <w:bCs/>
        </w:rPr>
        <w:t>K</w:t>
      </w:r>
      <w:r w:rsidR="00676E1F" w:rsidRPr="00F64ECC">
        <w:rPr>
          <w:b w:val="0"/>
          <w:bCs/>
        </w:rPr>
        <w:t xml:space="preserve">avandatava tuuleelektrijaama </w:t>
      </w:r>
      <w:r w:rsidR="00EA64D5" w:rsidRPr="00F64ECC">
        <w:rPr>
          <w:b w:val="0"/>
          <w:bCs/>
        </w:rPr>
        <w:t>paiknemine</w:t>
      </w:r>
      <w:r w:rsidR="006D65B3" w:rsidRPr="00F64ECC">
        <w:rPr>
          <w:b w:val="0"/>
          <w:bCs/>
        </w:rPr>
        <w:t>. Hoones</w:t>
      </w:r>
      <w:r w:rsidR="002D0B51" w:rsidRPr="00F64ECC">
        <w:rPr>
          <w:b w:val="0"/>
          <w:bCs/>
        </w:rPr>
        <w:t>tusloa taot</w:t>
      </w:r>
      <w:r w:rsidR="006E6BBE" w:rsidRPr="00F64ECC">
        <w:rPr>
          <w:b w:val="0"/>
          <w:bCs/>
        </w:rPr>
        <w:t>l</w:t>
      </w:r>
      <w:r w:rsidR="002D0B51" w:rsidRPr="00F64ECC">
        <w:rPr>
          <w:b w:val="0"/>
          <w:bCs/>
        </w:rPr>
        <w:t>use ruumiandmed</w:t>
      </w:r>
      <w:bookmarkEnd w:id="42"/>
    </w:p>
    <w:p w14:paraId="680833F4" w14:textId="1BC84791" w:rsidR="00084803" w:rsidRPr="00F64ECC" w:rsidRDefault="00084803" w:rsidP="00F64ECC">
      <w:pPr>
        <w:pStyle w:val="Heading3"/>
        <w:numPr>
          <w:ilvl w:val="0"/>
          <w:numId w:val="0"/>
        </w:numPr>
        <w:ind w:left="720"/>
        <w:rPr>
          <w:b w:val="0"/>
          <w:bCs/>
        </w:rPr>
      </w:pPr>
      <w:bookmarkStart w:id="43" w:name="_Toc135920320"/>
      <w:r w:rsidRPr="0075641D">
        <w:t xml:space="preserve">Lisa </w:t>
      </w:r>
      <w:r w:rsidR="00F933DB" w:rsidRPr="0075641D">
        <w:t>2</w:t>
      </w:r>
      <w:r w:rsidRPr="0075641D">
        <w:t>.</w:t>
      </w:r>
      <w:r w:rsidRPr="00F64ECC">
        <w:rPr>
          <w:b w:val="0"/>
          <w:bCs/>
        </w:rPr>
        <w:t xml:space="preserve"> Põhivõrguoperaator Elering ASi poolt väljastatud põhivõrguga liitumise tehnilised tingimused</w:t>
      </w:r>
      <w:bookmarkEnd w:id="43"/>
    </w:p>
    <w:p w14:paraId="57CAD05B" w14:textId="76238FEF" w:rsidR="00F15C6C" w:rsidRDefault="005D4AEA" w:rsidP="00F64ECC">
      <w:pPr>
        <w:pStyle w:val="Heading3"/>
        <w:numPr>
          <w:ilvl w:val="0"/>
          <w:numId w:val="0"/>
        </w:numPr>
        <w:ind w:left="720"/>
        <w:rPr>
          <w:b w:val="0"/>
          <w:bCs/>
        </w:rPr>
      </w:pPr>
      <w:bookmarkStart w:id="44" w:name="_Toc135920321"/>
      <w:r w:rsidRPr="0075641D">
        <w:t>Lisa 3.</w:t>
      </w:r>
      <w:r w:rsidRPr="00F64ECC">
        <w:rPr>
          <w:b w:val="0"/>
          <w:bCs/>
        </w:rPr>
        <w:t xml:space="preserve"> </w:t>
      </w:r>
      <w:r w:rsidR="00AC7E80" w:rsidRPr="00F64ECC">
        <w:rPr>
          <w:b w:val="0"/>
          <w:bCs/>
        </w:rPr>
        <w:t>Majandu</w:t>
      </w:r>
      <w:r w:rsidR="00381941" w:rsidRPr="00F64ECC">
        <w:rPr>
          <w:b w:val="0"/>
          <w:bCs/>
        </w:rPr>
        <w:t>s- ja Kommunikatsiooniministeeriumi volitus SA Keskkonnainvesteeringute Keskus</w:t>
      </w:r>
      <w:r w:rsidR="007562FE" w:rsidRPr="00F64ECC">
        <w:rPr>
          <w:b w:val="0"/>
          <w:bCs/>
        </w:rPr>
        <w:t>ele hoonestusloa taotluse esitamiseks</w:t>
      </w:r>
      <w:bookmarkEnd w:id="44"/>
    </w:p>
    <w:p w14:paraId="08B0CF05" w14:textId="021F9730" w:rsidR="00611DB5" w:rsidRPr="009B3E45" w:rsidRDefault="00611DB5" w:rsidP="0075641D">
      <w:pPr>
        <w:pStyle w:val="Heading3"/>
        <w:numPr>
          <w:ilvl w:val="0"/>
          <w:numId w:val="0"/>
        </w:numPr>
        <w:ind w:left="720"/>
        <w:rPr>
          <w:b w:val="0"/>
          <w:bCs/>
        </w:rPr>
      </w:pPr>
      <w:bookmarkStart w:id="45" w:name="_Toc135920322"/>
      <w:r w:rsidRPr="0075641D">
        <w:t>Lisa 4</w:t>
      </w:r>
      <w:r w:rsidR="0075641D" w:rsidRPr="0075641D">
        <w:t>.</w:t>
      </w:r>
      <w:r w:rsidR="00322793">
        <w:rPr>
          <w:b w:val="0"/>
          <w:bCs/>
        </w:rPr>
        <w:t xml:space="preserve"> Hoonestusloa </w:t>
      </w:r>
      <w:r w:rsidR="00B233AA">
        <w:rPr>
          <w:b w:val="0"/>
          <w:bCs/>
        </w:rPr>
        <w:t>täiendavad selgitused vastavalt TTJA</w:t>
      </w:r>
      <w:r w:rsidR="009B3E45">
        <w:rPr>
          <w:b w:val="0"/>
          <w:bCs/>
        </w:rPr>
        <w:t xml:space="preserve"> poolt 2023. aasta mais avaldatud juhendile „</w:t>
      </w:r>
      <w:r w:rsidR="00322793">
        <w:rPr>
          <w:b w:val="0"/>
          <w:bCs/>
        </w:rPr>
        <w:t xml:space="preserve"> </w:t>
      </w:r>
      <w:r w:rsidR="009B3E45" w:rsidRPr="009B3E45">
        <w:rPr>
          <w:b w:val="0"/>
          <w:bCs/>
        </w:rPr>
        <w:t>Konkureerivate hoonestusloa taotluste hindamine</w:t>
      </w:r>
      <w:r w:rsidR="009B3E45">
        <w:rPr>
          <w:b w:val="0"/>
          <w:bCs/>
        </w:rPr>
        <w:t>“.</w:t>
      </w:r>
      <w:bookmarkEnd w:id="45"/>
    </w:p>
    <w:p w14:paraId="4D55CB38" w14:textId="6F6205DF" w:rsidR="00027453" w:rsidRDefault="00027453" w:rsidP="00027453"/>
    <w:p w14:paraId="1E8836BF" w14:textId="45C2456E" w:rsidR="00027453" w:rsidRDefault="00027453" w:rsidP="00027453">
      <w:r>
        <w:t xml:space="preserve">Taotluse koostas </w:t>
      </w:r>
      <w:r w:rsidR="008236ED">
        <w:t>SA Keskkonnainvesteeringute Keskus koostöös Majandus-ja Kommunikatsiooniministeeriumiga.</w:t>
      </w:r>
    </w:p>
    <w:p w14:paraId="48EE7303" w14:textId="7EBF2310" w:rsidR="008236ED" w:rsidRDefault="008236ED" w:rsidP="00027453"/>
    <w:p w14:paraId="05B10903" w14:textId="6DA48A18" w:rsidR="008236ED" w:rsidRDefault="008236ED" w:rsidP="00027453">
      <w:r>
        <w:t>Kontaktid:</w:t>
      </w:r>
    </w:p>
    <w:p w14:paraId="5C5299F4" w14:textId="36F9A059" w:rsidR="00B4571B" w:rsidRDefault="00B4571B" w:rsidP="00027453">
      <w:r>
        <w:t xml:space="preserve">SA Keskkonnainvesteeringute Keskus. Tõnn Tuvikene, </w:t>
      </w:r>
      <w:proofErr w:type="spellStart"/>
      <w:r>
        <w:t>ELWINDi</w:t>
      </w:r>
      <w:proofErr w:type="spellEnd"/>
      <w:r>
        <w:t xml:space="preserve"> projektijuht, </w:t>
      </w:r>
      <w:hyperlink r:id="rId19" w:history="1">
        <w:r w:rsidR="00503530" w:rsidRPr="000D7072">
          <w:rPr>
            <w:rStyle w:val="Hyperlink"/>
          </w:rPr>
          <w:t>tonn.tuvikene@kik.ee</w:t>
        </w:r>
      </w:hyperlink>
      <w:r w:rsidR="00503530">
        <w:t>, 5259141</w:t>
      </w:r>
      <w:r w:rsidR="00430B72">
        <w:t>.</w:t>
      </w:r>
    </w:p>
    <w:p w14:paraId="0ECAF0FD" w14:textId="0E2CE440" w:rsidR="00503530" w:rsidRPr="00027453" w:rsidRDefault="00503530" w:rsidP="00027453">
      <w:r>
        <w:t xml:space="preserve">Majandus- ja </w:t>
      </w:r>
      <w:r w:rsidR="004C4620">
        <w:t xml:space="preserve">Kommunikatsiooniministeerium. Nikon Vidjajev, </w:t>
      </w:r>
      <w:r w:rsidR="00D93C01" w:rsidRPr="00D93C01">
        <w:t>meretuuleenergia nõunik</w:t>
      </w:r>
      <w:r w:rsidR="00D93C01">
        <w:t xml:space="preserve">, </w:t>
      </w:r>
      <w:hyperlink r:id="rId20" w:history="1">
        <w:r w:rsidR="0032571F" w:rsidRPr="000D7072">
          <w:rPr>
            <w:rStyle w:val="Hyperlink"/>
          </w:rPr>
          <w:t>nikon.vidjajev@mkm.ee</w:t>
        </w:r>
      </w:hyperlink>
      <w:r w:rsidR="0032571F">
        <w:t>, 5801</w:t>
      </w:r>
      <w:r w:rsidR="00430B72">
        <w:t>0251.</w:t>
      </w:r>
    </w:p>
    <w:sectPr w:rsidR="00503530" w:rsidRPr="00027453">
      <w:headerReference w:type="default" r:id="rId21"/>
      <w:footerReference w:type="default" r:id="rId2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B6C23F" w14:textId="77777777" w:rsidR="00AD5B85" w:rsidRDefault="00AD5B85" w:rsidP="005F1FA0">
      <w:pPr>
        <w:spacing w:after="0" w:line="240" w:lineRule="auto"/>
      </w:pPr>
      <w:r>
        <w:separator/>
      </w:r>
    </w:p>
  </w:endnote>
  <w:endnote w:type="continuationSeparator" w:id="0">
    <w:p w14:paraId="1306F8F6" w14:textId="77777777" w:rsidR="00AD5B85" w:rsidRDefault="00AD5B85" w:rsidP="005F1FA0">
      <w:pPr>
        <w:spacing w:after="0" w:line="240" w:lineRule="auto"/>
      </w:pPr>
      <w:r>
        <w:continuationSeparator/>
      </w:r>
    </w:p>
  </w:endnote>
  <w:endnote w:type="continuationNotice" w:id="1">
    <w:p w14:paraId="73E0267E" w14:textId="77777777" w:rsidR="00AD5B85" w:rsidRDefault="00AD5B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icrosoft New Tai Lue">
    <w:panose1 w:val="020B0502040204020203"/>
    <w:charset w:val="00"/>
    <w:family w:val="swiss"/>
    <w:pitch w:val="variable"/>
    <w:sig w:usb0="00000003" w:usb1="00000000" w:usb2="8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18608656"/>
      <w:docPartObj>
        <w:docPartGallery w:val="Page Numbers (Bottom of Page)"/>
        <w:docPartUnique/>
      </w:docPartObj>
    </w:sdtPr>
    <w:sdtEndPr/>
    <w:sdtContent>
      <w:p w14:paraId="603F18DA" w14:textId="4CCABA98" w:rsidR="008A3BEE" w:rsidRDefault="008A3BEE">
        <w:pPr>
          <w:pStyle w:val="Footer"/>
          <w:jc w:val="right"/>
        </w:pPr>
        <w:r>
          <w:fldChar w:fldCharType="begin"/>
        </w:r>
        <w:r>
          <w:instrText>PAGE   \* MERGEFORMAT</w:instrText>
        </w:r>
        <w:r>
          <w:fldChar w:fldCharType="separate"/>
        </w:r>
        <w:r>
          <w:t>2</w:t>
        </w:r>
        <w:r>
          <w:fldChar w:fldCharType="end"/>
        </w:r>
      </w:p>
    </w:sdtContent>
  </w:sdt>
  <w:p w14:paraId="70F51E6C" w14:textId="77777777" w:rsidR="008A3BEE" w:rsidRDefault="008A3B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93B748" w14:textId="77777777" w:rsidR="00AD5B85" w:rsidRDefault="00AD5B85" w:rsidP="005F1FA0">
      <w:pPr>
        <w:spacing w:after="0" w:line="240" w:lineRule="auto"/>
      </w:pPr>
      <w:r>
        <w:separator/>
      </w:r>
    </w:p>
  </w:footnote>
  <w:footnote w:type="continuationSeparator" w:id="0">
    <w:p w14:paraId="1C478BDB" w14:textId="77777777" w:rsidR="00AD5B85" w:rsidRDefault="00AD5B85" w:rsidP="005F1FA0">
      <w:pPr>
        <w:spacing w:after="0" w:line="240" w:lineRule="auto"/>
      </w:pPr>
      <w:r>
        <w:continuationSeparator/>
      </w:r>
    </w:p>
  </w:footnote>
  <w:footnote w:type="continuationNotice" w:id="1">
    <w:p w14:paraId="76D3026E" w14:textId="77777777" w:rsidR="00AD5B85" w:rsidRDefault="00AD5B85">
      <w:pPr>
        <w:spacing w:after="0" w:line="240" w:lineRule="auto"/>
      </w:pPr>
    </w:p>
  </w:footnote>
  <w:footnote w:id="2">
    <w:p w14:paraId="770E30FA" w14:textId="6628B441" w:rsidR="005853E0" w:rsidRPr="00C1612F" w:rsidRDefault="005853E0" w:rsidP="005853E0">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Pr>
          <w:rFonts w:asciiTheme="minorHAnsi" w:hAnsiTheme="minorHAnsi" w:cstheme="minorHAnsi"/>
          <w:szCs w:val="16"/>
        </w:rPr>
        <w:t xml:space="preserve">Volitus </w:t>
      </w:r>
      <w:r w:rsidR="008C088D">
        <w:rPr>
          <w:rFonts w:asciiTheme="minorHAnsi" w:hAnsiTheme="minorHAnsi" w:cstheme="minorHAnsi"/>
          <w:szCs w:val="16"/>
        </w:rPr>
        <w:t xml:space="preserve">esitatud käesoleva taotluse Lisas 3. </w:t>
      </w:r>
    </w:p>
  </w:footnote>
  <w:footnote w:id="3">
    <w:p w14:paraId="5AD2EA02" w14:textId="78DE754B" w:rsidR="005F1FA0" w:rsidRPr="00771172" w:rsidRDefault="005F1FA0" w:rsidP="005F1FA0">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00C1612F" w:rsidRPr="00771172">
        <w:rPr>
          <w:rFonts w:asciiTheme="minorHAnsi" w:hAnsiTheme="minorHAnsi" w:cstheme="minorHAnsi"/>
          <w:sz w:val="20"/>
          <w:szCs w:val="20"/>
        </w:rPr>
        <w:t xml:space="preserve"> </w:t>
      </w:r>
      <w:r w:rsidR="00C1612F" w:rsidRPr="00771172">
        <w:rPr>
          <w:rFonts w:asciiTheme="minorHAnsi" w:hAnsiTheme="minorHAnsi" w:cstheme="minorHAnsi"/>
          <w:szCs w:val="16"/>
        </w:rPr>
        <w:t>Käesolevas taotluses on kavandatavat avalikku veekogu koormavat tuuleelektrijaama nimetatud ka meretuulepargiks.</w:t>
      </w:r>
    </w:p>
  </w:footnote>
  <w:footnote w:id="4">
    <w:p w14:paraId="57B9048F" w14:textId="20037A0C" w:rsidR="008D0F16" w:rsidRPr="00C1612F" w:rsidRDefault="008D0F16" w:rsidP="008D0F16">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00C1612F">
        <w:rPr>
          <w:rFonts w:asciiTheme="minorHAnsi" w:hAnsiTheme="minorHAnsi" w:cstheme="minorHAnsi"/>
        </w:rPr>
        <w:t>Ehitusseadustik</w:t>
      </w:r>
      <w:r w:rsidR="00771172">
        <w:rPr>
          <w:rFonts w:asciiTheme="minorHAnsi" w:hAnsiTheme="minorHAnsi" w:cstheme="minorHAnsi"/>
        </w:rPr>
        <w:t xml:space="preserve"> (edaspidi </w:t>
      </w:r>
      <w:proofErr w:type="spellStart"/>
      <w:r w:rsidR="00771172">
        <w:rPr>
          <w:rFonts w:asciiTheme="minorHAnsi" w:hAnsiTheme="minorHAnsi" w:cstheme="minorHAnsi"/>
        </w:rPr>
        <w:t>EhS</w:t>
      </w:r>
      <w:proofErr w:type="spellEnd"/>
      <w:r w:rsidR="00771172">
        <w:rPr>
          <w:rFonts w:asciiTheme="minorHAnsi" w:hAnsiTheme="minorHAnsi" w:cstheme="minorHAnsi"/>
        </w:rPr>
        <w:t>), v</w:t>
      </w:r>
      <w:r w:rsidRPr="00C1612F">
        <w:rPr>
          <w:rFonts w:asciiTheme="minorHAnsi" w:hAnsiTheme="minorHAnsi" w:cstheme="minorHAnsi"/>
        </w:rPr>
        <w:t>astu võetud 11.02.2015 (redaktsioon [</w:t>
      </w:r>
      <w:r w:rsidR="00540A45" w:rsidRPr="00540A45">
        <w:rPr>
          <w:rFonts w:asciiTheme="minorHAnsi" w:hAnsiTheme="minorHAnsi" w:cstheme="minorHAnsi"/>
        </w:rPr>
        <w:t>17.03.2023</w:t>
      </w:r>
      <w:r w:rsidRPr="00C1612F">
        <w:rPr>
          <w:rFonts w:asciiTheme="minorHAnsi" w:hAnsiTheme="minorHAnsi" w:cstheme="minorHAnsi"/>
        </w:rPr>
        <w:t>]</w:t>
      </w:r>
    </w:p>
  </w:footnote>
  <w:footnote w:id="5">
    <w:p w14:paraId="2C6545B2" w14:textId="0E190150" w:rsidR="002D59BE" w:rsidRPr="00C1612F" w:rsidRDefault="002D59BE" w:rsidP="002D59BE">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Pr="00B30DC3">
        <w:rPr>
          <w:rFonts w:asciiTheme="minorHAnsi" w:hAnsiTheme="minorHAnsi" w:cstheme="minorHAnsi"/>
          <w:szCs w:val="16"/>
        </w:rPr>
        <w:t>Veeseadus (e</w:t>
      </w:r>
      <w:r w:rsidR="00B30DC3" w:rsidRPr="00B30DC3">
        <w:rPr>
          <w:rFonts w:asciiTheme="minorHAnsi" w:hAnsiTheme="minorHAnsi" w:cstheme="minorHAnsi"/>
          <w:szCs w:val="16"/>
        </w:rPr>
        <w:t xml:space="preserve">daspidi </w:t>
      </w:r>
      <w:proofErr w:type="spellStart"/>
      <w:r w:rsidR="00B30DC3" w:rsidRPr="00B30DC3">
        <w:rPr>
          <w:rFonts w:asciiTheme="minorHAnsi" w:hAnsiTheme="minorHAnsi" w:cstheme="minorHAnsi"/>
          <w:szCs w:val="16"/>
        </w:rPr>
        <w:t>VeeS</w:t>
      </w:r>
      <w:proofErr w:type="spellEnd"/>
      <w:r w:rsidR="00B30DC3" w:rsidRPr="00B30DC3">
        <w:rPr>
          <w:rFonts w:asciiTheme="minorHAnsi" w:hAnsiTheme="minorHAnsi" w:cstheme="minorHAnsi"/>
          <w:szCs w:val="16"/>
        </w:rPr>
        <w:t xml:space="preserve">), </w:t>
      </w:r>
      <w:r w:rsidRPr="00B30DC3">
        <w:rPr>
          <w:rFonts w:asciiTheme="minorHAnsi" w:hAnsiTheme="minorHAnsi" w:cstheme="minorHAnsi"/>
          <w:szCs w:val="16"/>
        </w:rPr>
        <w:t>vastu võetud 30.01.2019 (redaktsioon</w:t>
      </w:r>
      <w:r w:rsidRPr="00B30DC3">
        <w:rPr>
          <w:szCs w:val="16"/>
        </w:rPr>
        <w:t xml:space="preserve"> </w:t>
      </w:r>
      <w:r w:rsidR="00852D0C" w:rsidRPr="00852D0C">
        <w:rPr>
          <w:rFonts w:asciiTheme="minorHAnsi" w:hAnsiTheme="minorHAnsi" w:cstheme="minorHAnsi"/>
          <w:szCs w:val="16"/>
        </w:rPr>
        <w:t>17.02.2023</w:t>
      </w:r>
      <w:r w:rsidRPr="00B30DC3">
        <w:rPr>
          <w:rFonts w:asciiTheme="minorHAnsi" w:hAnsiTheme="minorHAnsi" w:cstheme="minorHAnsi"/>
          <w:szCs w:val="16"/>
        </w:rPr>
        <w:t>)</w:t>
      </w:r>
      <w:r w:rsidR="00B30DC3">
        <w:rPr>
          <w:rFonts w:asciiTheme="minorHAnsi" w:hAnsiTheme="minorHAnsi" w:cstheme="minorHAnsi"/>
          <w:szCs w:val="16"/>
        </w:rPr>
        <w:t>.</w:t>
      </w:r>
    </w:p>
  </w:footnote>
  <w:footnote w:id="6">
    <w:p w14:paraId="2EAC2159" w14:textId="6A1A5D8B" w:rsidR="00D8701D" w:rsidRPr="00C1612F" w:rsidRDefault="00D8701D" w:rsidP="00D8701D">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Pr>
          <w:rFonts w:asciiTheme="minorHAnsi" w:hAnsiTheme="minorHAnsi" w:cstheme="minorHAnsi"/>
          <w:szCs w:val="16"/>
        </w:rPr>
        <w:t xml:space="preserve">Eesti Merealaplaneering. </w:t>
      </w:r>
      <w:hyperlink r:id="rId1" w:history="1">
        <w:r w:rsidR="00EF5548" w:rsidRPr="005B5549">
          <w:rPr>
            <w:rStyle w:val="Hyperlink"/>
            <w:rFonts w:asciiTheme="minorHAnsi" w:hAnsiTheme="minorHAnsi" w:cstheme="minorHAnsi"/>
            <w:szCs w:val="16"/>
          </w:rPr>
          <w:t>https://mereala.hendrikson.ee/</w:t>
        </w:r>
      </w:hyperlink>
      <w:r w:rsidR="00EF5548">
        <w:rPr>
          <w:rFonts w:asciiTheme="minorHAnsi" w:hAnsiTheme="minorHAnsi" w:cstheme="minorHAnsi"/>
          <w:szCs w:val="16"/>
        </w:rPr>
        <w:t xml:space="preserve"> ja</w:t>
      </w:r>
      <w:r w:rsidR="00273882">
        <w:rPr>
          <w:rFonts w:asciiTheme="minorHAnsi" w:hAnsiTheme="minorHAnsi" w:cstheme="minorHAnsi"/>
          <w:szCs w:val="16"/>
        </w:rPr>
        <w:t xml:space="preserve"> planeeringu mõjude hindamise aruanne </w:t>
      </w:r>
      <w:hyperlink r:id="rId2" w:history="1">
        <w:r w:rsidR="00273882" w:rsidRPr="005B5549">
          <w:rPr>
            <w:rStyle w:val="Hyperlink"/>
            <w:rFonts w:asciiTheme="minorHAnsi" w:hAnsiTheme="minorHAnsi" w:cstheme="minorHAnsi"/>
            <w:szCs w:val="16"/>
          </w:rPr>
          <w:t>http://mereala.hendrikson.ee/dokumendid/Planeeringulahendus/Kehtestamisele/4_MSP_M6jude_hindamise_aruanne.pdf</w:t>
        </w:r>
      </w:hyperlink>
    </w:p>
  </w:footnote>
  <w:footnote w:id="7">
    <w:p w14:paraId="5B244DC0" w14:textId="7A24F730" w:rsidR="009F6052" w:rsidRPr="00A75E1D" w:rsidRDefault="009F6052" w:rsidP="00A75E1D">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00A75E1D" w:rsidRPr="00A75E1D">
        <w:rPr>
          <w:rFonts w:asciiTheme="minorHAnsi" w:hAnsiTheme="minorHAnsi" w:cstheme="minorHAnsi"/>
          <w:szCs w:val="16"/>
          <w:lang w:val="en-US"/>
        </w:rPr>
        <w:t>Feasibility study offshore wind energy. ELWIND</w:t>
      </w:r>
      <w:r w:rsidR="00DE74DF">
        <w:rPr>
          <w:rFonts w:asciiTheme="minorHAnsi" w:hAnsiTheme="minorHAnsi" w:cstheme="minorHAnsi"/>
          <w:szCs w:val="16"/>
          <w:lang w:val="en-US"/>
        </w:rPr>
        <w:t xml:space="preserve">. </w:t>
      </w:r>
      <w:r w:rsidR="00DE74DF" w:rsidRPr="00744176">
        <w:rPr>
          <w:rFonts w:asciiTheme="minorHAnsi" w:hAnsiTheme="minorHAnsi" w:cstheme="minorHAnsi"/>
          <w:szCs w:val="16"/>
        </w:rPr>
        <w:t xml:space="preserve">Hendrikson &amp; Ko ja </w:t>
      </w:r>
      <w:proofErr w:type="spellStart"/>
      <w:r w:rsidR="00DE74DF" w:rsidRPr="00744176">
        <w:rPr>
          <w:rFonts w:asciiTheme="minorHAnsi" w:hAnsiTheme="minorHAnsi" w:cstheme="minorHAnsi"/>
          <w:szCs w:val="16"/>
        </w:rPr>
        <w:t>Pondera</w:t>
      </w:r>
      <w:proofErr w:type="spellEnd"/>
      <w:r w:rsidR="00DE74DF" w:rsidRPr="00744176">
        <w:rPr>
          <w:rFonts w:asciiTheme="minorHAnsi" w:hAnsiTheme="minorHAnsi" w:cstheme="minorHAnsi"/>
          <w:szCs w:val="16"/>
        </w:rPr>
        <w:t xml:space="preserve"> Consult</w:t>
      </w:r>
      <w:r w:rsidR="00BA756C" w:rsidRPr="00744176">
        <w:rPr>
          <w:rFonts w:asciiTheme="minorHAnsi" w:hAnsiTheme="minorHAnsi" w:cstheme="minorHAnsi"/>
          <w:szCs w:val="16"/>
        </w:rPr>
        <w:t>ing.</w:t>
      </w:r>
      <w:r w:rsidR="00DE74DF" w:rsidRPr="00744176">
        <w:rPr>
          <w:rFonts w:asciiTheme="minorHAnsi" w:hAnsiTheme="minorHAnsi" w:cstheme="minorHAnsi"/>
          <w:szCs w:val="16"/>
        </w:rPr>
        <w:t xml:space="preserve"> Töö nr 721104</w:t>
      </w:r>
      <w:r w:rsidR="00BA756C" w:rsidRPr="00744176">
        <w:rPr>
          <w:rFonts w:asciiTheme="minorHAnsi" w:hAnsiTheme="minorHAnsi" w:cstheme="minorHAnsi"/>
          <w:szCs w:val="16"/>
        </w:rPr>
        <w:t xml:space="preserve">, </w:t>
      </w:r>
      <w:r w:rsidR="00262841" w:rsidRPr="00744176">
        <w:rPr>
          <w:rFonts w:asciiTheme="minorHAnsi" w:hAnsiTheme="minorHAnsi" w:cstheme="minorHAnsi"/>
          <w:szCs w:val="16"/>
        </w:rPr>
        <w:t>Detsember 2021</w:t>
      </w:r>
      <w:r w:rsidR="00BA756C" w:rsidRPr="00744176">
        <w:rPr>
          <w:rFonts w:asciiTheme="minorHAnsi" w:hAnsiTheme="minorHAnsi" w:cstheme="minorHAnsi"/>
          <w:szCs w:val="16"/>
        </w:rPr>
        <w:t>.</w:t>
      </w:r>
    </w:p>
  </w:footnote>
  <w:footnote w:id="8">
    <w:p w14:paraId="5EB0C2E6" w14:textId="3E4C731A" w:rsidR="00436B76" w:rsidRPr="00614204" w:rsidRDefault="00436B76" w:rsidP="00614204">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00614204" w:rsidRPr="00614204">
        <w:rPr>
          <w:rFonts w:asciiTheme="minorHAnsi" w:hAnsiTheme="minorHAnsi" w:cstheme="minorHAnsi"/>
          <w:szCs w:val="16"/>
        </w:rPr>
        <w:t xml:space="preserve">ELWIND </w:t>
      </w:r>
      <w:proofErr w:type="spellStart"/>
      <w:r w:rsidR="00614204" w:rsidRPr="00614204">
        <w:rPr>
          <w:rFonts w:asciiTheme="minorHAnsi" w:hAnsiTheme="minorHAnsi" w:cstheme="minorHAnsi"/>
          <w:szCs w:val="16"/>
        </w:rPr>
        <w:t>Feasibility</w:t>
      </w:r>
      <w:proofErr w:type="spellEnd"/>
      <w:r w:rsidR="00614204" w:rsidRPr="00614204">
        <w:rPr>
          <w:rFonts w:asciiTheme="minorHAnsi" w:hAnsiTheme="minorHAnsi" w:cstheme="minorHAnsi"/>
          <w:szCs w:val="16"/>
        </w:rPr>
        <w:t xml:space="preserve"> </w:t>
      </w:r>
      <w:proofErr w:type="spellStart"/>
      <w:r w:rsidR="00614204" w:rsidRPr="00614204">
        <w:rPr>
          <w:rFonts w:asciiTheme="minorHAnsi" w:hAnsiTheme="minorHAnsi" w:cstheme="minorHAnsi"/>
          <w:szCs w:val="16"/>
        </w:rPr>
        <w:t>Study</w:t>
      </w:r>
      <w:proofErr w:type="spellEnd"/>
      <w:r w:rsidR="00614204">
        <w:rPr>
          <w:rFonts w:asciiTheme="minorHAnsi" w:hAnsiTheme="minorHAnsi" w:cstheme="minorHAnsi"/>
          <w:szCs w:val="16"/>
        </w:rPr>
        <w:t xml:space="preserve"> </w:t>
      </w:r>
      <w:proofErr w:type="spellStart"/>
      <w:r w:rsidR="00614204" w:rsidRPr="00614204">
        <w:rPr>
          <w:rFonts w:asciiTheme="minorHAnsi" w:hAnsiTheme="minorHAnsi" w:cstheme="minorHAnsi"/>
          <w:szCs w:val="16"/>
        </w:rPr>
        <w:t>Validation</w:t>
      </w:r>
      <w:proofErr w:type="spellEnd"/>
      <w:r w:rsidR="00614204" w:rsidRPr="00614204">
        <w:rPr>
          <w:rFonts w:asciiTheme="minorHAnsi" w:hAnsiTheme="minorHAnsi" w:cstheme="minorHAnsi"/>
          <w:szCs w:val="16"/>
        </w:rPr>
        <w:t xml:space="preserve"> </w:t>
      </w:r>
      <w:proofErr w:type="spellStart"/>
      <w:r w:rsidR="00614204" w:rsidRPr="00614204">
        <w:rPr>
          <w:rFonts w:asciiTheme="minorHAnsi" w:hAnsiTheme="minorHAnsi" w:cstheme="minorHAnsi"/>
          <w:szCs w:val="16"/>
        </w:rPr>
        <w:t>Report</w:t>
      </w:r>
      <w:proofErr w:type="spellEnd"/>
      <w:r w:rsidR="00614204">
        <w:rPr>
          <w:rFonts w:asciiTheme="minorHAnsi" w:hAnsiTheme="minorHAnsi" w:cstheme="minorHAnsi"/>
          <w:szCs w:val="16"/>
        </w:rPr>
        <w:t xml:space="preserve">. </w:t>
      </w:r>
      <w:r w:rsidR="00262841" w:rsidRPr="00262841">
        <w:rPr>
          <w:rFonts w:asciiTheme="minorHAnsi" w:hAnsiTheme="minorHAnsi" w:cstheme="minorHAnsi"/>
          <w:szCs w:val="16"/>
        </w:rPr>
        <w:t>BLIX Consultancy</w:t>
      </w:r>
      <w:r w:rsidR="00262841">
        <w:rPr>
          <w:rFonts w:asciiTheme="minorHAnsi" w:hAnsiTheme="minorHAnsi" w:cstheme="minorHAnsi"/>
          <w:szCs w:val="16"/>
        </w:rPr>
        <w:t>. Jaanuar 2022</w:t>
      </w:r>
    </w:p>
  </w:footnote>
  <w:footnote w:id="9">
    <w:p w14:paraId="1D971C03" w14:textId="77777777" w:rsidR="00426A6F" w:rsidRPr="00614204" w:rsidRDefault="00426A6F" w:rsidP="00426A6F">
      <w:pPr>
        <w:pStyle w:val="Footnote"/>
        <w:rPr>
          <w:rFonts w:asciiTheme="minorHAnsi" w:hAnsiTheme="minorHAnsi" w:cstheme="minorHAnsi"/>
          <w:szCs w:val="16"/>
        </w:rPr>
      </w:pPr>
      <w:r w:rsidRPr="00CF543C">
        <w:rPr>
          <w:rStyle w:val="FootnoteReference"/>
          <w:rFonts w:asciiTheme="minorHAnsi" w:hAnsiTheme="minorHAnsi" w:cstheme="minorHAnsi"/>
          <w:szCs w:val="20"/>
          <w:lang w:val="en-GB"/>
        </w:rPr>
        <w:footnoteRef/>
      </w:r>
      <w:r w:rsidRPr="00CF543C">
        <w:rPr>
          <w:rFonts w:asciiTheme="minorHAnsi" w:hAnsiTheme="minorHAnsi" w:cstheme="minorHAnsi"/>
          <w:sz w:val="20"/>
          <w:szCs w:val="20"/>
          <w:lang w:val="en-GB"/>
        </w:rPr>
        <w:t xml:space="preserve"> </w:t>
      </w:r>
      <w:r w:rsidRPr="00CF543C">
        <w:rPr>
          <w:rFonts w:asciiTheme="minorHAnsi" w:hAnsiTheme="minorHAnsi" w:cstheme="minorHAnsi"/>
          <w:szCs w:val="16"/>
          <w:lang w:val="en-GB"/>
        </w:rPr>
        <w:t xml:space="preserve">Cost Benefit Analysis for Cross-Border Renewable Energy Projects. ELWIND Project. Fraunhofer-Institute for Systems and Innovation Research ISI and </w:t>
      </w:r>
      <w:proofErr w:type="spellStart"/>
      <w:r w:rsidRPr="00CF543C">
        <w:rPr>
          <w:rFonts w:asciiTheme="minorHAnsi" w:hAnsiTheme="minorHAnsi" w:cstheme="minorHAnsi"/>
          <w:szCs w:val="16"/>
          <w:lang w:val="en-GB"/>
        </w:rPr>
        <w:t>Consentec</w:t>
      </w:r>
      <w:proofErr w:type="spellEnd"/>
      <w:r w:rsidRPr="00CF543C">
        <w:rPr>
          <w:rFonts w:asciiTheme="minorHAnsi" w:hAnsiTheme="minorHAnsi" w:cstheme="minorHAnsi"/>
          <w:szCs w:val="16"/>
          <w:lang w:val="en-GB"/>
        </w:rPr>
        <w:t xml:space="preserve"> GmbH. April 2022</w:t>
      </w:r>
    </w:p>
  </w:footnote>
  <w:footnote w:id="10">
    <w:p w14:paraId="5CACF3F1" w14:textId="5A898D4F" w:rsidR="00DC73F6" w:rsidRPr="00614204" w:rsidRDefault="00DC73F6" w:rsidP="00DC73F6">
      <w:pPr>
        <w:pStyle w:val="Footnote"/>
        <w:rPr>
          <w:rFonts w:asciiTheme="minorHAnsi" w:hAnsiTheme="minorHAnsi" w:cstheme="minorHAnsi"/>
          <w:szCs w:val="16"/>
        </w:rPr>
      </w:pPr>
      <w:r w:rsidRPr="00CF543C">
        <w:rPr>
          <w:rStyle w:val="FootnoteReference"/>
          <w:rFonts w:asciiTheme="minorHAnsi" w:hAnsiTheme="minorHAnsi" w:cstheme="minorHAnsi"/>
          <w:szCs w:val="20"/>
          <w:lang w:val="en-GB"/>
        </w:rPr>
        <w:footnoteRef/>
      </w:r>
      <w:r w:rsidRPr="00CF543C">
        <w:rPr>
          <w:rFonts w:asciiTheme="minorHAnsi" w:hAnsiTheme="minorHAnsi" w:cstheme="minorHAnsi"/>
          <w:sz w:val="20"/>
          <w:szCs w:val="20"/>
          <w:lang w:val="en-GB"/>
        </w:rPr>
        <w:t xml:space="preserve"> </w:t>
      </w:r>
      <w:r>
        <w:rPr>
          <w:rFonts w:asciiTheme="minorHAnsi" w:hAnsiTheme="minorHAnsi" w:cstheme="minorHAnsi"/>
          <w:szCs w:val="16"/>
          <w:lang w:val="en-GB"/>
        </w:rPr>
        <w:t xml:space="preserve">ELWIND Market </w:t>
      </w:r>
      <w:r w:rsidR="002D3AF4">
        <w:rPr>
          <w:rFonts w:asciiTheme="minorHAnsi" w:hAnsiTheme="minorHAnsi" w:cstheme="minorHAnsi"/>
          <w:szCs w:val="16"/>
          <w:lang w:val="en-GB"/>
        </w:rPr>
        <w:t>Study</w:t>
      </w:r>
      <w:r w:rsidR="00582D11">
        <w:rPr>
          <w:rFonts w:asciiTheme="minorHAnsi" w:hAnsiTheme="minorHAnsi" w:cstheme="minorHAnsi"/>
          <w:szCs w:val="16"/>
          <w:lang w:val="en-GB"/>
        </w:rPr>
        <w:t xml:space="preserve">, </w:t>
      </w:r>
      <w:r w:rsidR="009A7C58" w:rsidRPr="009A7C58">
        <w:rPr>
          <w:rFonts w:asciiTheme="minorHAnsi" w:hAnsiTheme="minorHAnsi" w:cstheme="minorHAnsi"/>
          <w:szCs w:val="16"/>
          <w:lang w:val="en-GB"/>
        </w:rPr>
        <w:t>BLIX Consultancy</w:t>
      </w:r>
      <w:r w:rsidR="00534DF6">
        <w:rPr>
          <w:rFonts w:asciiTheme="minorHAnsi" w:hAnsiTheme="minorHAnsi" w:cstheme="minorHAnsi"/>
          <w:szCs w:val="16"/>
          <w:lang w:val="en-GB"/>
        </w:rPr>
        <w:t xml:space="preserve">, </w:t>
      </w:r>
      <w:proofErr w:type="spellStart"/>
      <w:r w:rsidR="00534DF6">
        <w:rPr>
          <w:rFonts w:asciiTheme="minorHAnsi" w:hAnsiTheme="minorHAnsi" w:cstheme="minorHAnsi"/>
          <w:szCs w:val="16"/>
          <w:lang w:val="en-GB"/>
        </w:rPr>
        <w:t>Veebruar</w:t>
      </w:r>
      <w:proofErr w:type="spellEnd"/>
      <w:r w:rsidR="00534DF6">
        <w:rPr>
          <w:rFonts w:asciiTheme="minorHAnsi" w:hAnsiTheme="minorHAnsi" w:cstheme="minorHAnsi"/>
          <w:szCs w:val="16"/>
          <w:lang w:val="en-GB"/>
        </w:rPr>
        <w:t xml:space="preserve"> 202</w:t>
      </w:r>
      <w:r w:rsidR="00975DF1">
        <w:rPr>
          <w:rFonts w:asciiTheme="minorHAnsi" w:hAnsiTheme="minorHAnsi" w:cstheme="minorHAnsi"/>
          <w:szCs w:val="16"/>
          <w:lang w:val="en-GB"/>
        </w:rPr>
        <w:t xml:space="preserve">3. </w:t>
      </w:r>
    </w:p>
  </w:footnote>
  <w:footnote w:id="11">
    <w:p w14:paraId="27290DCC" w14:textId="3DBBC04B" w:rsidR="00A65B22" w:rsidRPr="00771172" w:rsidRDefault="00A65B22" w:rsidP="00A65B22">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00463ACE" w:rsidRPr="004E49D8">
        <w:rPr>
          <w:rFonts w:asciiTheme="minorHAnsi" w:hAnsiTheme="minorHAnsi" w:cstheme="minorHAnsi"/>
          <w:szCs w:val="16"/>
        </w:rPr>
        <w:t>MKM.</w:t>
      </w:r>
      <w:r w:rsidR="00463ACE">
        <w:rPr>
          <w:rFonts w:asciiTheme="minorHAnsi" w:hAnsiTheme="minorHAnsi" w:cstheme="minorHAnsi"/>
          <w:sz w:val="20"/>
          <w:szCs w:val="20"/>
        </w:rPr>
        <w:t xml:space="preserve"> </w:t>
      </w:r>
      <w:r w:rsidR="00463ACE" w:rsidRPr="00B64839">
        <w:rPr>
          <w:rFonts w:asciiTheme="minorHAnsi" w:hAnsiTheme="minorHAnsi" w:cstheme="minorHAnsi"/>
          <w:szCs w:val="16"/>
        </w:rPr>
        <w:t>https://www.mkm.ee/en/news/estonia-and-latvia-signed-mou-joint-offshore-wind-farm</w:t>
      </w:r>
    </w:p>
  </w:footnote>
  <w:footnote w:id="12">
    <w:p w14:paraId="06380061" w14:textId="2F19124B" w:rsidR="00CF543C" w:rsidRPr="00D95000" w:rsidRDefault="00B80215" w:rsidP="00B80215">
      <w:pPr>
        <w:pStyle w:val="Footnote"/>
        <w:rPr>
          <w:rFonts w:asciiTheme="minorHAnsi" w:hAnsiTheme="minorHAnsi" w:cstheme="minorHAnsi"/>
          <w:sz w:val="20"/>
          <w:szCs w:val="20"/>
        </w:rPr>
      </w:pPr>
      <w:r w:rsidRPr="00CF543C">
        <w:rPr>
          <w:rStyle w:val="FootnoteReference"/>
          <w:rFonts w:asciiTheme="minorHAnsi" w:hAnsiTheme="minorHAnsi" w:cstheme="minorHAnsi"/>
          <w:szCs w:val="20"/>
          <w:lang w:val="en-GB"/>
        </w:rPr>
        <w:footnoteRef/>
      </w:r>
      <w:r w:rsidRPr="00CF543C">
        <w:rPr>
          <w:rFonts w:asciiTheme="minorHAnsi" w:hAnsiTheme="minorHAnsi" w:cstheme="minorHAnsi"/>
          <w:sz w:val="20"/>
          <w:szCs w:val="20"/>
          <w:lang w:val="en-GB"/>
        </w:rPr>
        <w:t xml:space="preserve"> </w:t>
      </w:r>
      <w:r w:rsidR="009A10F7" w:rsidRPr="00CF543C">
        <w:rPr>
          <w:rFonts w:asciiTheme="minorHAnsi" w:hAnsiTheme="minorHAnsi" w:cstheme="minorHAnsi"/>
          <w:szCs w:val="16"/>
          <w:lang w:val="en-GB"/>
        </w:rPr>
        <w:t xml:space="preserve">European Climate Infrastructure and Environment Executive Agency. </w:t>
      </w:r>
      <w:r w:rsidR="002564A3" w:rsidRPr="00CF543C">
        <w:rPr>
          <w:rFonts w:asciiTheme="minorHAnsi" w:hAnsiTheme="minorHAnsi" w:cstheme="minorHAnsi"/>
          <w:szCs w:val="16"/>
          <w:lang w:val="en-GB"/>
        </w:rPr>
        <w:t>Cross-Border Renewable Energy (CB RES) projects</w:t>
      </w:r>
      <w:r w:rsidR="009A10F7" w:rsidRPr="00CF543C">
        <w:rPr>
          <w:rFonts w:asciiTheme="minorHAnsi" w:hAnsiTheme="minorHAnsi" w:cstheme="minorHAnsi"/>
          <w:szCs w:val="16"/>
          <w:lang w:val="en-GB"/>
        </w:rPr>
        <w:t xml:space="preserve">. </w:t>
      </w:r>
      <w:hyperlink r:id="rId3" w:history="1">
        <w:r w:rsidR="00CF543C" w:rsidRPr="00D95000">
          <w:rPr>
            <w:rStyle w:val="Hyperlink"/>
            <w:rFonts w:asciiTheme="minorHAnsi" w:hAnsiTheme="minorHAnsi" w:cstheme="minorHAnsi"/>
            <w:szCs w:val="16"/>
          </w:rPr>
          <w:t>https://cinea.ec.europa.eu/programmes/connecting-europe-facility/energy-infrastructure-connecting-europe-facility-0/cross-border-renewable-energy-projects-cef-energy-new/call-cross-border-renewable-energy-cb-res-projects-application-process-cb-res-status_en</w:t>
        </w:r>
      </w:hyperlink>
    </w:p>
  </w:footnote>
  <w:footnote w:id="13">
    <w:p w14:paraId="274CBE9D" w14:textId="402EFBE6" w:rsidR="00552B55" w:rsidRPr="00614204" w:rsidRDefault="00552B55" w:rsidP="00552B55">
      <w:pPr>
        <w:pStyle w:val="Footnote"/>
        <w:rPr>
          <w:rFonts w:asciiTheme="minorHAnsi" w:hAnsiTheme="minorHAnsi" w:cstheme="minorHAnsi"/>
          <w:szCs w:val="16"/>
        </w:rPr>
      </w:pPr>
      <w:r w:rsidRPr="00CF543C">
        <w:rPr>
          <w:rStyle w:val="FootnoteReference"/>
          <w:rFonts w:asciiTheme="minorHAnsi" w:hAnsiTheme="minorHAnsi" w:cstheme="minorHAnsi"/>
          <w:szCs w:val="20"/>
          <w:lang w:val="en-GB"/>
        </w:rPr>
        <w:footnoteRef/>
      </w:r>
      <w:r w:rsidRPr="00CF543C">
        <w:rPr>
          <w:rFonts w:asciiTheme="minorHAnsi" w:hAnsiTheme="minorHAnsi" w:cstheme="minorHAnsi"/>
          <w:sz w:val="20"/>
          <w:szCs w:val="20"/>
          <w:lang w:val="en-GB"/>
        </w:rPr>
        <w:t xml:space="preserve"> </w:t>
      </w:r>
      <w:r w:rsidRPr="00CF543C">
        <w:rPr>
          <w:rFonts w:asciiTheme="minorHAnsi" w:hAnsiTheme="minorHAnsi" w:cstheme="minorHAnsi"/>
          <w:szCs w:val="16"/>
          <w:lang w:val="en-GB"/>
        </w:rPr>
        <w:t xml:space="preserve">Cost Benefit Analysis for Cross-Border Renewable Energy Projects. ELWIND Project. Fraunhofer-Institute for Systems and Innovation Research ISI and </w:t>
      </w:r>
      <w:proofErr w:type="spellStart"/>
      <w:r w:rsidRPr="00CF543C">
        <w:rPr>
          <w:rFonts w:asciiTheme="minorHAnsi" w:hAnsiTheme="minorHAnsi" w:cstheme="minorHAnsi"/>
          <w:szCs w:val="16"/>
          <w:lang w:val="en-GB"/>
        </w:rPr>
        <w:t>Consentec</w:t>
      </w:r>
      <w:proofErr w:type="spellEnd"/>
      <w:r w:rsidRPr="00CF543C">
        <w:rPr>
          <w:rFonts w:asciiTheme="minorHAnsi" w:hAnsiTheme="minorHAnsi" w:cstheme="minorHAnsi"/>
          <w:szCs w:val="16"/>
          <w:lang w:val="en-GB"/>
        </w:rPr>
        <w:t xml:space="preserve"> GmbH. April 2022</w:t>
      </w:r>
    </w:p>
  </w:footnote>
  <w:footnote w:id="14">
    <w:p w14:paraId="7D8CE9AA" w14:textId="77777777" w:rsidR="00BB4B70" w:rsidRPr="00614204" w:rsidRDefault="00BB4B70" w:rsidP="00BB4B70">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Pr>
          <w:rFonts w:asciiTheme="minorHAnsi" w:hAnsiTheme="minorHAnsi" w:cstheme="minorHAnsi"/>
          <w:szCs w:val="16"/>
        </w:rPr>
        <w:t xml:space="preserve">Cost </w:t>
      </w:r>
      <w:proofErr w:type="spellStart"/>
      <w:r>
        <w:rPr>
          <w:rFonts w:asciiTheme="minorHAnsi" w:hAnsiTheme="minorHAnsi" w:cstheme="minorHAnsi"/>
          <w:szCs w:val="16"/>
        </w:rPr>
        <w:t>Benefit</w:t>
      </w:r>
      <w:proofErr w:type="spellEnd"/>
      <w:r>
        <w:rPr>
          <w:rFonts w:asciiTheme="minorHAnsi" w:hAnsiTheme="minorHAnsi" w:cstheme="minorHAnsi"/>
          <w:szCs w:val="16"/>
        </w:rPr>
        <w:t xml:space="preserve"> </w:t>
      </w:r>
      <w:proofErr w:type="spellStart"/>
      <w:r>
        <w:rPr>
          <w:rFonts w:asciiTheme="minorHAnsi" w:hAnsiTheme="minorHAnsi" w:cstheme="minorHAnsi"/>
          <w:szCs w:val="16"/>
        </w:rPr>
        <w:t>Analysis</w:t>
      </w:r>
      <w:proofErr w:type="spellEnd"/>
      <w:r>
        <w:rPr>
          <w:rFonts w:asciiTheme="minorHAnsi" w:hAnsiTheme="minorHAnsi" w:cstheme="minorHAnsi"/>
          <w:szCs w:val="16"/>
        </w:rPr>
        <w:t xml:space="preserve"> </w:t>
      </w:r>
      <w:proofErr w:type="spellStart"/>
      <w:r>
        <w:rPr>
          <w:rFonts w:asciiTheme="minorHAnsi" w:hAnsiTheme="minorHAnsi" w:cstheme="minorHAnsi"/>
          <w:szCs w:val="16"/>
        </w:rPr>
        <w:t>for</w:t>
      </w:r>
      <w:proofErr w:type="spellEnd"/>
      <w:r>
        <w:rPr>
          <w:rFonts w:asciiTheme="minorHAnsi" w:hAnsiTheme="minorHAnsi" w:cstheme="minorHAnsi"/>
          <w:szCs w:val="16"/>
        </w:rPr>
        <w:t xml:space="preserve"> </w:t>
      </w:r>
      <w:proofErr w:type="spellStart"/>
      <w:r>
        <w:rPr>
          <w:rFonts w:asciiTheme="minorHAnsi" w:hAnsiTheme="minorHAnsi" w:cstheme="minorHAnsi"/>
          <w:szCs w:val="16"/>
        </w:rPr>
        <w:t>Cross-Border</w:t>
      </w:r>
      <w:proofErr w:type="spellEnd"/>
      <w:r>
        <w:rPr>
          <w:rFonts w:asciiTheme="minorHAnsi" w:hAnsiTheme="minorHAnsi" w:cstheme="minorHAnsi"/>
          <w:szCs w:val="16"/>
        </w:rPr>
        <w:t xml:space="preserve"> Renewable Energy </w:t>
      </w:r>
      <w:proofErr w:type="spellStart"/>
      <w:r>
        <w:rPr>
          <w:rFonts w:asciiTheme="minorHAnsi" w:hAnsiTheme="minorHAnsi" w:cstheme="minorHAnsi"/>
          <w:szCs w:val="16"/>
        </w:rPr>
        <w:t>Projects</w:t>
      </w:r>
      <w:proofErr w:type="spellEnd"/>
      <w:r>
        <w:rPr>
          <w:rFonts w:asciiTheme="minorHAnsi" w:hAnsiTheme="minorHAnsi" w:cstheme="minorHAnsi"/>
          <w:szCs w:val="16"/>
        </w:rPr>
        <w:t xml:space="preserve">. ELWIND Project. </w:t>
      </w:r>
      <w:proofErr w:type="spellStart"/>
      <w:r w:rsidRPr="00AC69EE">
        <w:rPr>
          <w:rFonts w:asciiTheme="minorHAnsi" w:hAnsiTheme="minorHAnsi" w:cstheme="minorHAnsi"/>
          <w:szCs w:val="16"/>
        </w:rPr>
        <w:t>Fraunhofer-Institute</w:t>
      </w:r>
      <w:proofErr w:type="spellEnd"/>
      <w:r w:rsidRPr="00AC69EE">
        <w:rPr>
          <w:rFonts w:asciiTheme="minorHAnsi" w:hAnsiTheme="minorHAnsi" w:cstheme="minorHAnsi"/>
          <w:szCs w:val="16"/>
        </w:rPr>
        <w:t xml:space="preserve"> </w:t>
      </w:r>
      <w:proofErr w:type="spellStart"/>
      <w:r w:rsidRPr="00AC69EE">
        <w:rPr>
          <w:rFonts w:asciiTheme="minorHAnsi" w:hAnsiTheme="minorHAnsi" w:cstheme="minorHAnsi"/>
          <w:szCs w:val="16"/>
        </w:rPr>
        <w:t>for</w:t>
      </w:r>
      <w:proofErr w:type="spellEnd"/>
      <w:r>
        <w:rPr>
          <w:rFonts w:asciiTheme="minorHAnsi" w:hAnsiTheme="minorHAnsi" w:cstheme="minorHAnsi"/>
          <w:szCs w:val="16"/>
        </w:rPr>
        <w:t xml:space="preserve"> </w:t>
      </w:r>
      <w:r w:rsidRPr="00AC69EE">
        <w:rPr>
          <w:rFonts w:asciiTheme="minorHAnsi" w:hAnsiTheme="minorHAnsi" w:cstheme="minorHAnsi"/>
          <w:szCs w:val="16"/>
        </w:rPr>
        <w:t xml:space="preserve">Systems and </w:t>
      </w:r>
      <w:proofErr w:type="spellStart"/>
      <w:r w:rsidRPr="00AC69EE">
        <w:rPr>
          <w:rFonts w:asciiTheme="minorHAnsi" w:hAnsiTheme="minorHAnsi" w:cstheme="minorHAnsi"/>
          <w:szCs w:val="16"/>
        </w:rPr>
        <w:t>Innovation</w:t>
      </w:r>
      <w:proofErr w:type="spellEnd"/>
      <w:r w:rsidRPr="00AC69EE">
        <w:rPr>
          <w:rFonts w:asciiTheme="minorHAnsi" w:hAnsiTheme="minorHAnsi" w:cstheme="minorHAnsi"/>
          <w:szCs w:val="16"/>
        </w:rPr>
        <w:t xml:space="preserve"> Research ISI</w:t>
      </w:r>
      <w:r>
        <w:rPr>
          <w:rFonts w:asciiTheme="minorHAnsi" w:hAnsiTheme="minorHAnsi" w:cstheme="minorHAnsi"/>
          <w:szCs w:val="16"/>
        </w:rPr>
        <w:t xml:space="preserve"> and  </w:t>
      </w:r>
      <w:proofErr w:type="spellStart"/>
      <w:r w:rsidRPr="00897067">
        <w:rPr>
          <w:rFonts w:asciiTheme="minorHAnsi" w:hAnsiTheme="minorHAnsi" w:cstheme="minorHAnsi"/>
          <w:szCs w:val="16"/>
        </w:rPr>
        <w:t>Consentec</w:t>
      </w:r>
      <w:proofErr w:type="spellEnd"/>
      <w:r w:rsidRPr="00897067">
        <w:rPr>
          <w:rFonts w:asciiTheme="minorHAnsi" w:hAnsiTheme="minorHAnsi" w:cstheme="minorHAnsi"/>
          <w:szCs w:val="16"/>
        </w:rPr>
        <w:t xml:space="preserve"> GmbH</w:t>
      </w:r>
      <w:r>
        <w:rPr>
          <w:rFonts w:asciiTheme="minorHAnsi" w:hAnsiTheme="minorHAnsi" w:cstheme="minorHAnsi"/>
          <w:szCs w:val="16"/>
        </w:rPr>
        <w:t xml:space="preserve">. </w:t>
      </w:r>
      <w:proofErr w:type="spellStart"/>
      <w:r>
        <w:rPr>
          <w:rFonts w:asciiTheme="minorHAnsi" w:hAnsiTheme="minorHAnsi" w:cstheme="minorHAnsi"/>
          <w:szCs w:val="16"/>
        </w:rPr>
        <w:t>April</w:t>
      </w:r>
      <w:proofErr w:type="spellEnd"/>
      <w:r>
        <w:rPr>
          <w:rFonts w:asciiTheme="minorHAnsi" w:hAnsiTheme="minorHAnsi" w:cstheme="minorHAnsi"/>
          <w:szCs w:val="16"/>
        </w:rPr>
        <w:t xml:space="preserve"> 2022</w:t>
      </w:r>
    </w:p>
  </w:footnote>
  <w:footnote w:id="15">
    <w:p w14:paraId="7D2F8531" w14:textId="027BA593" w:rsidR="00825E94" w:rsidRPr="00586833" w:rsidRDefault="001663D8" w:rsidP="00825E94">
      <w:pPr>
        <w:autoSpaceDE w:val="0"/>
        <w:autoSpaceDN w:val="0"/>
        <w:adjustRightInd w:val="0"/>
        <w:spacing w:after="0" w:line="240" w:lineRule="auto"/>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00825E94" w:rsidRPr="00825E94">
        <w:rPr>
          <w:rFonts w:asciiTheme="minorHAnsi" w:hAnsiTheme="minorHAnsi" w:cstheme="minorHAnsi"/>
          <w:color w:val="7F7F7F" w:themeColor="text1" w:themeTint="80"/>
          <w:sz w:val="16"/>
          <w:szCs w:val="16"/>
        </w:rPr>
        <w:t xml:space="preserve">Eesti Merealaplaneering. Mõjude hindamise aruanne.  Mai 2022. </w:t>
      </w:r>
      <w:hyperlink r:id="rId4" w:history="1">
        <w:r w:rsidR="00825E94" w:rsidRPr="005B5549">
          <w:rPr>
            <w:rStyle w:val="Hyperlink"/>
            <w:rFonts w:asciiTheme="minorHAnsi" w:hAnsiTheme="minorHAnsi" w:cstheme="minorHAnsi"/>
            <w:sz w:val="16"/>
            <w:szCs w:val="16"/>
          </w:rPr>
          <w:t>http://mereala.hendrikson.ee/dokumendid/Planeeringulahendus/Kehtestamisele/4_MSP_M6jude_hindamise_aruanne.pdf</w:t>
        </w:r>
      </w:hyperlink>
    </w:p>
  </w:footnote>
  <w:footnote w:id="16">
    <w:p w14:paraId="4204BA6E" w14:textId="272F180E" w:rsidR="00D57F0E" w:rsidRPr="00586833" w:rsidRDefault="00D57F0E" w:rsidP="00D57F0E">
      <w:pPr>
        <w:autoSpaceDE w:val="0"/>
        <w:autoSpaceDN w:val="0"/>
        <w:adjustRightInd w:val="0"/>
        <w:spacing w:after="0" w:line="240" w:lineRule="auto"/>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Pr="00AC08F1">
        <w:rPr>
          <w:rFonts w:asciiTheme="minorHAnsi" w:hAnsiTheme="minorHAnsi" w:cstheme="minorHAnsi"/>
          <w:color w:val="7F7F7F" w:themeColor="text1" w:themeTint="80"/>
          <w:sz w:val="16"/>
          <w:szCs w:val="16"/>
        </w:rPr>
        <w:t xml:space="preserve">Mereala majandusliku kasu mudel. </w:t>
      </w:r>
      <w:r w:rsidR="002E32D7" w:rsidRPr="00586833">
        <w:rPr>
          <w:rFonts w:asciiTheme="minorHAnsi" w:hAnsiTheme="minorHAnsi" w:cstheme="minorHAnsi"/>
          <w:color w:val="7F7F7F" w:themeColor="text1" w:themeTint="80"/>
          <w:sz w:val="16"/>
          <w:szCs w:val="16"/>
        </w:rPr>
        <w:t>Eesti Merealaplaneering. Mõjude hindamise aruan</w:t>
      </w:r>
      <w:r w:rsidR="002E32D7">
        <w:rPr>
          <w:rFonts w:asciiTheme="minorHAnsi" w:hAnsiTheme="minorHAnsi" w:cstheme="minorHAnsi"/>
          <w:color w:val="7F7F7F" w:themeColor="text1" w:themeTint="80"/>
          <w:sz w:val="16"/>
          <w:szCs w:val="16"/>
        </w:rPr>
        <w:t>ne</w:t>
      </w:r>
      <w:r w:rsidR="002E32D7" w:rsidRPr="00586833">
        <w:rPr>
          <w:rFonts w:asciiTheme="minorHAnsi" w:hAnsiTheme="minorHAnsi" w:cstheme="minorHAnsi"/>
          <w:color w:val="7F7F7F" w:themeColor="text1" w:themeTint="80"/>
          <w:sz w:val="16"/>
          <w:szCs w:val="16"/>
        </w:rPr>
        <w:t xml:space="preserve">.  </w:t>
      </w:r>
      <w:r w:rsidR="002E32D7">
        <w:rPr>
          <w:rFonts w:asciiTheme="minorHAnsi" w:hAnsiTheme="minorHAnsi" w:cstheme="minorHAnsi"/>
          <w:color w:val="7F7F7F" w:themeColor="text1" w:themeTint="80"/>
          <w:sz w:val="16"/>
          <w:szCs w:val="16"/>
        </w:rPr>
        <w:t>Mai 2022</w:t>
      </w:r>
      <w:r w:rsidR="00EF5548">
        <w:rPr>
          <w:rFonts w:asciiTheme="minorHAnsi" w:hAnsiTheme="minorHAnsi" w:cstheme="minorHAnsi"/>
          <w:color w:val="7F7F7F" w:themeColor="text1" w:themeTint="80"/>
          <w:sz w:val="16"/>
          <w:szCs w:val="16"/>
        </w:rPr>
        <w:t xml:space="preserve">. </w:t>
      </w:r>
      <w:hyperlink r:id="rId5" w:history="1">
        <w:r w:rsidR="00EF5548" w:rsidRPr="005B5549">
          <w:rPr>
            <w:rStyle w:val="Hyperlink"/>
            <w:rFonts w:asciiTheme="minorHAnsi" w:hAnsiTheme="minorHAnsi" w:cstheme="minorHAnsi"/>
            <w:sz w:val="16"/>
            <w:szCs w:val="16"/>
          </w:rPr>
          <w:t>http://mereala.hendrikson.ee/dokumendid/Planeeringulahendus/Kehtestamisele/4_MSP_M6jude_hindamise_aruanne.pdf</w:t>
        </w:r>
      </w:hyperlink>
    </w:p>
  </w:footnote>
  <w:footnote w:id="17">
    <w:p w14:paraId="38BED22C" w14:textId="57E810C4" w:rsidR="00691442" w:rsidRPr="00586833" w:rsidRDefault="00B32E6C" w:rsidP="00B32E6C">
      <w:pPr>
        <w:autoSpaceDE w:val="0"/>
        <w:autoSpaceDN w:val="0"/>
        <w:adjustRightInd w:val="0"/>
        <w:spacing w:after="0" w:line="240" w:lineRule="auto"/>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00691442" w:rsidRPr="00691442">
        <w:rPr>
          <w:rFonts w:asciiTheme="minorHAnsi" w:hAnsiTheme="minorHAnsi" w:cstheme="minorHAnsi"/>
          <w:color w:val="7F7F7F" w:themeColor="text1" w:themeTint="80"/>
          <w:sz w:val="16"/>
          <w:szCs w:val="16"/>
        </w:rPr>
        <w:t>Maagaasiseaduse ja teiste seaduste muutmise seadus</w:t>
      </w:r>
      <w:r w:rsidR="00691442">
        <w:rPr>
          <w:rFonts w:asciiTheme="minorHAnsi" w:hAnsiTheme="minorHAnsi" w:cstheme="minorHAnsi"/>
          <w:color w:val="7F7F7F" w:themeColor="text1" w:themeTint="80"/>
          <w:sz w:val="16"/>
          <w:szCs w:val="16"/>
        </w:rPr>
        <w:t xml:space="preserve">. </w:t>
      </w:r>
      <w:r w:rsidR="0027164D" w:rsidRPr="0027164D">
        <w:rPr>
          <w:rFonts w:asciiTheme="minorHAnsi" w:hAnsiTheme="minorHAnsi" w:cstheme="minorHAnsi"/>
          <w:color w:val="7F7F7F" w:themeColor="text1" w:themeTint="80"/>
          <w:sz w:val="16"/>
          <w:szCs w:val="16"/>
        </w:rPr>
        <w:t>§ 5.  Keskkonnatasude seaduse muutmine</w:t>
      </w:r>
      <w:r w:rsidR="00741104">
        <w:rPr>
          <w:rFonts w:asciiTheme="minorHAnsi" w:hAnsiTheme="minorHAnsi" w:cstheme="minorHAnsi"/>
          <w:color w:val="7F7F7F" w:themeColor="text1" w:themeTint="80"/>
          <w:sz w:val="16"/>
          <w:szCs w:val="16"/>
        </w:rPr>
        <w:t xml:space="preserve">. </w:t>
      </w:r>
      <w:r w:rsidR="00691442" w:rsidRPr="00691442">
        <w:rPr>
          <w:rFonts w:asciiTheme="minorHAnsi" w:hAnsiTheme="minorHAnsi" w:cstheme="minorHAnsi"/>
          <w:color w:val="7F7F7F" w:themeColor="text1" w:themeTint="80"/>
          <w:sz w:val="16"/>
          <w:szCs w:val="16"/>
        </w:rPr>
        <w:t>Vastu võetud 19.07.2022</w:t>
      </w:r>
      <w:r w:rsidR="00691442">
        <w:rPr>
          <w:rFonts w:asciiTheme="minorHAnsi" w:hAnsiTheme="minorHAnsi" w:cstheme="minorHAnsi"/>
          <w:color w:val="7F7F7F" w:themeColor="text1" w:themeTint="80"/>
          <w:sz w:val="16"/>
          <w:szCs w:val="16"/>
        </w:rPr>
        <w:t xml:space="preserve">. </w:t>
      </w:r>
      <w:hyperlink r:id="rId6" w:history="1">
        <w:r w:rsidR="00691442" w:rsidRPr="00012D75">
          <w:rPr>
            <w:rStyle w:val="Hyperlink"/>
            <w:rFonts w:asciiTheme="minorHAnsi" w:hAnsiTheme="minorHAnsi" w:cstheme="minorHAnsi"/>
            <w:sz w:val="16"/>
            <w:szCs w:val="16"/>
          </w:rPr>
          <w:t>https://www.riigiteataja.ee/akt/109082022001</w:t>
        </w:r>
      </w:hyperlink>
    </w:p>
  </w:footnote>
  <w:footnote w:id="18">
    <w:p w14:paraId="44E3C3A1" w14:textId="4D1CC7A1" w:rsidR="00ED07EF" w:rsidRPr="00586833" w:rsidRDefault="003629AC" w:rsidP="003629AC">
      <w:pPr>
        <w:autoSpaceDE w:val="0"/>
        <w:autoSpaceDN w:val="0"/>
        <w:adjustRightInd w:val="0"/>
        <w:spacing w:after="0" w:line="240" w:lineRule="auto"/>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00E21E1F" w:rsidRPr="00E21E1F">
        <w:rPr>
          <w:rFonts w:asciiTheme="minorHAnsi" w:hAnsiTheme="minorHAnsi" w:cstheme="minorHAnsi"/>
          <w:color w:val="7F7F7F" w:themeColor="text1" w:themeTint="80"/>
          <w:sz w:val="16"/>
          <w:szCs w:val="16"/>
        </w:rPr>
        <w:t>Atmosfääriõhu kaitse seadus (lühend - AÕKS)</w:t>
      </w:r>
      <w:r w:rsidR="00E21E1F">
        <w:rPr>
          <w:rFonts w:asciiTheme="minorHAnsi" w:hAnsiTheme="minorHAnsi" w:cstheme="minorHAnsi"/>
          <w:color w:val="7F7F7F" w:themeColor="text1" w:themeTint="80"/>
          <w:sz w:val="16"/>
          <w:szCs w:val="16"/>
        </w:rPr>
        <w:t xml:space="preserve">. </w:t>
      </w:r>
      <w:r w:rsidR="00E21E1F" w:rsidRPr="00E21E1F">
        <w:rPr>
          <w:rFonts w:asciiTheme="minorHAnsi" w:hAnsiTheme="minorHAnsi" w:cstheme="minorHAnsi"/>
          <w:color w:val="7F7F7F" w:themeColor="text1" w:themeTint="80"/>
          <w:sz w:val="16"/>
          <w:szCs w:val="16"/>
        </w:rPr>
        <w:t>Vastu võetud 15.06.2016</w:t>
      </w:r>
      <w:r w:rsidR="00E21E1F">
        <w:rPr>
          <w:rFonts w:asciiTheme="minorHAnsi" w:hAnsiTheme="minorHAnsi" w:cstheme="minorHAnsi"/>
          <w:color w:val="7F7F7F" w:themeColor="text1" w:themeTint="80"/>
          <w:sz w:val="16"/>
          <w:szCs w:val="16"/>
        </w:rPr>
        <w:t xml:space="preserve">. Redaktsioon: </w:t>
      </w:r>
      <w:r w:rsidR="00E21E1F" w:rsidRPr="00E21E1F">
        <w:rPr>
          <w:rFonts w:asciiTheme="minorHAnsi" w:hAnsiTheme="minorHAnsi" w:cstheme="minorHAnsi"/>
          <w:color w:val="7F7F7F" w:themeColor="text1" w:themeTint="80"/>
          <w:sz w:val="16"/>
          <w:szCs w:val="16"/>
        </w:rPr>
        <w:t>04.11.2022</w:t>
      </w:r>
      <w:r w:rsidR="00E21E1F">
        <w:rPr>
          <w:rFonts w:asciiTheme="minorHAnsi" w:hAnsiTheme="minorHAnsi" w:cstheme="minorHAnsi"/>
          <w:color w:val="7F7F7F" w:themeColor="text1" w:themeTint="80"/>
          <w:sz w:val="16"/>
          <w:szCs w:val="16"/>
        </w:rPr>
        <w:t>.</w:t>
      </w:r>
      <w:r w:rsidR="00ED07EF" w:rsidRPr="00ED07EF">
        <w:t xml:space="preserve"> </w:t>
      </w:r>
      <w:hyperlink r:id="rId7" w:history="1">
        <w:r w:rsidR="00ED07EF" w:rsidRPr="00012D75">
          <w:rPr>
            <w:rStyle w:val="Hyperlink"/>
            <w:rFonts w:asciiTheme="minorHAnsi" w:hAnsiTheme="minorHAnsi" w:cstheme="minorHAnsi"/>
            <w:sz w:val="16"/>
            <w:szCs w:val="16"/>
          </w:rPr>
          <w:t>https://www.riigiteataja.ee/akt/125102022007?leiaKehtiv</w:t>
        </w:r>
      </w:hyperlink>
    </w:p>
  </w:footnote>
  <w:footnote w:id="19">
    <w:p w14:paraId="3EDE38B3" w14:textId="1711EC9E" w:rsidR="00474CC6" w:rsidRPr="00586833" w:rsidRDefault="0087549B" w:rsidP="0087549B">
      <w:pPr>
        <w:autoSpaceDE w:val="0"/>
        <w:autoSpaceDN w:val="0"/>
        <w:adjustRightInd w:val="0"/>
        <w:spacing w:after="0" w:line="240" w:lineRule="auto"/>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00474CC6" w:rsidRPr="00843F09">
        <w:rPr>
          <w:rFonts w:asciiTheme="minorHAnsi" w:hAnsiTheme="minorHAnsi" w:cstheme="minorHAnsi"/>
          <w:color w:val="7F7F7F" w:themeColor="text1" w:themeTint="80"/>
          <w:sz w:val="16"/>
          <w:szCs w:val="16"/>
          <w:lang w:val="en-GB"/>
        </w:rPr>
        <w:t xml:space="preserve">Commission adopts first list of renewable energy cross-border projects. </w:t>
      </w:r>
      <w:r w:rsidR="00474CC6" w:rsidRPr="009C1DEE">
        <w:rPr>
          <w:rFonts w:asciiTheme="minorHAnsi" w:hAnsiTheme="minorHAnsi" w:cstheme="minorHAnsi"/>
          <w:color w:val="7F7F7F" w:themeColor="text1" w:themeTint="80"/>
          <w:sz w:val="16"/>
          <w:szCs w:val="16"/>
          <w:lang w:val="fr-FR"/>
        </w:rPr>
        <w:t xml:space="preserve">CINEA. </w:t>
      </w:r>
      <w:hyperlink r:id="rId8" w:history="1">
        <w:r w:rsidR="00474CC6" w:rsidRPr="009C1DEE">
          <w:rPr>
            <w:rStyle w:val="Hyperlink"/>
            <w:rFonts w:asciiTheme="minorHAnsi" w:hAnsiTheme="minorHAnsi" w:cstheme="minorHAnsi"/>
            <w:sz w:val="16"/>
            <w:szCs w:val="16"/>
            <w:lang w:val="fr-FR"/>
          </w:rPr>
          <w:t>https://cinea.ec.europa.eu/news-events/news/commission-adopts-first-list-renewable-energy-cross-border-projects-2022-08-30_en</w:t>
        </w:r>
      </w:hyperlink>
    </w:p>
  </w:footnote>
  <w:footnote w:id="20">
    <w:p w14:paraId="34977024" w14:textId="2571DCE1" w:rsidR="00B44ABF" w:rsidRPr="00586833" w:rsidRDefault="00B44ABF" w:rsidP="004108C8">
      <w:pPr>
        <w:autoSpaceDE w:val="0"/>
        <w:autoSpaceDN w:val="0"/>
        <w:adjustRightInd w:val="0"/>
        <w:spacing w:after="0" w:line="240" w:lineRule="auto"/>
        <w:jc w:val="both"/>
        <w:rPr>
          <w:rFonts w:asciiTheme="minorHAnsi" w:hAnsiTheme="minorHAnsi" w:cstheme="minorHAnsi"/>
          <w:color w:val="000000"/>
          <w:sz w:val="20"/>
          <w:szCs w:val="20"/>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r w:rsidR="00170238">
        <w:rPr>
          <w:rFonts w:asciiTheme="minorHAnsi" w:hAnsiTheme="minorHAnsi" w:cstheme="minorHAnsi"/>
          <w:color w:val="7F7F7F" w:themeColor="text1" w:themeTint="80"/>
          <w:sz w:val="16"/>
          <w:szCs w:val="16"/>
        </w:rPr>
        <w:t>Hübriidprojekt</w:t>
      </w:r>
      <w:r w:rsidR="005C69D7">
        <w:rPr>
          <w:rFonts w:asciiTheme="minorHAnsi" w:hAnsiTheme="minorHAnsi" w:cstheme="minorHAnsi"/>
          <w:color w:val="7F7F7F" w:themeColor="text1" w:themeTint="80"/>
          <w:sz w:val="16"/>
          <w:szCs w:val="16"/>
        </w:rPr>
        <w:t xml:space="preserve"> </w:t>
      </w:r>
      <w:r w:rsidR="001A6F59">
        <w:rPr>
          <w:rFonts w:asciiTheme="minorHAnsi" w:hAnsiTheme="minorHAnsi" w:cstheme="minorHAnsi"/>
          <w:color w:val="7F7F7F" w:themeColor="text1" w:themeTint="80"/>
          <w:sz w:val="16"/>
          <w:szCs w:val="16"/>
        </w:rPr>
        <w:t>–projekt,</w:t>
      </w:r>
      <w:r w:rsidR="00C86A39">
        <w:rPr>
          <w:rFonts w:asciiTheme="minorHAnsi" w:hAnsiTheme="minorHAnsi" w:cstheme="minorHAnsi"/>
          <w:color w:val="7F7F7F" w:themeColor="text1" w:themeTint="80"/>
          <w:sz w:val="16"/>
          <w:szCs w:val="16"/>
        </w:rPr>
        <w:t xml:space="preserve"> </w:t>
      </w:r>
      <w:r w:rsidR="005D0BB0">
        <w:rPr>
          <w:rFonts w:asciiTheme="minorHAnsi" w:hAnsiTheme="minorHAnsi" w:cstheme="minorHAnsi"/>
          <w:color w:val="7F7F7F" w:themeColor="text1" w:themeTint="80"/>
          <w:sz w:val="16"/>
          <w:szCs w:val="16"/>
        </w:rPr>
        <w:t xml:space="preserve">milles on kombineeritud taastuvenergia tootmine ja </w:t>
      </w:r>
      <w:r w:rsidR="007E30E9">
        <w:rPr>
          <w:rFonts w:asciiTheme="minorHAnsi" w:hAnsiTheme="minorHAnsi" w:cstheme="minorHAnsi"/>
          <w:color w:val="7F7F7F" w:themeColor="text1" w:themeTint="80"/>
          <w:sz w:val="16"/>
          <w:szCs w:val="16"/>
        </w:rPr>
        <w:t>riikidevaheli</w:t>
      </w:r>
      <w:r w:rsidR="000D753A">
        <w:rPr>
          <w:rFonts w:asciiTheme="minorHAnsi" w:hAnsiTheme="minorHAnsi" w:cstheme="minorHAnsi"/>
          <w:color w:val="7F7F7F" w:themeColor="text1" w:themeTint="80"/>
          <w:sz w:val="16"/>
          <w:szCs w:val="16"/>
        </w:rPr>
        <w:t>se</w:t>
      </w:r>
      <w:r w:rsidR="007E30E9">
        <w:rPr>
          <w:rFonts w:asciiTheme="minorHAnsi" w:hAnsiTheme="minorHAnsi" w:cstheme="minorHAnsi"/>
          <w:color w:val="7F7F7F" w:themeColor="text1" w:themeTint="80"/>
          <w:sz w:val="16"/>
          <w:szCs w:val="16"/>
        </w:rPr>
        <w:t xml:space="preserve"> </w:t>
      </w:r>
      <w:r w:rsidR="00EB4FA1">
        <w:rPr>
          <w:rFonts w:asciiTheme="minorHAnsi" w:hAnsiTheme="minorHAnsi" w:cstheme="minorHAnsi"/>
          <w:color w:val="7F7F7F" w:themeColor="text1" w:themeTint="80"/>
          <w:sz w:val="16"/>
          <w:szCs w:val="16"/>
        </w:rPr>
        <w:t>elektrienergia ülekan</w:t>
      </w:r>
      <w:r w:rsidR="004108C8">
        <w:rPr>
          <w:rFonts w:asciiTheme="minorHAnsi" w:hAnsiTheme="minorHAnsi" w:cstheme="minorHAnsi"/>
          <w:color w:val="7F7F7F" w:themeColor="text1" w:themeTint="80"/>
          <w:sz w:val="16"/>
          <w:szCs w:val="16"/>
        </w:rPr>
        <w:t>de</w:t>
      </w:r>
      <w:r w:rsidR="000D753A">
        <w:rPr>
          <w:rFonts w:asciiTheme="minorHAnsi" w:hAnsiTheme="minorHAnsi" w:cstheme="minorHAnsi"/>
          <w:color w:val="7F7F7F" w:themeColor="text1" w:themeTint="80"/>
          <w:sz w:val="16"/>
          <w:szCs w:val="16"/>
        </w:rPr>
        <w:t>süsteem</w:t>
      </w:r>
      <w:r w:rsidR="00EB4FA1">
        <w:rPr>
          <w:rFonts w:asciiTheme="minorHAnsi" w:hAnsiTheme="minorHAnsi" w:cstheme="minorHAnsi"/>
          <w:color w:val="7F7F7F" w:themeColor="text1" w:themeTint="80"/>
          <w:sz w:val="16"/>
          <w:szCs w:val="16"/>
        </w:rPr>
        <w:t xml:space="preserve">. </w:t>
      </w:r>
      <w:r w:rsidR="003D423A">
        <w:rPr>
          <w:rFonts w:asciiTheme="minorHAnsi" w:hAnsiTheme="minorHAnsi" w:cstheme="minorHAnsi"/>
          <w:color w:val="7F7F7F" w:themeColor="text1" w:themeTint="80"/>
          <w:sz w:val="16"/>
          <w:szCs w:val="16"/>
        </w:rPr>
        <w:t xml:space="preserve"> Meretuuleenergia hübriidprojekti puhul toimub </w:t>
      </w:r>
      <w:r w:rsidR="00BF69B6">
        <w:rPr>
          <w:rFonts w:asciiTheme="minorHAnsi" w:hAnsiTheme="minorHAnsi" w:cstheme="minorHAnsi"/>
          <w:color w:val="7F7F7F" w:themeColor="text1" w:themeTint="80"/>
          <w:sz w:val="16"/>
          <w:szCs w:val="16"/>
        </w:rPr>
        <w:t xml:space="preserve">ühes või enamas </w:t>
      </w:r>
      <w:r w:rsidR="00AA31A5">
        <w:rPr>
          <w:rFonts w:asciiTheme="minorHAnsi" w:hAnsiTheme="minorHAnsi" w:cstheme="minorHAnsi"/>
          <w:color w:val="7F7F7F" w:themeColor="text1" w:themeTint="80"/>
          <w:sz w:val="16"/>
          <w:szCs w:val="16"/>
        </w:rPr>
        <w:t>asukohas meretuuleenergia tootmine, kusjuures toodetud elektrienergia saab</w:t>
      </w:r>
      <w:r w:rsidR="004108C8">
        <w:rPr>
          <w:rFonts w:asciiTheme="minorHAnsi" w:hAnsiTheme="minorHAnsi" w:cstheme="minorHAnsi"/>
          <w:color w:val="7F7F7F" w:themeColor="text1" w:themeTint="80"/>
          <w:sz w:val="16"/>
          <w:szCs w:val="16"/>
        </w:rPr>
        <w:t xml:space="preserve"> riikidevahelise ülekandeliini kaudu</w:t>
      </w:r>
      <w:r w:rsidR="00AA31A5">
        <w:rPr>
          <w:rFonts w:asciiTheme="minorHAnsi" w:hAnsiTheme="minorHAnsi" w:cstheme="minorHAnsi"/>
          <w:color w:val="7F7F7F" w:themeColor="text1" w:themeTint="80"/>
          <w:sz w:val="16"/>
          <w:szCs w:val="16"/>
        </w:rPr>
        <w:t xml:space="preserve"> liikuda </w:t>
      </w:r>
      <w:r w:rsidR="00A06E71">
        <w:rPr>
          <w:rFonts w:asciiTheme="minorHAnsi" w:hAnsiTheme="minorHAnsi" w:cstheme="minorHAnsi"/>
          <w:color w:val="7F7F7F" w:themeColor="text1" w:themeTint="80"/>
          <w:sz w:val="16"/>
          <w:szCs w:val="16"/>
        </w:rPr>
        <w:t>kahte või enamasse riiki</w:t>
      </w:r>
      <w:r w:rsidR="004108C8">
        <w:rPr>
          <w:rFonts w:asciiTheme="minorHAnsi" w:hAnsiTheme="minorHAnsi" w:cstheme="minorHAnsi"/>
          <w:color w:val="7F7F7F" w:themeColor="text1" w:themeTint="80"/>
          <w:sz w:val="16"/>
          <w:szCs w:val="16"/>
        </w:rPr>
        <w:t>.</w:t>
      </w:r>
    </w:p>
  </w:footnote>
  <w:footnote w:id="21">
    <w:p w14:paraId="6F50DF1E" w14:textId="4B978A64" w:rsidR="00CD4A08" w:rsidRPr="00B3778A" w:rsidRDefault="00B013E0" w:rsidP="00B013E0">
      <w:pPr>
        <w:pStyle w:val="Footnote"/>
        <w:rPr>
          <w:rFonts w:asciiTheme="minorHAnsi" w:hAnsiTheme="minorHAnsi" w:cstheme="minorHAnsi"/>
          <w:sz w:val="20"/>
          <w:szCs w:val="20"/>
        </w:rPr>
      </w:pPr>
      <w:r w:rsidRPr="00B3778A">
        <w:rPr>
          <w:rStyle w:val="FootnoteReference"/>
          <w:rFonts w:asciiTheme="minorHAnsi" w:hAnsiTheme="minorHAnsi" w:cstheme="minorHAnsi"/>
          <w:szCs w:val="20"/>
        </w:rPr>
        <w:footnoteRef/>
      </w:r>
      <w:r w:rsidRPr="00B3778A">
        <w:rPr>
          <w:rFonts w:asciiTheme="minorHAnsi" w:hAnsiTheme="minorHAnsi" w:cstheme="minorHAnsi"/>
          <w:sz w:val="20"/>
          <w:szCs w:val="20"/>
        </w:rPr>
        <w:t xml:space="preserve"> </w:t>
      </w:r>
      <w:r w:rsidRPr="00B3778A">
        <w:rPr>
          <w:rFonts w:asciiTheme="minorHAnsi" w:hAnsiTheme="minorHAnsi" w:cstheme="minorHAnsi"/>
          <w:szCs w:val="16"/>
        </w:rPr>
        <w:t xml:space="preserve">Eesti mereala planeering. </w:t>
      </w:r>
      <w:hyperlink r:id="rId9" w:history="1">
        <w:r w:rsidR="00CD4A08" w:rsidRPr="00012D75">
          <w:rPr>
            <w:rStyle w:val="Hyperlink"/>
            <w:rFonts w:asciiTheme="minorHAnsi" w:hAnsiTheme="minorHAnsi" w:cstheme="minorHAnsi"/>
            <w:szCs w:val="16"/>
          </w:rPr>
          <w:t>http://mereala.hendrikson.ee/</w:t>
        </w:r>
      </w:hyperlink>
    </w:p>
  </w:footnote>
  <w:footnote w:id="22">
    <w:p w14:paraId="4527EE6F" w14:textId="33BDDFC1" w:rsidR="00CD4A08" w:rsidRPr="00C1612F" w:rsidRDefault="00F22947" w:rsidP="00F22947">
      <w:pPr>
        <w:pStyle w:val="Footnote"/>
        <w:rPr>
          <w:rFonts w:asciiTheme="minorHAnsi" w:hAnsiTheme="minorHAnsi" w:cstheme="minorHAnsi"/>
          <w:sz w:val="20"/>
          <w:szCs w:val="20"/>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Pr>
          <w:rFonts w:asciiTheme="minorHAnsi" w:hAnsiTheme="minorHAnsi" w:cstheme="minorHAnsi"/>
          <w:szCs w:val="16"/>
        </w:rPr>
        <w:t xml:space="preserve">Eesti Merealaplaneering. </w:t>
      </w:r>
      <w:hyperlink r:id="rId10" w:history="1">
        <w:r w:rsidR="00CD4A08" w:rsidRPr="00012D75">
          <w:rPr>
            <w:rStyle w:val="Hyperlink"/>
            <w:rFonts w:asciiTheme="minorHAnsi" w:hAnsiTheme="minorHAnsi" w:cstheme="minorHAnsi"/>
            <w:szCs w:val="16"/>
          </w:rPr>
          <w:t>https://mereala.hendrikson.ee/</w:t>
        </w:r>
      </w:hyperlink>
    </w:p>
  </w:footnote>
  <w:footnote w:id="23">
    <w:p w14:paraId="30FF2AB4" w14:textId="77777777" w:rsidR="005C532A" w:rsidRPr="00A75E1D" w:rsidRDefault="005C532A" w:rsidP="005C532A">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Pr="00A75E1D">
        <w:rPr>
          <w:rFonts w:asciiTheme="minorHAnsi" w:hAnsiTheme="minorHAnsi" w:cstheme="minorHAnsi"/>
          <w:szCs w:val="16"/>
          <w:lang w:val="en-US"/>
        </w:rPr>
        <w:t>Feasibility study offshore wind energy. ELWIND</w:t>
      </w:r>
      <w:r>
        <w:rPr>
          <w:rFonts w:asciiTheme="minorHAnsi" w:hAnsiTheme="minorHAnsi" w:cstheme="minorHAnsi"/>
          <w:szCs w:val="16"/>
          <w:lang w:val="en-US"/>
        </w:rPr>
        <w:t xml:space="preserve">. </w:t>
      </w:r>
      <w:r w:rsidRPr="00744176">
        <w:rPr>
          <w:rFonts w:asciiTheme="minorHAnsi" w:hAnsiTheme="minorHAnsi" w:cstheme="minorHAnsi"/>
          <w:szCs w:val="16"/>
        </w:rPr>
        <w:t xml:space="preserve">Hendrikson &amp; Ko ja </w:t>
      </w:r>
      <w:proofErr w:type="spellStart"/>
      <w:r w:rsidRPr="00744176">
        <w:rPr>
          <w:rFonts w:asciiTheme="minorHAnsi" w:hAnsiTheme="minorHAnsi" w:cstheme="minorHAnsi"/>
          <w:szCs w:val="16"/>
        </w:rPr>
        <w:t>Pondera</w:t>
      </w:r>
      <w:proofErr w:type="spellEnd"/>
      <w:r w:rsidRPr="00744176">
        <w:rPr>
          <w:rFonts w:asciiTheme="minorHAnsi" w:hAnsiTheme="minorHAnsi" w:cstheme="minorHAnsi"/>
          <w:szCs w:val="16"/>
        </w:rPr>
        <w:t xml:space="preserve"> Consulting. Töö nr 721104, Detsember 2021.</w:t>
      </w:r>
    </w:p>
  </w:footnote>
  <w:footnote w:id="24">
    <w:p w14:paraId="2B92F1A6" w14:textId="77777777" w:rsidR="005C532A" w:rsidRPr="00843F09" w:rsidRDefault="005C532A" w:rsidP="005C532A">
      <w:pPr>
        <w:pStyle w:val="Footnote"/>
        <w:rPr>
          <w:rFonts w:asciiTheme="minorHAnsi" w:hAnsiTheme="minorHAnsi" w:cstheme="minorHAnsi"/>
          <w:szCs w:val="16"/>
          <w:lang w:val="en-GB"/>
        </w:rPr>
      </w:pPr>
      <w:r w:rsidRPr="00843F09">
        <w:rPr>
          <w:rStyle w:val="FootnoteReference"/>
          <w:rFonts w:asciiTheme="minorHAnsi" w:hAnsiTheme="minorHAnsi" w:cstheme="minorHAnsi"/>
          <w:szCs w:val="20"/>
          <w:lang w:val="en-GB"/>
        </w:rPr>
        <w:footnoteRef/>
      </w:r>
      <w:r w:rsidRPr="00843F09">
        <w:rPr>
          <w:rFonts w:asciiTheme="minorHAnsi" w:hAnsiTheme="minorHAnsi" w:cstheme="minorHAnsi"/>
          <w:sz w:val="20"/>
          <w:szCs w:val="20"/>
          <w:lang w:val="en-GB"/>
        </w:rPr>
        <w:t xml:space="preserve"> </w:t>
      </w:r>
      <w:r w:rsidRPr="00843F09">
        <w:rPr>
          <w:rFonts w:asciiTheme="minorHAnsi" w:hAnsiTheme="minorHAnsi" w:cstheme="minorHAnsi"/>
          <w:szCs w:val="16"/>
          <w:lang w:val="en-GB"/>
        </w:rPr>
        <w:t xml:space="preserve">ELWIND Feasibility Study Validation Report. BLIX Consultancy. </w:t>
      </w:r>
      <w:proofErr w:type="spellStart"/>
      <w:r w:rsidRPr="00843F09">
        <w:rPr>
          <w:rFonts w:asciiTheme="minorHAnsi" w:hAnsiTheme="minorHAnsi" w:cstheme="minorHAnsi"/>
          <w:szCs w:val="16"/>
          <w:lang w:val="en-GB"/>
        </w:rPr>
        <w:t>Jaanuar</w:t>
      </w:r>
      <w:proofErr w:type="spellEnd"/>
      <w:r w:rsidRPr="00843F09">
        <w:rPr>
          <w:rFonts w:asciiTheme="minorHAnsi" w:hAnsiTheme="minorHAnsi" w:cstheme="minorHAnsi"/>
          <w:szCs w:val="16"/>
          <w:lang w:val="en-GB"/>
        </w:rPr>
        <w:t xml:space="preserve"> 2022</w:t>
      </w:r>
    </w:p>
  </w:footnote>
  <w:footnote w:id="25">
    <w:p w14:paraId="5D0C3B55" w14:textId="2B027EC3" w:rsidR="00D61DE6" w:rsidRPr="00843F09" w:rsidRDefault="00D61DE6" w:rsidP="00D61DE6">
      <w:pPr>
        <w:pStyle w:val="Footnote"/>
        <w:rPr>
          <w:rFonts w:asciiTheme="minorHAnsi" w:hAnsiTheme="minorHAnsi" w:cstheme="minorHAnsi"/>
          <w:szCs w:val="16"/>
          <w:lang w:val="en-GB"/>
        </w:rPr>
      </w:pPr>
      <w:r w:rsidRPr="00843F09">
        <w:rPr>
          <w:rStyle w:val="FootnoteReference"/>
          <w:rFonts w:asciiTheme="minorHAnsi" w:hAnsiTheme="minorHAnsi" w:cstheme="minorHAnsi"/>
          <w:szCs w:val="20"/>
          <w:lang w:val="en-GB"/>
        </w:rPr>
        <w:footnoteRef/>
      </w:r>
      <w:r w:rsidRPr="00843F09">
        <w:rPr>
          <w:rFonts w:asciiTheme="minorHAnsi" w:hAnsiTheme="minorHAnsi" w:cstheme="minorHAnsi"/>
          <w:sz w:val="20"/>
          <w:szCs w:val="20"/>
          <w:lang w:val="en-GB"/>
        </w:rPr>
        <w:t xml:space="preserve"> </w:t>
      </w:r>
      <w:r w:rsidRPr="00843F09">
        <w:rPr>
          <w:rFonts w:asciiTheme="minorHAnsi" w:hAnsiTheme="minorHAnsi" w:cstheme="minorHAnsi"/>
          <w:szCs w:val="16"/>
          <w:lang w:val="en-GB"/>
        </w:rPr>
        <w:t xml:space="preserve">Offshore Wind Technology Catalogue. Blix </w:t>
      </w:r>
      <w:proofErr w:type="spellStart"/>
      <w:r w:rsidRPr="00843F09">
        <w:rPr>
          <w:rFonts w:asciiTheme="minorHAnsi" w:hAnsiTheme="minorHAnsi" w:cstheme="minorHAnsi"/>
          <w:szCs w:val="16"/>
          <w:lang w:val="en-GB"/>
        </w:rPr>
        <w:t>Conultancy</w:t>
      </w:r>
      <w:proofErr w:type="spellEnd"/>
      <w:r w:rsidR="00C84DC2" w:rsidRPr="00843F09">
        <w:rPr>
          <w:rFonts w:asciiTheme="minorHAnsi" w:hAnsiTheme="minorHAnsi" w:cstheme="minorHAnsi"/>
          <w:szCs w:val="16"/>
          <w:lang w:val="en-GB"/>
        </w:rPr>
        <w:t>. December 2021</w:t>
      </w:r>
    </w:p>
  </w:footnote>
  <w:footnote w:id="26">
    <w:p w14:paraId="2068D1E6" w14:textId="107D892B" w:rsidR="00FC4A4E" w:rsidRPr="00614204" w:rsidRDefault="00FC4A4E" w:rsidP="00AC69EE">
      <w:pPr>
        <w:pStyle w:val="Footnote"/>
        <w:rPr>
          <w:rFonts w:asciiTheme="minorHAnsi" w:hAnsiTheme="minorHAnsi" w:cstheme="minorHAnsi"/>
          <w:szCs w:val="16"/>
        </w:rPr>
      </w:pPr>
      <w:r w:rsidRPr="00843F09">
        <w:rPr>
          <w:rStyle w:val="FootnoteReference"/>
          <w:rFonts w:asciiTheme="minorHAnsi" w:hAnsiTheme="minorHAnsi" w:cstheme="minorHAnsi"/>
          <w:szCs w:val="20"/>
          <w:lang w:val="en-GB"/>
        </w:rPr>
        <w:footnoteRef/>
      </w:r>
      <w:r w:rsidRPr="00843F09">
        <w:rPr>
          <w:rFonts w:asciiTheme="minorHAnsi" w:hAnsiTheme="minorHAnsi" w:cstheme="minorHAnsi"/>
          <w:sz w:val="20"/>
          <w:szCs w:val="20"/>
          <w:lang w:val="en-GB"/>
        </w:rPr>
        <w:t xml:space="preserve"> </w:t>
      </w:r>
      <w:r w:rsidR="00612053" w:rsidRPr="00843F09">
        <w:rPr>
          <w:rFonts w:asciiTheme="minorHAnsi" w:hAnsiTheme="minorHAnsi" w:cstheme="minorHAnsi"/>
          <w:szCs w:val="16"/>
          <w:lang w:val="en-GB"/>
        </w:rPr>
        <w:t>Cost Benefit Analysis</w:t>
      </w:r>
      <w:r w:rsidR="001F4F56" w:rsidRPr="00843F09">
        <w:rPr>
          <w:rFonts w:asciiTheme="minorHAnsi" w:hAnsiTheme="minorHAnsi" w:cstheme="minorHAnsi"/>
          <w:szCs w:val="16"/>
          <w:lang w:val="en-GB"/>
        </w:rPr>
        <w:t xml:space="preserve"> for Cross-Border</w:t>
      </w:r>
      <w:r w:rsidR="00861E05" w:rsidRPr="00843F09">
        <w:rPr>
          <w:rFonts w:asciiTheme="minorHAnsi" w:hAnsiTheme="minorHAnsi" w:cstheme="minorHAnsi"/>
          <w:szCs w:val="16"/>
          <w:lang w:val="en-GB"/>
        </w:rPr>
        <w:t xml:space="preserve"> Renewable Energy Projects. ELWIND Project</w:t>
      </w:r>
      <w:r w:rsidR="00612053" w:rsidRPr="00843F09">
        <w:rPr>
          <w:rFonts w:asciiTheme="minorHAnsi" w:hAnsiTheme="minorHAnsi" w:cstheme="minorHAnsi"/>
          <w:szCs w:val="16"/>
          <w:lang w:val="en-GB"/>
        </w:rPr>
        <w:t xml:space="preserve">. </w:t>
      </w:r>
      <w:r w:rsidR="00AC69EE" w:rsidRPr="00843F09">
        <w:rPr>
          <w:rFonts w:asciiTheme="minorHAnsi" w:hAnsiTheme="minorHAnsi" w:cstheme="minorHAnsi"/>
          <w:szCs w:val="16"/>
          <w:lang w:val="en-GB"/>
        </w:rPr>
        <w:t xml:space="preserve">Fraunhofer-Institute for Systems and Innovation Research ISI and </w:t>
      </w:r>
      <w:proofErr w:type="spellStart"/>
      <w:r w:rsidR="00897067" w:rsidRPr="00843F09">
        <w:rPr>
          <w:rFonts w:asciiTheme="minorHAnsi" w:hAnsiTheme="minorHAnsi" w:cstheme="minorHAnsi"/>
          <w:szCs w:val="16"/>
          <w:lang w:val="en-GB"/>
        </w:rPr>
        <w:t>Consentec</w:t>
      </w:r>
      <w:proofErr w:type="spellEnd"/>
      <w:r w:rsidR="00897067" w:rsidRPr="00843F09">
        <w:rPr>
          <w:rFonts w:asciiTheme="minorHAnsi" w:hAnsiTheme="minorHAnsi" w:cstheme="minorHAnsi"/>
          <w:szCs w:val="16"/>
          <w:lang w:val="en-GB"/>
        </w:rPr>
        <w:t xml:space="preserve"> GmbH. </w:t>
      </w:r>
      <w:r w:rsidR="001F4F56" w:rsidRPr="00843F09">
        <w:rPr>
          <w:rFonts w:asciiTheme="minorHAnsi" w:hAnsiTheme="minorHAnsi" w:cstheme="minorHAnsi"/>
          <w:szCs w:val="16"/>
          <w:lang w:val="en-GB"/>
        </w:rPr>
        <w:t>April 2022</w:t>
      </w:r>
    </w:p>
  </w:footnote>
  <w:footnote w:id="27">
    <w:p w14:paraId="496004A8" w14:textId="6D2B5AE2" w:rsidR="0012087C" w:rsidRDefault="002C1E0E" w:rsidP="00BB0AFD">
      <w:pPr>
        <w:pStyle w:val="Footnote"/>
      </w:pPr>
      <w:r>
        <w:rPr>
          <w:rStyle w:val="FootnoteReference"/>
        </w:rPr>
        <w:footnoteRef/>
      </w:r>
      <w:r>
        <w:t xml:space="preserve"> </w:t>
      </w:r>
      <w:proofErr w:type="spellStart"/>
      <w:r w:rsidR="00155A71" w:rsidRPr="00155A71">
        <w:t>Connecting</w:t>
      </w:r>
      <w:proofErr w:type="spellEnd"/>
      <w:r w:rsidR="00155A71" w:rsidRPr="00155A71">
        <w:t xml:space="preserve"> Offshore Wind </w:t>
      </w:r>
      <w:proofErr w:type="spellStart"/>
      <w:r w:rsidR="00155A71" w:rsidRPr="00155A71">
        <w:t>Farms</w:t>
      </w:r>
      <w:proofErr w:type="spellEnd"/>
      <w:r w:rsidR="00155A71">
        <w:t xml:space="preserve">. </w:t>
      </w:r>
      <w:r w:rsidR="0012087C">
        <w:t xml:space="preserve">A </w:t>
      </w:r>
      <w:proofErr w:type="spellStart"/>
      <w:r w:rsidR="0012087C">
        <w:t>Comparison</w:t>
      </w:r>
      <w:proofErr w:type="spellEnd"/>
      <w:r w:rsidR="0012087C">
        <w:t xml:space="preserve"> of Offshore </w:t>
      </w:r>
      <w:proofErr w:type="spellStart"/>
      <w:r w:rsidR="0012087C">
        <w:t>Electricity</w:t>
      </w:r>
      <w:proofErr w:type="spellEnd"/>
      <w:r w:rsidR="0012087C">
        <w:t xml:space="preserve"> Grid Development Models in Northwest Europe. </w:t>
      </w:r>
      <w:proofErr w:type="spellStart"/>
      <w:r w:rsidR="0012087C">
        <w:t>TenneT</w:t>
      </w:r>
      <w:proofErr w:type="spellEnd"/>
      <w:r w:rsidR="0012087C">
        <w:t>.</w:t>
      </w:r>
      <w:r w:rsidR="0012087C" w:rsidRPr="00DB36DD">
        <w:t xml:space="preserve"> </w:t>
      </w:r>
      <w:hyperlink r:id="rId11" w:history="1">
        <w:r w:rsidR="0012087C" w:rsidRPr="00877191">
          <w:rPr>
            <w:rStyle w:val="Hyperlink"/>
          </w:rPr>
          <w:t>https://guidehouse.com/-/media/www/site/downloads/energy/2019/2019-navigant-comparison-offshore-grid-development.pdf</w:t>
        </w:r>
      </w:hyperlink>
    </w:p>
  </w:footnote>
  <w:footnote w:id="28">
    <w:p w14:paraId="2D4D9825" w14:textId="6933A604" w:rsidR="00DB36DD" w:rsidRDefault="00DB36DD" w:rsidP="003C32CC">
      <w:pPr>
        <w:pStyle w:val="Footnote"/>
      </w:pPr>
      <w:r>
        <w:rPr>
          <w:rStyle w:val="FootnoteReference"/>
        </w:rPr>
        <w:footnoteRef/>
      </w:r>
      <w:r>
        <w:t xml:space="preserve"> </w:t>
      </w:r>
      <w:r w:rsidR="003C32CC">
        <w:t>Euroopa Komisjoni määrus</w:t>
      </w:r>
      <w:r w:rsidR="00F11CFD" w:rsidRPr="00F11CFD">
        <w:t xml:space="preserve"> (EL) 2016/631, 14. aprill 2016, millega kehtestatakse võrgueeskiri elektritootmisüksuste võrku ühendamise nõuete kohta</w:t>
      </w:r>
      <w:r w:rsidR="003C32CC">
        <w:t xml:space="preserve">. </w:t>
      </w:r>
      <w:hyperlink r:id="rId12" w:history="1">
        <w:r w:rsidR="003C32CC" w:rsidRPr="00877191">
          <w:rPr>
            <w:rStyle w:val="Hyperlink"/>
          </w:rPr>
          <w:t>https://eur-lex.europa.eu/legal-content/EN/TXT/?uri=CELEX%3A32016R0631</w:t>
        </w:r>
      </w:hyperlink>
    </w:p>
    <w:p w14:paraId="7668226A" w14:textId="77777777" w:rsidR="003C32CC" w:rsidRDefault="003C32CC">
      <w:pPr>
        <w:pStyle w:val="FootnoteText"/>
      </w:pPr>
    </w:p>
  </w:footnote>
  <w:footnote w:id="29">
    <w:p w14:paraId="73917DEF" w14:textId="22D5B370" w:rsidR="00313982" w:rsidRDefault="00313982" w:rsidP="00AE2F42">
      <w:pPr>
        <w:pStyle w:val="Footnote"/>
      </w:pPr>
      <w:r>
        <w:rPr>
          <w:rStyle w:val="FootnoteReference"/>
        </w:rPr>
        <w:footnoteRef/>
      </w:r>
      <w:r>
        <w:t xml:space="preserve"> </w:t>
      </w:r>
      <w:r w:rsidR="00824FA5">
        <w:t xml:space="preserve">FRT </w:t>
      </w:r>
      <w:r w:rsidR="00C854AC">
        <w:t>–</w:t>
      </w:r>
      <w:r w:rsidR="00824FA5">
        <w:t xml:space="preserve"> </w:t>
      </w:r>
      <w:proofErr w:type="spellStart"/>
      <w:r w:rsidR="00824FA5">
        <w:t>Fault</w:t>
      </w:r>
      <w:proofErr w:type="spellEnd"/>
      <w:r w:rsidR="00C854AC">
        <w:t xml:space="preserve"> </w:t>
      </w:r>
      <w:proofErr w:type="spellStart"/>
      <w:r w:rsidR="00C854AC">
        <w:t>ride</w:t>
      </w:r>
      <w:proofErr w:type="spellEnd"/>
      <w:r w:rsidR="00C854AC">
        <w:t xml:space="preserve"> </w:t>
      </w:r>
      <w:proofErr w:type="spellStart"/>
      <w:r w:rsidR="00C854AC">
        <w:t>through</w:t>
      </w:r>
      <w:proofErr w:type="spellEnd"/>
      <w:r w:rsidR="009413AF">
        <w:t xml:space="preserve">. </w:t>
      </w:r>
      <w:r w:rsidR="00AE2F42">
        <w:t>T</w:t>
      </w:r>
      <w:r w:rsidR="00AE2F42" w:rsidRPr="00AE2F42">
        <w:t>ootmisseadme pingelohu läbimise võime</w:t>
      </w:r>
      <w:r w:rsidR="00AE2F42">
        <w:t xml:space="preserve"> tüüptest. </w:t>
      </w:r>
    </w:p>
  </w:footnote>
  <w:footnote w:id="30">
    <w:p w14:paraId="0121B3EF" w14:textId="68E37AB2" w:rsidR="00AE2F42" w:rsidRDefault="00353EB0" w:rsidP="003107A6">
      <w:pPr>
        <w:pStyle w:val="Footnote"/>
      </w:pPr>
      <w:r>
        <w:rPr>
          <w:rStyle w:val="FootnoteReference"/>
        </w:rPr>
        <w:footnoteRef/>
      </w:r>
      <w:r w:rsidR="000211EB">
        <w:t xml:space="preserve"> </w:t>
      </w:r>
      <w:r w:rsidR="003107A6" w:rsidRPr="003107A6">
        <w:t>Põhivõrguga liitumine</w:t>
      </w:r>
      <w:r w:rsidR="003107A6">
        <w:t>. Elering.</w:t>
      </w:r>
      <w:r>
        <w:t xml:space="preserve"> </w:t>
      </w:r>
      <w:hyperlink r:id="rId13" w:history="1">
        <w:r w:rsidR="00AE2F42" w:rsidRPr="000D7072">
          <w:rPr>
            <w:rStyle w:val="Hyperlink"/>
          </w:rPr>
          <w:t>https://elering.ee/pohivorguga-liitumine</w:t>
        </w:r>
      </w:hyperlink>
    </w:p>
  </w:footnote>
  <w:footnote w:id="31">
    <w:p w14:paraId="3B96BBF5" w14:textId="359E9DCD" w:rsidR="00E17F18" w:rsidRPr="00832EFF" w:rsidRDefault="00415924" w:rsidP="00E17F18">
      <w:pPr>
        <w:pStyle w:val="Footnote"/>
        <w:rPr>
          <w:rFonts w:asciiTheme="minorHAnsi" w:hAnsiTheme="minorHAnsi" w:cstheme="minorHAnsi"/>
          <w:color w:val="auto"/>
          <w:szCs w:val="16"/>
        </w:rPr>
      </w:pPr>
      <w:r w:rsidRPr="003107A6">
        <w:rPr>
          <w:rStyle w:val="FootnoteReference"/>
          <w:rFonts w:cs="Arial"/>
          <w:szCs w:val="20"/>
        </w:rPr>
        <w:footnoteRef/>
      </w:r>
      <w:r w:rsidRPr="003107A6">
        <w:rPr>
          <w:rFonts w:ascii="Arial" w:hAnsi="Arial" w:cs="Arial"/>
          <w:szCs w:val="16"/>
        </w:rPr>
        <w:t xml:space="preserve"> </w:t>
      </w:r>
      <w:r w:rsidRPr="00832EFF">
        <w:rPr>
          <w:rFonts w:asciiTheme="minorHAnsi" w:hAnsiTheme="minorHAnsi" w:cstheme="minorHAnsi"/>
          <w:szCs w:val="16"/>
        </w:rPr>
        <w:t>Eesti mereala planeering</w:t>
      </w:r>
      <w:r w:rsidR="005B4957" w:rsidRPr="00832EFF">
        <w:rPr>
          <w:rFonts w:asciiTheme="minorHAnsi" w:hAnsiTheme="minorHAnsi" w:cstheme="minorHAnsi"/>
          <w:szCs w:val="16"/>
        </w:rPr>
        <w:t xml:space="preserve">. </w:t>
      </w:r>
      <w:hyperlink r:id="rId14" w:history="1">
        <w:r w:rsidR="00E17F18" w:rsidRPr="005B5549">
          <w:rPr>
            <w:rStyle w:val="Hyperlink"/>
            <w:rFonts w:asciiTheme="minorHAnsi" w:hAnsiTheme="minorHAnsi" w:cstheme="minorHAnsi"/>
            <w:szCs w:val="16"/>
          </w:rPr>
          <w:t>http://mereala.hendrikson.ee/</w:t>
        </w:r>
      </w:hyperlink>
    </w:p>
  </w:footnote>
  <w:footnote w:id="32">
    <w:p w14:paraId="386AF410" w14:textId="77777777" w:rsidR="0039239D" w:rsidRPr="00614204" w:rsidRDefault="0039239D" w:rsidP="0039239D">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Pr="00D61DE6">
        <w:rPr>
          <w:rFonts w:asciiTheme="minorHAnsi" w:hAnsiTheme="minorHAnsi" w:cstheme="minorHAnsi"/>
          <w:szCs w:val="16"/>
        </w:rPr>
        <w:t xml:space="preserve">Offshore Wind Technology </w:t>
      </w:r>
      <w:proofErr w:type="spellStart"/>
      <w:r w:rsidRPr="00D61DE6">
        <w:rPr>
          <w:rFonts w:asciiTheme="minorHAnsi" w:hAnsiTheme="minorHAnsi" w:cstheme="minorHAnsi"/>
          <w:szCs w:val="16"/>
        </w:rPr>
        <w:t>Catalogue</w:t>
      </w:r>
      <w:proofErr w:type="spellEnd"/>
      <w:r>
        <w:rPr>
          <w:rFonts w:asciiTheme="minorHAnsi" w:hAnsiTheme="minorHAnsi" w:cstheme="minorHAnsi"/>
          <w:szCs w:val="16"/>
        </w:rPr>
        <w:t xml:space="preserve">. Blix </w:t>
      </w:r>
      <w:proofErr w:type="spellStart"/>
      <w:r>
        <w:rPr>
          <w:rFonts w:asciiTheme="minorHAnsi" w:hAnsiTheme="minorHAnsi" w:cstheme="minorHAnsi"/>
          <w:szCs w:val="16"/>
        </w:rPr>
        <w:t>Conultancy</w:t>
      </w:r>
      <w:proofErr w:type="spellEnd"/>
      <w:r>
        <w:rPr>
          <w:rFonts w:asciiTheme="minorHAnsi" w:hAnsiTheme="minorHAnsi" w:cstheme="minorHAnsi"/>
          <w:szCs w:val="16"/>
        </w:rPr>
        <w:t xml:space="preserve">. </w:t>
      </w:r>
      <w:proofErr w:type="spellStart"/>
      <w:r>
        <w:rPr>
          <w:rFonts w:asciiTheme="minorHAnsi" w:hAnsiTheme="minorHAnsi" w:cstheme="minorHAnsi"/>
          <w:szCs w:val="16"/>
        </w:rPr>
        <w:t>December</w:t>
      </w:r>
      <w:proofErr w:type="spellEnd"/>
      <w:r>
        <w:rPr>
          <w:rFonts w:asciiTheme="minorHAnsi" w:hAnsiTheme="minorHAnsi" w:cstheme="minorHAnsi"/>
          <w:szCs w:val="16"/>
        </w:rPr>
        <w:t xml:space="preserve"> 2021</w:t>
      </w:r>
    </w:p>
  </w:footnote>
  <w:footnote w:id="33">
    <w:p w14:paraId="2F6A3F4F" w14:textId="2F65AB36" w:rsidR="008763AB" w:rsidRPr="008763AB" w:rsidRDefault="008763AB" w:rsidP="008763AB">
      <w:pPr>
        <w:autoSpaceDE w:val="0"/>
        <w:autoSpaceDN w:val="0"/>
        <w:adjustRightInd w:val="0"/>
        <w:spacing w:after="0" w:line="240" w:lineRule="auto"/>
        <w:rPr>
          <w:rFonts w:asciiTheme="minorHAnsi" w:hAnsiTheme="minorHAnsi" w:cstheme="minorHAnsi"/>
          <w:color w:val="7F7F7F" w:themeColor="text1" w:themeTint="80"/>
          <w:sz w:val="16"/>
          <w:szCs w:val="16"/>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proofErr w:type="spellStart"/>
      <w:r w:rsidR="0092411D" w:rsidRPr="009600EB">
        <w:rPr>
          <w:rFonts w:asciiTheme="minorHAnsi" w:hAnsiTheme="minorHAnsi" w:cstheme="minorHAnsi"/>
          <w:color w:val="7F7F7F" w:themeColor="text1" w:themeTint="80"/>
          <w:sz w:val="16"/>
          <w:szCs w:val="16"/>
        </w:rPr>
        <w:t>Jacomet</w:t>
      </w:r>
      <w:proofErr w:type="spellEnd"/>
      <w:r w:rsidR="0092411D" w:rsidRPr="009600EB">
        <w:rPr>
          <w:rFonts w:asciiTheme="minorHAnsi" w:hAnsiTheme="minorHAnsi" w:cstheme="minorHAnsi"/>
          <w:color w:val="7F7F7F" w:themeColor="text1" w:themeTint="80"/>
          <w:sz w:val="16"/>
          <w:szCs w:val="16"/>
        </w:rPr>
        <w:t xml:space="preserve">. A jt. </w:t>
      </w:r>
      <w:proofErr w:type="spellStart"/>
      <w:r w:rsidRPr="009600EB">
        <w:rPr>
          <w:rFonts w:asciiTheme="minorHAnsi" w:hAnsiTheme="minorHAnsi" w:cstheme="minorHAnsi"/>
          <w:color w:val="7F7F7F" w:themeColor="text1" w:themeTint="80"/>
          <w:sz w:val="16"/>
          <w:szCs w:val="16"/>
        </w:rPr>
        <w:t>Analysing</w:t>
      </w:r>
      <w:proofErr w:type="spellEnd"/>
      <w:r w:rsidRPr="009600EB">
        <w:rPr>
          <w:rFonts w:asciiTheme="minorHAnsi" w:hAnsiTheme="minorHAnsi" w:cstheme="minorHAnsi"/>
          <w:color w:val="7F7F7F" w:themeColor="text1" w:themeTint="80"/>
          <w:sz w:val="16"/>
          <w:szCs w:val="16"/>
        </w:rPr>
        <w:t xml:space="preserve"> the </w:t>
      </w:r>
      <w:proofErr w:type="spellStart"/>
      <w:r w:rsidRPr="009600EB">
        <w:rPr>
          <w:rFonts w:asciiTheme="minorHAnsi" w:hAnsiTheme="minorHAnsi" w:cstheme="minorHAnsi"/>
          <w:color w:val="7F7F7F" w:themeColor="text1" w:themeTint="80"/>
          <w:sz w:val="16"/>
          <w:szCs w:val="16"/>
        </w:rPr>
        <w:t>Influential</w:t>
      </w:r>
      <w:proofErr w:type="spellEnd"/>
      <w:r w:rsidRPr="009600EB">
        <w:rPr>
          <w:rFonts w:asciiTheme="minorHAnsi" w:hAnsiTheme="minorHAnsi" w:cstheme="minorHAnsi"/>
          <w:color w:val="7F7F7F" w:themeColor="text1" w:themeTint="80"/>
          <w:sz w:val="16"/>
          <w:szCs w:val="16"/>
        </w:rPr>
        <w:t xml:space="preserve"> </w:t>
      </w:r>
      <w:proofErr w:type="spellStart"/>
      <w:r w:rsidRPr="009600EB">
        <w:rPr>
          <w:rFonts w:asciiTheme="minorHAnsi" w:hAnsiTheme="minorHAnsi" w:cstheme="minorHAnsi"/>
          <w:color w:val="7F7F7F" w:themeColor="text1" w:themeTint="80"/>
          <w:sz w:val="16"/>
          <w:szCs w:val="16"/>
        </w:rPr>
        <w:t>Parameters</w:t>
      </w:r>
      <w:proofErr w:type="spellEnd"/>
      <w:r w:rsidRPr="009600EB">
        <w:rPr>
          <w:rFonts w:asciiTheme="minorHAnsi" w:hAnsiTheme="minorHAnsi" w:cstheme="minorHAnsi"/>
          <w:color w:val="7F7F7F" w:themeColor="text1" w:themeTint="80"/>
          <w:sz w:val="16"/>
          <w:szCs w:val="16"/>
        </w:rPr>
        <w:t xml:space="preserve"> on the </w:t>
      </w:r>
      <w:proofErr w:type="spellStart"/>
      <w:r w:rsidRPr="009600EB">
        <w:rPr>
          <w:rFonts w:asciiTheme="minorHAnsi" w:hAnsiTheme="minorHAnsi" w:cstheme="minorHAnsi"/>
          <w:color w:val="7F7F7F" w:themeColor="text1" w:themeTint="80"/>
          <w:sz w:val="16"/>
          <w:szCs w:val="16"/>
        </w:rPr>
        <w:t>Monopile</w:t>
      </w:r>
      <w:proofErr w:type="spellEnd"/>
      <w:r w:rsidRPr="009600EB">
        <w:rPr>
          <w:rFonts w:asciiTheme="minorHAnsi" w:hAnsiTheme="minorHAnsi" w:cstheme="minorHAnsi"/>
          <w:color w:val="7F7F7F" w:themeColor="text1" w:themeTint="80"/>
          <w:sz w:val="16"/>
          <w:szCs w:val="16"/>
        </w:rPr>
        <w:t xml:space="preserve"> Foundation of </w:t>
      </w:r>
      <w:proofErr w:type="spellStart"/>
      <w:r w:rsidRPr="009600EB">
        <w:rPr>
          <w:rFonts w:asciiTheme="minorHAnsi" w:hAnsiTheme="minorHAnsi" w:cstheme="minorHAnsi"/>
          <w:color w:val="7F7F7F" w:themeColor="text1" w:themeTint="80"/>
          <w:sz w:val="16"/>
          <w:szCs w:val="16"/>
        </w:rPr>
        <w:t>an</w:t>
      </w:r>
      <w:proofErr w:type="spellEnd"/>
      <w:r w:rsidRPr="009600EB">
        <w:rPr>
          <w:rFonts w:asciiTheme="minorHAnsi" w:hAnsiTheme="minorHAnsi" w:cstheme="minorHAnsi"/>
          <w:color w:val="7F7F7F" w:themeColor="text1" w:themeTint="80"/>
          <w:sz w:val="16"/>
          <w:szCs w:val="16"/>
        </w:rPr>
        <w:t xml:space="preserve"> Offshore Wind Turbine</w:t>
      </w:r>
      <w:r w:rsidR="009600EB" w:rsidRPr="009600EB">
        <w:rPr>
          <w:rFonts w:asciiTheme="minorHAnsi" w:hAnsiTheme="minorHAnsi" w:cstheme="minorHAnsi"/>
          <w:color w:val="7F7F7F" w:themeColor="text1" w:themeTint="80"/>
          <w:sz w:val="16"/>
          <w:szCs w:val="16"/>
        </w:rPr>
        <w:t>. MDPI</w:t>
      </w:r>
    </w:p>
  </w:footnote>
  <w:footnote w:id="34">
    <w:p w14:paraId="66E8F113" w14:textId="422AC70D" w:rsidR="00F626E3" w:rsidRDefault="00F626E3" w:rsidP="00F626E3">
      <w:pPr>
        <w:pStyle w:val="Footnote"/>
      </w:pPr>
      <w:r>
        <w:rPr>
          <w:rStyle w:val="FootnoteReference"/>
        </w:rPr>
        <w:footnoteRef/>
      </w:r>
      <w:r>
        <w:t xml:space="preserve"> </w:t>
      </w:r>
      <w:r w:rsidR="00E62302">
        <w:t>2H Offshore.</w:t>
      </w:r>
      <w:r>
        <w:rPr>
          <w:rFonts w:asciiTheme="minorHAnsi" w:hAnsiTheme="minorHAnsi" w:cstheme="minorHAnsi"/>
        </w:rPr>
        <w:t xml:space="preserve"> </w:t>
      </w:r>
      <w:r w:rsidRPr="00A24319">
        <w:rPr>
          <w:rFonts w:asciiTheme="minorHAnsi" w:hAnsiTheme="minorHAnsi" w:cstheme="minorHAnsi"/>
        </w:rPr>
        <w:t>https://2hoffshore.com/</w:t>
      </w:r>
    </w:p>
    <w:p w14:paraId="11755ACB" w14:textId="77777777" w:rsidR="00F626E3" w:rsidRDefault="00F626E3" w:rsidP="00F626E3">
      <w:pPr>
        <w:pStyle w:val="FootnoteText"/>
      </w:pPr>
    </w:p>
  </w:footnote>
  <w:footnote w:id="35">
    <w:p w14:paraId="03D6CF53" w14:textId="3C3A6AB5" w:rsidR="000211EB" w:rsidRPr="00B3778A" w:rsidRDefault="00752A88" w:rsidP="000211EB">
      <w:pPr>
        <w:pStyle w:val="Footnote"/>
        <w:rPr>
          <w:rFonts w:asciiTheme="minorHAnsi" w:hAnsiTheme="minorHAnsi" w:cstheme="minorHAnsi"/>
          <w:sz w:val="20"/>
          <w:szCs w:val="20"/>
        </w:rPr>
      </w:pPr>
      <w:r w:rsidRPr="00B3778A">
        <w:rPr>
          <w:rStyle w:val="FootnoteReference"/>
          <w:rFonts w:asciiTheme="minorHAnsi" w:hAnsiTheme="minorHAnsi" w:cstheme="minorHAnsi"/>
          <w:szCs w:val="20"/>
        </w:rPr>
        <w:footnoteRef/>
      </w:r>
      <w:r w:rsidRPr="00B3778A">
        <w:rPr>
          <w:rFonts w:asciiTheme="minorHAnsi" w:hAnsiTheme="minorHAnsi" w:cstheme="minorHAnsi"/>
          <w:sz w:val="20"/>
          <w:szCs w:val="20"/>
        </w:rPr>
        <w:t xml:space="preserve"> </w:t>
      </w:r>
      <w:r w:rsidR="00E17F18" w:rsidRPr="00E17F18">
        <w:rPr>
          <w:rFonts w:asciiTheme="minorHAnsi" w:hAnsiTheme="minorHAnsi" w:cstheme="minorHAnsi"/>
          <w:szCs w:val="16"/>
        </w:rPr>
        <w:t>Eesti Merealaplaneering. Mõjude hindamise aruanne.  Mai 2022</w:t>
      </w:r>
      <w:r w:rsidR="000211EB">
        <w:rPr>
          <w:rFonts w:asciiTheme="minorHAnsi" w:hAnsiTheme="minorHAnsi" w:cstheme="minorHAnsi"/>
          <w:szCs w:val="16"/>
        </w:rPr>
        <w:t xml:space="preserve">. </w:t>
      </w:r>
      <w:hyperlink r:id="rId15" w:history="1">
        <w:r w:rsidR="000211EB" w:rsidRPr="005B5549">
          <w:rPr>
            <w:rStyle w:val="Hyperlink"/>
            <w:rFonts w:asciiTheme="minorHAnsi" w:hAnsiTheme="minorHAnsi" w:cstheme="minorHAnsi"/>
            <w:szCs w:val="16"/>
          </w:rPr>
          <w:t>http://mereala.hendrikson.ee/dokumendid/Planeeringulahendus/Kehtestamisele/4_MSP_M6jude_hindamise_aruanne.pdf</w:t>
        </w:r>
      </w:hyperlink>
    </w:p>
  </w:footnote>
  <w:footnote w:id="36">
    <w:p w14:paraId="45496A18" w14:textId="77777777" w:rsidR="00D57BC6" w:rsidRPr="00A75E1D" w:rsidRDefault="00D57BC6" w:rsidP="00D57BC6">
      <w:pPr>
        <w:pStyle w:val="Footnote"/>
        <w:rPr>
          <w:rFonts w:asciiTheme="minorHAnsi" w:hAnsiTheme="minorHAnsi" w:cstheme="minorHAnsi"/>
          <w:szCs w:val="16"/>
        </w:rPr>
      </w:pPr>
      <w:r w:rsidRPr="00771172">
        <w:rPr>
          <w:rStyle w:val="FootnoteReference"/>
          <w:rFonts w:asciiTheme="minorHAnsi" w:hAnsiTheme="minorHAnsi" w:cstheme="minorHAnsi"/>
          <w:szCs w:val="20"/>
        </w:rPr>
        <w:footnoteRef/>
      </w:r>
      <w:r w:rsidRPr="00771172">
        <w:rPr>
          <w:rFonts w:asciiTheme="minorHAnsi" w:hAnsiTheme="minorHAnsi" w:cstheme="minorHAnsi"/>
          <w:sz w:val="20"/>
          <w:szCs w:val="20"/>
        </w:rPr>
        <w:t xml:space="preserve"> </w:t>
      </w:r>
      <w:r w:rsidRPr="00A75E1D">
        <w:rPr>
          <w:rFonts w:asciiTheme="minorHAnsi" w:hAnsiTheme="minorHAnsi" w:cstheme="minorHAnsi"/>
          <w:szCs w:val="16"/>
          <w:lang w:val="en-US"/>
        </w:rPr>
        <w:t>Feasibility study offshore wind energy. ELWIND</w:t>
      </w:r>
      <w:r>
        <w:rPr>
          <w:rFonts w:asciiTheme="minorHAnsi" w:hAnsiTheme="minorHAnsi" w:cstheme="minorHAnsi"/>
          <w:szCs w:val="16"/>
          <w:lang w:val="en-US"/>
        </w:rPr>
        <w:t xml:space="preserve">. </w:t>
      </w:r>
      <w:r w:rsidRPr="00744176">
        <w:rPr>
          <w:rFonts w:asciiTheme="minorHAnsi" w:hAnsiTheme="minorHAnsi" w:cstheme="minorHAnsi"/>
          <w:szCs w:val="16"/>
        </w:rPr>
        <w:t xml:space="preserve">Hendrikson &amp; Ko ja </w:t>
      </w:r>
      <w:proofErr w:type="spellStart"/>
      <w:r w:rsidRPr="00744176">
        <w:rPr>
          <w:rFonts w:asciiTheme="minorHAnsi" w:hAnsiTheme="minorHAnsi" w:cstheme="minorHAnsi"/>
          <w:szCs w:val="16"/>
        </w:rPr>
        <w:t>Pondera</w:t>
      </w:r>
      <w:proofErr w:type="spellEnd"/>
      <w:r w:rsidRPr="00744176">
        <w:rPr>
          <w:rFonts w:asciiTheme="minorHAnsi" w:hAnsiTheme="minorHAnsi" w:cstheme="minorHAnsi"/>
          <w:szCs w:val="16"/>
        </w:rPr>
        <w:t xml:space="preserve"> Consulting. Töö nr 721104, Detsember 2021.</w:t>
      </w:r>
    </w:p>
  </w:footnote>
  <w:footnote w:id="37">
    <w:p w14:paraId="2B50E049" w14:textId="39E2C6B6" w:rsidR="003D3589" w:rsidRPr="008763AB" w:rsidRDefault="003D3589" w:rsidP="003D3589">
      <w:pPr>
        <w:autoSpaceDE w:val="0"/>
        <w:autoSpaceDN w:val="0"/>
        <w:adjustRightInd w:val="0"/>
        <w:spacing w:after="0" w:line="240" w:lineRule="auto"/>
        <w:rPr>
          <w:rFonts w:asciiTheme="minorHAnsi" w:hAnsiTheme="minorHAnsi" w:cstheme="minorHAnsi"/>
          <w:color w:val="7F7F7F" w:themeColor="text1" w:themeTint="80"/>
          <w:sz w:val="16"/>
          <w:szCs w:val="16"/>
        </w:rPr>
      </w:pPr>
      <w:r w:rsidRPr="00586833">
        <w:rPr>
          <w:rStyle w:val="FootnoteReference"/>
          <w:rFonts w:asciiTheme="minorHAnsi" w:hAnsiTheme="minorHAnsi" w:cstheme="minorHAnsi"/>
          <w:color w:val="7F7F7F" w:themeColor="text1" w:themeTint="80"/>
          <w:szCs w:val="20"/>
        </w:rPr>
        <w:footnoteRef/>
      </w:r>
      <w:r w:rsidRPr="00586833">
        <w:rPr>
          <w:rFonts w:asciiTheme="minorHAnsi" w:hAnsiTheme="minorHAnsi" w:cstheme="minorHAnsi"/>
          <w:color w:val="7F7F7F" w:themeColor="text1" w:themeTint="80"/>
          <w:sz w:val="20"/>
          <w:szCs w:val="20"/>
        </w:rPr>
        <w:t xml:space="preserve"> </w:t>
      </w:r>
      <w:proofErr w:type="spellStart"/>
      <w:r w:rsidR="0052114C" w:rsidRPr="0052114C">
        <w:rPr>
          <w:rFonts w:asciiTheme="minorHAnsi" w:hAnsiTheme="minorHAnsi" w:cstheme="minorHAnsi"/>
          <w:color w:val="7F7F7F" w:themeColor="text1" w:themeTint="80"/>
          <w:sz w:val="16"/>
          <w:szCs w:val="16"/>
        </w:rPr>
        <w:t>Placke</w:t>
      </w:r>
      <w:proofErr w:type="spellEnd"/>
      <w:r w:rsidR="0052114C" w:rsidRPr="0052114C">
        <w:rPr>
          <w:rFonts w:asciiTheme="minorHAnsi" w:hAnsiTheme="minorHAnsi" w:cstheme="minorHAnsi"/>
          <w:color w:val="7F7F7F" w:themeColor="text1" w:themeTint="80"/>
          <w:sz w:val="16"/>
          <w:szCs w:val="16"/>
        </w:rPr>
        <w:t xml:space="preserve"> </w:t>
      </w:r>
      <w:r w:rsidR="0052114C">
        <w:rPr>
          <w:rFonts w:asciiTheme="minorHAnsi" w:hAnsiTheme="minorHAnsi" w:cstheme="minorHAnsi"/>
          <w:color w:val="7F7F7F" w:themeColor="text1" w:themeTint="80"/>
          <w:sz w:val="16"/>
          <w:szCs w:val="16"/>
        </w:rPr>
        <w:t>jt,</w:t>
      </w:r>
      <w:r w:rsidR="0052114C" w:rsidRPr="0052114C">
        <w:rPr>
          <w:rFonts w:asciiTheme="minorHAnsi" w:hAnsiTheme="minorHAnsi" w:cstheme="minorHAnsi"/>
          <w:color w:val="7F7F7F" w:themeColor="text1" w:themeTint="80"/>
          <w:sz w:val="16"/>
          <w:szCs w:val="16"/>
        </w:rPr>
        <w:t xml:space="preserve"> (2018) </w:t>
      </w:r>
      <w:proofErr w:type="spellStart"/>
      <w:r w:rsidR="0052114C" w:rsidRPr="0052114C">
        <w:rPr>
          <w:rFonts w:asciiTheme="minorHAnsi" w:hAnsiTheme="minorHAnsi" w:cstheme="minorHAnsi"/>
          <w:color w:val="7F7F7F" w:themeColor="text1" w:themeTint="80"/>
          <w:sz w:val="16"/>
          <w:szCs w:val="16"/>
        </w:rPr>
        <w:t>Long</w:t>
      </w:r>
      <w:proofErr w:type="spellEnd"/>
      <w:r w:rsidR="0052114C" w:rsidRPr="0052114C">
        <w:rPr>
          <w:rFonts w:asciiTheme="minorHAnsi" w:hAnsiTheme="minorHAnsi" w:cstheme="minorHAnsi"/>
          <w:color w:val="7F7F7F" w:themeColor="text1" w:themeTint="80"/>
          <w:sz w:val="16"/>
          <w:szCs w:val="16"/>
        </w:rPr>
        <w:t xml:space="preserve">-Term </w:t>
      </w:r>
      <w:proofErr w:type="spellStart"/>
      <w:r w:rsidR="0052114C" w:rsidRPr="0052114C">
        <w:rPr>
          <w:rFonts w:asciiTheme="minorHAnsi" w:hAnsiTheme="minorHAnsi" w:cstheme="minorHAnsi"/>
          <w:color w:val="7F7F7F" w:themeColor="text1" w:themeTint="80"/>
          <w:sz w:val="16"/>
          <w:szCs w:val="16"/>
        </w:rPr>
        <w:t>Mean</w:t>
      </w:r>
      <w:proofErr w:type="spellEnd"/>
      <w:r w:rsidR="0052114C" w:rsidRPr="0052114C">
        <w:rPr>
          <w:rFonts w:asciiTheme="minorHAnsi" w:hAnsiTheme="minorHAnsi" w:cstheme="minorHAnsi"/>
          <w:color w:val="7F7F7F" w:themeColor="text1" w:themeTint="80"/>
          <w:sz w:val="16"/>
          <w:szCs w:val="16"/>
        </w:rPr>
        <w:t xml:space="preserve"> </w:t>
      </w:r>
      <w:proofErr w:type="spellStart"/>
      <w:r w:rsidR="0052114C" w:rsidRPr="0052114C">
        <w:rPr>
          <w:rFonts w:asciiTheme="minorHAnsi" w:hAnsiTheme="minorHAnsi" w:cstheme="minorHAnsi"/>
          <w:color w:val="7F7F7F" w:themeColor="text1" w:themeTint="80"/>
          <w:sz w:val="16"/>
          <w:szCs w:val="16"/>
        </w:rPr>
        <w:t>Circulation</w:t>
      </w:r>
      <w:proofErr w:type="spellEnd"/>
      <w:r w:rsidR="0052114C" w:rsidRPr="0052114C">
        <w:rPr>
          <w:rFonts w:asciiTheme="minorHAnsi" w:hAnsiTheme="minorHAnsi" w:cstheme="minorHAnsi"/>
          <w:color w:val="7F7F7F" w:themeColor="text1" w:themeTint="80"/>
          <w:sz w:val="16"/>
          <w:szCs w:val="16"/>
        </w:rPr>
        <w:t xml:space="preserve"> of the Baltic Sea as </w:t>
      </w:r>
      <w:proofErr w:type="spellStart"/>
      <w:r w:rsidR="0052114C" w:rsidRPr="0052114C">
        <w:rPr>
          <w:rFonts w:asciiTheme="minorHAnsi" w:hAnsiTheme="minorHAnsi" w:cstheme="minorHAnsi"/>
          <w:color w:val="7F7F7F" w:themeColor="text1" w:themeTint="80"/>
          <w:sz w:val="16"/>
          <w:szCs w:val="16"/>
        </w:rPr>
        <w:t>Represented</w:t>
      </w:r>
      <w:proofErr w:type="spellEnd"/>
      <w:r w:rsidR="0052114C" w:rsidRPr="0052114C">
        <w:rPr>
          <w:rFonts w:asciiTheme="minorHAnsi" w:hAnsiTheme="minorHAnsi" w:cstheme="minorHAnsi"/>
          <w:color w:val="7F7F7F" w:themeColor="text1" w:themeTint="80"/>
          <w:sz w:val="16"/>
          <w:szCs w:val="16"/>
        </w:rPr>
        <w:t xml:space="preserve"> by </w:t>
      </w:r>
      <w:proofErr w:type="spellStart"/>
      <w:r w:rsidR="0052114C" w:rsidRPr="0052114C">
        <w:rPr>
          <w:rFonts w:asciiTheme="minorHAnsi" w:hAnsiTheme="minorHAnsi" w:cstheme="minorHAnsi"/>
          <w:color w:val="7F7F7F" w:themeColor="text1" w:themeTint="80"/>
          <w:sz w:val="16"/>
          <w:szCs w:val="16"/>
        </w:rPr>
        <w:t>Various</w:t>
      </w:r>
      <w:proofErr w:type="spellEnd"/>
      <w:r w:rsidR="0052114C" w:rsidRPr="0052114C">
        <w:rPr>
          <w:rFonts w:asciiTheme="minorHAnsi" w:hAnsiTheme="minorHAnsi" w:cstheme="minorHAnsi"/>
          <w:color w:val="7F7F7F" w:themeColor="text1" w:themeTint="80"/>
          <w:sz w:val="16"/>
          <w:szCs w:val="16"/>
        </w:rPr>
        <w:t xml:space="preserve"> Ocean </w:t>
      </w:r>
      <w:proofErr w:type="spellStart"/>
      <w:r w:rsidR="0052114C" w:rsidRPr="0052114C">
        <w:rPr>
          <w:rFonts w:asciiTheme="minorHAnsi" w:hAnsiTheme="minorHAnsi" w:cstheme="minorHAnsi"/>
          <w:color w:val="7F7F7F" w:themeColor="text1" w:themeTint="80"/>
          <w:sz w:val="16"/>
          <w:szCs w:val="16"/>
        </w:rPr>
        <w:t>Circulation</w:t>
      </w:r>
      <w:proofErr w:type="spellEnd"/>
      <w:r w:rsidR="0052114C" w:rsidRPr="0052114C">
        <w:rPr>
          <w:rFonts w:asciiTheme="minorHAnsi" w:hAnsiTheme="minorHAnsi" w:cstheme="minorHAnsi"/>
          <w:color w:val="7F7F7F" w:themeColor="text1" w:themeTint="80"/>
          <w:sz w:val="16"/>
          <w:szCs w:val="16"/>
        </w:rPr>
        <w:t xml:space="preserve"> Models</w:t>
      </w:r>
    </w:p>
  </w:footnote>
  <w:footnote w:id="38">
    <w:p w14:paraId="1047C466" w14:textId="6E34D251" w:rsidR="008245C3" w:rsidRPr="00B3778A" w:rsidRDefault="008245C3" w:rsidP="008245C3">
      <w:pPr>
        <w:pStyle w:val="Footnote"/>
        <w:rPr>
          <w:rFonts w:asciiTheme="minorHAnsi" w:hAnsiTheme="minorHAnsi" w:cstheme="minorHAnsi"/>
          <w:sz w:val="20"/>
          <w:szCs w:val="20"/>
        </w:rPr>
      </w:pPr>
      <w:r w:rsidRPr="00B3778A">
        <w:rPr>
          <w:rStyle w:val="FootnoteReference"/>
          <w:rFonts w:asciiTheme="minorHAnsi" w:hAnsiTheme="minorHAnsi" w:cstheme="minorHAnsi"/>
          <w:szCs w:val="20"/>
        </w:rPr>
        <w:footnoteRef/>
      </w:r>
      <w:r w:rsidRPr="00B3778A">
        <w:rPr>
          <w:rFonts w:asciiTheme="minorHAnsi" w:hAnsiTheme="minorHAnsi" w:cstheme="minorHAnsi"/>
          <w:sz w:val="20"/>
          <w:szCs w:val="20"/>
        </w:rPr>
        <w:t xml:space="preserve"> </w:t>
      </w:r>
      <w:r w:rsidRPr="008245C3">
        <w:rPr>
          <w:rFonts w:asciiTheme="minorHAnsi" w:hAnsiTheme="minorHAnsi" w:cstheme="minorHAnsi"/>
          <w:szCs w:val="16"/>
        </w:rPr>
        <w:t>(vastu võetud 22.02.2005 (redaktsioon 01.11.2021))</w:t>
      </w:r>
    </w:p>
  </w:footnote>
  <w:footnote w:id="39">
    <w:p w14:paraId="2F7E4291" w14:textId="3F88CA31" w:rsidR="007A22A8" w:rsidRPr="00832EFF" w:rsidRDefault="007A22A8" w:rsidP="007A22A8">
      <w:pPr>
        <w:pStyle w:val="Footnote"/>
        <w:rPr>
          <w:rFonts w:asciiTheme="minorHAnsi" w:hAnsiTheme="minorHAnsi" w:cstheme="minorHAnsi"/>
          <w:szCs w:val="16"/>
          <w:u w:val="single"/>
        </w:rPr>
      </w:pPr>
      <w:r w:rsidRPr="00795F60">
        <w:rPr>
          <w:rStyle w:val="FootnoteReference"/>
          <w:rFonts w:asciiTheme="minorHAnsi" w:hAnsiTheme="minorHAnsi" w:cstheme="minorHAnsi"/>
          <w:szCs w:val="20"/>
        </w:rPr>
        <w:footnoteRef/>
      </w:r>
      <w:r w:rsidRPr="00832EFF">
        <w:rPr>
          <w:rFonts w:asciiTheme="minorHAnsi" w:hAnsiTheme="minorHAnsi" w:cstheme="minorHAnsi"/>
          <w:szCs w:val="16"/>
        </w:rPr>
        <w:t xml:space="preserve"> </w:t>
      </w:r>
      <w:r w:rsidR="00AA6104" w:rsidRPr="00832EFF">
        <w:rPr>
          <w:rFonts w:asciiTheme="minorHAnsi" w:hAnsiTheme="minorHAnsi" w:cstheme="minorHAnsi"/>
          <w:szCs w:val="16"/>
        </w:rPr>
        <w:t>Piiriülese keskkonnamõju hindamise konventsioon. Sõlmitud Espoos (Soome) 25. veebruaril 1991</w:t>
      </w:r>
      <w:r w:rsidR="00995E20" w:rsidRPr="00832EFF">
        <w:rPr>
          <w:rFonts w:asciiTheme="minorHAnsi" w:hAnsiTheme="minorHAnsi" w:cstheme="minorHAnsi"/>
          <w:szCs w:val="16"/>
        </w:rPr>
        <w:t xml:space="preserve">. </w:t>
      </w:r>
      <w:hyperlink r:id="rId16" w:history="1">
        <w:r w:rsidR="00995E20" w:rsidRPr="00832EFF">
          <w:rPr>
            <w:rStyle w:val="Hyperlink"/>
            <w:rFonts w:asciiTheme="minorHAnsi" w:hAnsiTheme="minorHAnsi" w:cstheme="minorHAnsi"/>
            <w:color w:val="7F7F7F" w:themeColor="text1" w:themeTint="80"/>
            <w:szCs w:val="16"/>
          </w:rPr>
          <w:t>https://www.riigiteataja.ee/akt/78291</w:t>
        </w:r>
      </w:hyperlink>
      <w:r w:rsidR="00995E20" w:rsidRPr="00832EFF">
        <w:rPr>
          <w:rFonts w:asciiTheme="minorHAnsi" w:hAnsiTheme="minorHAnsi" w:cstheme="minorHAnsi"/>
          <w:szCs w:val="16"/>
        </w:rPr>
        <w:t xml:space="preserve"> </w:t>
      </w:r>
    </w:p>
  </w:footnote>
  <w:footnote w:id="40">
    <w:p w14:paraId="0066D6C7" w14:textId="18780EA1" w:rsidR="007A22A8" w:rsidRPr="005F1FA0" w:rsidRDefault="007A22A8" w:rsidP="007A22A8">
      <w:pPr>
        <w:pStyle w:val="Footnote"/>
        <w:rPr>
          <w:rFonts w:asciiTheme="minorHAnsi" w:hAnsiTheme="minorHAnsi" w:cstheme="minorHAnsi"/>
          <w:color w:val="auto"/>
          <w:sz w:val="20"/>
          <w:szCs w:val="20"/>
        </w:rPr>
      </w:pPr>
      <w:r w:rsidRPr="00795F60">
        <w:rPr>
          <w:rStyle w:val="FootnoteReference"/>
          <w:rFonts w:asciiTheme="minorHAnsi" w:hAnsiTheme="minorHAnsi" w:cstheme="minorHAnsi"/>
          <w:szCs w:val="20"/>
        </w:rPr>
        <w:footnoteRef/>
      </w:r>
      <w:r w:rsidRPr="005F1FA0">
        <w:rPr>
          <w:rFonts w:asciiTheme="minorHAnsi" w:hAnsiTheme="minorHAnsi" w:cstheme="minorHAnsi"/>
          <w:color w:val="auto"/>
          <w:sz w:val="20"/>
          <w:szCs w:val="20"/>
        </w:rPr>
        <w:t xml:space="preserve"> </w:t>
      </w:r>
      <w:r w:rsidR="00961D4B" w:rsidRPr="00795F60">
        <w:rPr>
          <w:rFonts w:asciiTheme="minorHAnsi" w:hAnsiTheme="minorHAnsi" w:cstheme="minorHAnsi"/>
          <w:szCs w:val="16"/>
        </w:rPr>
        <w:t>Euroopa Parlamendi ja Nõukogu Direktiiv 2011</w:t>
      </w:r>
      <w:r w:rsidR="003C6BE7" w:rsidRPr="00795F60">
        <w:rPr>
          <w:rFonts w:asciiTheme="minorHAnsi" w:hAnsiTheme="minorHAnsi" w:cstheme="minorHAnsi"/>
          <w:szCs w:val="16"/>
        </w:rPr>
        <w:t>/92/EL</w:t>
      </w:r>
      <w:r w:rsidR="005B4267" w:rsidRPr="00795F60">
        <w:rPr>
          <w:rFonts w:asciiTheme="minorHAnsi" w:hAnsiTheme="minorHAnsi" w:cstheme="minorHAnsi"/>
          <w:szCs w:val="16"/>
        </w:rPr>
        <w:t>, 13. detsember 2011,</w:t>
      </w:r>
      <w:r w:rsidR="00F32A2F" w:rsidRPr="00795F60">
        <w:rPr>
          <w:rFonts w:asciiTheme="minorHAnsi" w:hAnsiTheme="minorHAnsi" w:cstheme="minorHAnsi"/>
          <w:szCs w:val="16"/>
        </w:rPr>
        <w:t xml:space="preserve"> teatavate riiklike ja eraprojektide keskkonnamõju hindamise kohta</w:t>
      </w:r>
      <w:r w:rsidR="00183195" w:rsidRPr="00795F60">
        <w:rPr>
          <w:rFonts w:asciiTheme="minorHAnsi" w:hAnsiTheme="minorHAnsi" w:cstheme="minorHAnsi"/>
          <w:szCs w:val="16"/>
        </w:rPr>
        <w:t xml:space="preserve"> </w:t>
      </w:r>
      <w:hyperlink r:id="rId17" w:history="1">
        <w:r w:rsidR="0032514B" w:rsidRPr="00795F60">
          <w:rPr>
            <w:rStyle w:val="Hyperlink"/>
            <w:rFonts w:asciiTheme="minorHAnsi" w:hAnsiTheme="minorHAnsi" w:cstheme="minorHAnsi"/>
            <w:color w:val="7F7F7F" w:themeColor="text1" w:themeTint="80"/>
            <w:szCs w:val="16"/>
          </w:rPr>
          <w:t>https://ec.europa.eu/environment/eia/eia-legalcontext.htm</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Look w:val="04A0" w:firstRow="1" w:lastRow="0" w:firstColumn="1" w:lastColumn="0" w:noHBand="0" w:noVBand="1"/>
    </w:tblPr>
    <w:tblGrid>
      <w:gridCol w:w="9062"/>
    </w:tblGrid>
    <w:tr w:rsidR="006C7789" w14:paraId="60433BB4" w14:textId="77777777" w:rsidTr="006C7789">
      <w:tc>
        <w:tcPr>
          <w:tcW w:w="9062" w:type="dxa"/>
          <w:tcBorders>
            <w:top w:val="nil"/>
            <w:left w:val="nil"/>
            <w:bottom w:val="nil"/>
            <w:right w:val="nil"/>
          </w:tcBorders>
        </w:tcPr>
        <w:p w14:paraId="3D1B6D77" w14:textId="458C2B1A" w:rsidR="006C7789" w:rsidRPr="006C7789" w:rsidRDefault="006C7789" w:rsidP="006C7789">
          <w:pPr>
            <w:pStyle w:val="Header"/>
            <w:jc w:val="right"/>
          </w:pPr>
          <w:r w:rsidRPr="006C7789">
            <w:rPr>
              <w:noProof/>
            </w:rPr>
            <w:drawing>
              <wp:inline distT="0" distB="0" distL="0" distR="0" wp14:anchorId="2D5E6B06" wp14:editId="29ED1CF7">
                <wp:extent cx="1042559" cy="397510"/>
                <wp:effectExtent l="0" t="0" r="0" b="0"/>
                <wp:docPr id="11" name="Picture 11" descr="Text,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59071" cy="403806"/>
                        </a:xfrm>
                        <a:prstGeom prst="rect">
                          <a:avLst/>
                        </a:prstGeom>
                      </pic:spPr>
                    </pic:pic>
                  </a:graphicData>
                </a:graphic>
              </wp:inline>
            </w:drawing>
          </w:r>
        </w:p>
      </w:tc>
    </w:tr>
  </w:tbl>
  <w:p w14:paraId="49FCDF47" w14:textId="77777777" w:rsidR="006C7789" w:rsidRDefault="006C778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612.6pt;height:582pt" o:bullet="t">
        <v:imagedata r:id="rId1" o:title="ELWIND"/>
      </v:shape>
    </w:pict>
  </w:numPicBullet>
  <w:numPicBullet w:numPicBulletId="1">
    <w:pict>
      <v:shape id="_x0000_i1061" type="#_x0000_t75" style="width:480.6pt;height:489.6pt" o:bullet="t">
        <v:imagedata r:id="rId2" o:title="Black_logo_ELWIND"/>
      </v:shape>
    </w:pict>
  </w:numPicBullet>
  <w:abstractNum w:abstractNumId="0" w15:restartNumberingAfterBreak="0">
    <w:nsid w:val="00282E97"/>
    <w:multiLevelType w:val="multilevel"/>
    <w:tmpl w:val="8E60A624"/>
    <w:lvl w:ilvl="0">
      <w:start w:val="1"/>
      <w:numFmt w:val="decimal"/>
      <w:lvlText w:val="%1."/>
      <w:lvlJc w:val="left"/>
    </w:lvl>
    <w:lvl w:ilvl="1">
      <w:start w:val="1"/>
      <w:numFmt w:val="decimal"/>
      <w:isLgl/>
      <w:lvlText w:val="%1.%2."/>
      <w:lvlJc w:val="left"/>
      <w:pPr>
        <w:ind w:left="720" w:hanging="720"/>
      </w:pPr>
      <w:rPr>
        <w:rFonts w:hint="default"/>
        <w:color w:val="auto"/>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 w15:restartNumberingAfterBreak="0">
    <w:nsid w:val="039B7C32"/>
    <w:multiLevelType w:val="hybridMultilevel"/>
    <w:tmpl w:val="AF48F86C"/>
    <w:lvl w:ilvl="0" w:tplc="B360E500">
      <w:start w:val="1"/>
      <w:numFmt w:val="bullet"/>
      <w:lvlText w:val=""/>
      <w:lvlPicBulletId w:val="1"/>
      <w:lvlJc w:val="left"/>
      <w:pPr>
        <w:ind w:left="1080" w:hanging="36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086364DA"/>
    <w:multiLevelType w:val="hybridMultilevel"/>
    <w:tmpl w:val="7BFABAF6"/>
    <w:lvl w:ilvl="0" w:tplc="04CEAE28">
      <w:start w:val="1"/>
      <w:numFmt w:val="decimal"/>
      <w:lvlText w:val="%1."/>
      <w:lvlJc w:val="left"/>
      <w:pPr>
        <w:tabs>
          <w:tab w:val="num" w:pos="720"/>
        </w:tabs>
        <w:ind w:left="720" w:hanging="360"/>
      </w:pPr>
    </w:lvl>
    <w:lvl w:ilvl="1" w:tplc="AA4811FE" w:tentative="1">
      <w:start w:val="1"/>
      <w:numFmt w:val="decimal"/>
      <w:lvlText w:val="%2."/>
      <w:lvlJc w:val="left"/>
      <w:pPr>
        <w:tabs>
          <w:tab w:val="num" w:pos="1440"/>
        </w:tabs>
        <w:ind w:left="1440" w:hanging="360"/>
      </w:pPr>
    </w:lvl>
    <w:lvl w:ilvl="2" w:tplc="8E3C336A" w:tentative="1">
      <w:start w:val="1"/>
      <w:numFmt w:val="decimal"/>
      <w:lvlText w:val="%3."/>
      <w:lvlJc w:val="left"/>
      <w:pPr>
        <w:tabs>
          <w:tab w:val="num" w:pos="2160"/>
        </w:tabs>
        <w:ind w:left="2160" w:hanging="360"/>
      </w:pPr>
    </w:lvl>
    <w:lvl w:ilvl="3" w:tplc="B41C3E1C" w:tentative="1">
      <w:start w:val="1"/>
      <w:numFmt w:val="decimal"/>
      <w:lvlText w:val="%4."/>
      <w:lvlJc w:val="left"/>
      <w:pPr>
        <w:tabs>
          <w:tab w:val="num" w:pos="2880"/>
        </w:tabs>
        <w:ind w:left="2880" w:hanging="360"/>
      </w:pPr>
    </w:lvl>
    <w:lvl w:ilvl="4" w:tplc="2AE64798" w:tentative="1">
      <w:start w:val="1"/>
      <w:numFmt w:val="decimal"/>
      <w:lvlText w:val="%5."/>
      <w:lvlJc w:val="left"/>
      <w:pPr>
        <w:tabs>
          <w:tab w:val="num" w:pos="3600"/>
        </w:tabs>
        <w:ind w:left="3600" w:hanging="360"/>
      </w:pPr>
    </w:lvl>
    <w:lvl w:ilvl="5" w:tplc="E7D8DD92" w:tentative="1">
      <w:start w:val="1"/>
      <w:numFmt w:val="decimal"/>
      <w:lvlText w:val="%6."/>
      <w:lvlJc w:val="left"/>
      <w:pPr>
        <w:tabs>
          <w:tab w:val="num" w:pos="4320"/>
        </w:tabs>
        <w:ind w:left="4320" w:hanging="360"/>
      </w:pPr>
    </w:lvl>
    <w:lvl w:ilvl="6" w:tplc="C840BFC6" w:tentative="1">
      <w:start w:val="1"/>
      <w:numFmt w:val="decimal"/>
      <w:lvlText w:val="%7."/>
      <w:lvlJc w:val="left"/>
      <w:pPr>
        <w:tabs>
          <w:tab w:val="num" w:pos="5040"/>
        </w:tabs>
        <w:ind w:left="5040" w:hanging="360"/>
      </w:pPr>
    </w:lvl>
    <w:lvl w:ilvl="7" w:tplc="AAB43DC4" w:tentative="1">
      <w:start w:val="1"/>
      <w:numFmt w:val="decimal"/>
      <w:lvlText w:val="%8."/>
      <w:lvlJc w:val="left"/>
      <w:pPr>
        <w:tabs>
          <w:tab w:val="num" w:pos="5760"/>
        </w:tabs>
        <w:ind w:left="5760" w:hanging="360"/>
      </w:pPr>
    </w:lvl>
    <w:lvl w:ilvl="8" w:tplc="04CEA670" w:tentative="1">
      <w:start w:val="1"/>
      <w:numFmt w:val="decimal"/>
      <w:lvlText w:val="%9."/>
      <w:lvlJc w:val="left"/>
      <w:pPr>
        <w:tabs>
          <w:tab w:val="num" w:pos="6480"/>
        </w:tabs>
        <w:ind w:left="6480" w:hanging="360"/>
      </w:pPr>
    </w:lvl>
  </w:abstractNum>
  <w:abstractNum w:abstractNumId="3" w15:restartNumberingAfterBreak="0">
    <w:nsid w:val="0C93242C"/>
    <w:multiLevelType w:val="hybridMultilevel"/>
    <w:tmpl w:val="A962B712"/>
    <w:lvl w:ilvl="0" w:tplc="B360E500">
      <w:start w:val="1"/>
      <w:numFmt w:val="bullet"/>
      <w:lvlText w:val=""/>
      <w:lvlPicBulletId w:val="1"/>
      <w:lvlJc w:val="left"/>
      <w:pPr>
        <w:ind w:left="720" w:hanging="360"/>
      </w:pPr>
      <w:rPr>
        <w:rFonts w:ascii="Symbol" w:hAnsi="Symbol" w:hint="default"/>
        <w:color w:val="auto"/>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F195319"/>
    <w:multiLevelType w:val="hybridMultilevel"/>
    <w:tmpl w:val="FA60E2D0"/>
    <w:lvl w:ilvl="0" w:tplc="28408EF0">
      <w:numFmt w:val="bullet"/>
      <w:lvlText w:val=""/>
      <w:lvlJc w:val="left"/>
      <w:pPr>
        <w:ind w:left="720" w:hanging="360"/>
      </w:pPr>
      <w:rPr>
        <w:rFonts w:ascii="Calibri" w:eastAsiaTheme="minorHAnsi"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0B10E08"/>
    <w:multiLevelType w:val="multilevel"/>
    <w:tmpl w:val="48ECE826"/>
    <w:lvl w:ilvl="0">
      <w:start w:val="1"/>
      <w:numFmt w:val="decimal"/>
      <w:lvlText w:val="%1."/>
      <w:lvlJc w:val="left"/>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12A73EF4"/>
    <w:multiLevelType w:val="hybridMultilevel"/>
    <w:tmpl w:val="8F72A3D4"/>
    <w:lvl w:ilvl="0" w:tplc="B360E500">
      <w:start w:val="1"/>
      <w:numFmt w:val="bullet"/>
      <w:lvlText w:val=""/>
      <w:lvlPicBulletId w:val="1"/>
      <w:lvlJc w:val="left"/>
      <w:pPr>
        <w:ind w:left="720" w:hanging="360"/>
      </w:pPr>
      <w:rPr>
        <w:rFonts w:ascii="Symbol" w:hAnsi="Symbol" w:hint="default"/>
        <w:color w:val="auto"/>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3281A18"/>
    <w:multiLevelType w:val="multilevel"/>
    <w:tmpl w:val="76A037E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15A7608E"/>
    <w:multiLevelType w:val="hybridMultilevel"/>
    <w:tmpl w:val="9F24C1F0"/>
    <w:lvl w:ilvl="0" w:tplc="CED0BFA2">
      <w:start w:val="1"/>
      <w:numFmt w:val="decimal"/>
      <w:pStyle w:val="Heading2"/>
      <w:lvlText w:val="%1.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21C82A71"/>
    <w:multiLevelType w:val="hybridMultilevel"/>
    <w:tmpl w:val="EB8AD3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4091D73"/>
    <w:multiLevelType w:val="hybridMultilevel"/>
    <w:tmpl w:val="F32C6EDC"/>
    <w:lvl w:ilvl="0" w:tplc="28408EF0">
      <w:numFmt w:val="bullet"/>
      <w:lvlText w:val=""/>
      <w:lvlJc w:val="left"/>
      <w:pPr>
        <w:ind w:left="1080" w:hanging="360"/>
      </w:pPr>
      <w:rPr>
        <w:rFonts w:ascii="Calibri" w:eastAsiaTheme="minorHAnsi" w:hAnsi="Calibri" w:cs="Calibri"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11" w15:restartNumberingAfterBreak="0">
    <w:nsid w:val="29875017"/>
    <w:multiLevelType w:val="hybridMultilevel"/>
    <w:tmpl w:val="3B2EA8E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2F405580"/>
    <w:multiLevelType w:val="hybridMultilevel"/>
    <w:tmpl w:val="8C006C42"/>
    <w:lvl w:ilvl="0" w:tplc="B360E500">
      <w:start w:val="1"/>
      <w:numFmt w:val="bullet"/>
      <w:lvlText w:val=""/>
      <w:lvlPicBulletId w:val="1"/>
      <w:lvlJc w:val="left"/>
      <w:pPr>
        <w:ind w:left="720" w:hanging="360"/>
      </w:pPr>
      <w:rPr>
        <w:rFonts w:ascii="Symbol" w:hAnsi="Symbol" w:hint="default"/>
        <w:color w:val="auto"/>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4500EA5"/>
    <w:multiLevelType w:val="hybridMultilevel"/>
    <w:tmpl w:val="07F6C4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6896E9E"/>
    <w:multiLevelType w:val="multilevel"/>
    <w:tmpl w:val="F0F81ADE"/>
    <w:lvl w:ilvl="0">
      <w:start w:val="2"/>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6"/>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4B6831"/>
    <w:multiLevelType w:val="multilevel"/>
    <w:tmpl w:val="8D4E5DFA"/>
    <w:lvl w:ilvl="0">
      <w:start w:val="1"/>
      <w:numFmt w:val="decimal"/>
      <w:pStyle w:val="Heading1"/>
      <w:lvlText w:val="%1."/>
      <w:lvlJc w:val="left"/>
      <w:pPr>
        <w:ind w:left="643" w:hanging="360"/>
      </w:pPr>
      <w:rPr>
        <w:rFonts w:hint="default"/>
        <w:b/>
        <w:i w:val="0"/>
      </w:rPr>
    </w:lvl>
    <w:lvl w:ilvl="1">
      <w:start w:val="1"/>
      <w:numFmt w:val="decimal"/>
      <w:isLgl/>
      <w:lvlText w:val="%1.%2."/>
      <w:lvlJc w:val="left"/>
      <w:pPr>
        <w:ind w:left="1080"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E712714"/>
    <w:multiLevelType w:val="hybridMultilevel"/>
    <w:tmpl w:val="D8EA3F6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426F6576"/>
    <w:multiLevelType w:val="hybridMultilevel"/>
    <w:tmpl w:val="B2ECA83C"/>
    <w:lvl w:ilvl="0" w:tplc="FFFFFFFF">
      <w:start w:val="1"/>
      <w:numFmt w:val="bullet"/>
      <w:lvlText w:val=""/>
      <w:lvlPicBulletId w:val="0"/>
      <w:lvlJc w:val="left"/>
      <w:pPr>
        <w:ind w:left="720" w:hanging="360"/>
      </w:pPr>
      <w:rPr>
        <w:rFonts w:ascii="Symbol" w:hAnsi="Symbol" w:hint="default"/>
        <w:color w:val="auto"/>
      </w:rPr>
    </w:lvl>
    <w:lvl w:ilvl="1" w:tplc="B360E500">
      <w:start w:val="1"/>
      <w:numFmt w:val="bullet"/>
      <w:lvlText w:val=""/>
      <w:lvlPicBulletId w:val="1"/>
      <w:lvlJc w:val="left"/>
      <w:pPr>
        <w:ind w:left="720" w:hanging="360"/>
      </w:pPr>
      <w:rPr>
        <w:rFonts w:ascii="Symbol" w:hAnsi="Symbol" w:hint="default"/>
        <w:color w:val="auto"/>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920D5A"/>
    <w:multiLevelType w:val="multilevel"/>
    <w:tmpl w:val="40B6F098"/>
    <w:lvl w:ilvl="0">
      <w:start w:val="1"/>
      <w:numFmt w:val="decimal"/>
      <w:lvlText w:val="%1."/>
      <w:lvlJc w:val="left"/>
    </w:lvl>
    <w:lvl w:ilvl="1">
      <w:start w:val="1"/>
      <w:numFmt w:val="decimal"/>
      <w:isLgl/>
      <w:lvlText w:val="%1.%2."/>
      <w:lvlJc w:val="left"/>
      <w:pPr>
        <w:ind w:left="720" w:hanging="720"/>
      </w:pPr>
      <w:rPr>
        <w:rFonts w:hint="default"/>
        <w:b/>
        <w:bCs/>
        <w:color w:val="auto"/>
      </w:rPr>
    </w:lvl>
    <w:lvl w:ilvl="2">
      <w:start w:val="1"/>
      <w:numFmt w:val="decimal"/>
      <w:isLgl/>
      <w:lvlText w:val="%1.%2.%3."/>
      <w:lvlJc w:val="left"/>
      <w:pPr>
        <w:ind w:left="720" w:hanging="720"/>
      </w:pPr>
      <w:rPr>
        <w:rFonts w:hint="default"/>
        <w:b/>
        <w:bCs/>
        <w:color w:val="auto"/>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9" w15:restartNumberingAfterBreak="0">
    <w:nsid w:val="467671E2"/>
    <w:multiLevelType w:val="multilevel"/>
    <w:tmpl w:val="48ECE826"/>
    <w:lvl w:ilvl="0">
      <w:start w:val="1"/>
      <w:numFmt w:val="decimal"/>
      <w:lvlText w:val="%1."/>
      <w:lvlJc w:val="left"/>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0" w15:restartNumberingAfterBreak="0">
    <w:nsid w:val="4A223A9C"/>
    <w:multiLevelType w:val="hybridMultilevel"/>
    <w:tmpl w:val="6DE8EBC8"/>
    <w:lvl w:ilvl="0" w:tplc="3EF6F0E2">
      <w:start w:val="1"/>
      <w:numFmt w:val="bullet"/>
      <w:lvlText w:val=""/>
      <w:lvlPicBulletId w:val="0"/>
      <w:lvlJc w:val="left"/>
      <w:pPr>
        <w:ind w:left="720" w:hanging="360"/>
      </w:pPr>
      <w:rPr>
        <w:rFonts w:ascii="Symbol" w:hAnsi="Symbol" w:hint="default"/>
        <w:color w:val="auto"/>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510E4016"/>
    <w:multiLevelType w:val="hybridMultilevel"/>
    <w:tmpl w:val="A4A03F5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52221959"/>
    <w:multiLevelType w:val="hybridMultilevel"/>
    <w:tmpl w:val="748A77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61152C7B"/>
    <w:multiLevelType w:val="hybridMultilevel"/>
    <w:tmpl w:val="5FEA31DC"/>
    <w:lvl w:ilvl="0" w:tplc="B360E500">
      <w:start w:val="1"/>
      <w:numFmt w:val="bullet"/>
      <w:lvlText w:val=""/>
      <w:lvlPicBulletId w:val="1"/>
      <w:lvlJc w:val="left"/>
      <w:pPr>
        <w:ind w:left="720" w:hanging="360"/>
      </w:pPr>
      <w:rPr>
        <w:rFonts w:ascii="Symbol" w:hAnsi="Symbol" w:hint="default"/>
        <w:color w:val="auto"/>
      </w:rPr>
    </w:lvl>
    <w:lvl w:ilvl="1" w:tplc="3EF6F0E2">
      <w:start w:val="1"/>
      <w:numFmt w:val="bullet"/>
      <w:lvlText w:val=""/>
      <w:lvlPicBulletId w:val="0"/>
      <w:lvlJc w:val="left"/>
      <w:pPr>
        <w:ind w:left="1440" w:hanging="360"/>
      </w:pPr>
      <w:rPr>
        <w:rFonts w:ascii="Symbol" w:hAnsi="Symbol" w:hint="default"/>
        <w:color w:val="auto"/>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62203A03"/>
    <w:multiLevelType w:val="hybridMultilevel"/>
    <w:tmpl w:val="F38254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22F7A31"/>
    <w:multiLevelType w:val="hybridMultilevel"/>
    <w:tmpl w:val="E182F20E"/>
    <w:lvl w:ilvl="0" w:tplc="0425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6" w15:restartNumberingAfterBreak="0">
    <w:nsid w:val="624C49D3"/>
    <w:multiLevelType w:val="hybridMultilevel"/>
    <w:tmpl w:val="F8685F5E"/>
    <w:lvl w:ilvl="0" w:tplc="8E0C02A6">
      <w:numFmt w:val="bullet"/>
      <w:lvlText w:val=""/>
      <w:lvlJc w:val="left"/>
      <w:pPr>
        <w:ind w:left="720" w:hanging="360"/>
      </w:pPr>
      <w:rPr>
        <w:rFonts w:ascii="Symbol" w:eastAsiaTheme="minorHAnsi" w:hAnsi="Symbol" w:cstheme="minorHAns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2B1684D"/>
    <w:multiLevelType w:val="multilevel"/>
    <w:tmpl w:val="690A2A64"/>
    <w:lvl w:ilvl="0">
      <w:start w:val="1"/>
      <w:numFmt w:val="decimal"/>
      <w:lvlText w:val="%1."/>
      <w:lvlJc w:val="left"/>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8" w15:restartNumberingAfterBreak="0">
    <w:nsid w:val="62EC4E00"/>
    <w:multiLevelType w:val="multilevel"/>
    <w:tmpl w:val="8E60A624"/>
    <w:lvl w:ilvl="0">
      <w:start w:val="1"/>
      <w:numFmt w:val="decimal"/>
      <w:lvlText w:val="%1."/>
      <w:lvlJc w:val="left"/>
    </w:lvl>
    <w:lvl w:ilvl="1">
      <w:start w:val="1"/>
      <w:numFmt w:val="decimal"/>
      <w:isLgl/>
      <w:lvlText w:val="%1.%2."/>
      <w:lvlJc w:val="left"/>
      <w:pPr>
        <w:ind w:left="720" w:hanging="720"/>
      </w:pPr>
      <w:rPr>
        <w:rFonts w:hint="default"/>
        <w:color w:val="auto"/>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634F2C2F"/>
    <w:multiLevelType w:val="hybridMultilevel"/>
    <w:tmpl w:val="1946D7FC"/>
    <w:lvl w:ilvl="0" w:tplc="B360E500">
      <w:start w:val="1"/>
      <w:numFmt w:val="bullet"/>
      <w:lvlText w:val=""/>
      <w:lvlPicBulletId w:val="1"/>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42103FE"/>
    <w:multiLevelType w:val="hybridMultilevel"/>
    <w:tmpl w:val="B302CCDC"/>
    <w:lvl w:ilvl="0" w:tplc="99CE23FC">
      <w:start w:val="1"/>
      <w:numFmt w:val="decimal"/>
      <w:pStyle w:val="Heading3"/>
      <w:lvlText w:val="%1.1.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1" w15:restartNumberingAfterBreak="0">
    <w:nsid w:val="68BF2B78"/>
    <w:multiLevelType w:val="hybridMultilevel"/>
    <w:tmpl w:val="CC381000"/>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1D42AC8"/>
    <w:multiLevelType w:val="hybridMultilevel"/>
    <w:tmpl w:val="D9FC2070"/>
    <w:lvl w:ilvl="0" w:tplc="B1F44C48">
      <w:start w:val="1"/>
      <w:numFmt w:val="decimal"/>
      <w:pStyle w:val="Heading4"/>
      <w:lvlText w:val="%1.1.1.1"/>
      <w:lvlJc w:val="left"/>
      <w:pPr>
        <w:ind w:left="720" w:hanging="360"/>
      </w:pPr>
      <w:rPr>
        <w:rFonts w:hint="default"/>
        <w:b w:val="0"/>
        <w:i/>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75D66A37"/>
    <w:multiLevelType w:val="hybridMultilevel"/>
    <w:tmpl w:val="19428074"/>
    <w:lvl w:ilvl="0" w:tplc="0425000F">
      <w:start w:val="1"/>
      <w:numFmt w:val="decimal"/>
      <w:lvlText w:val="%1."/>
      <w:lvlJc w:val="left"/>
      <w:pPr>
        <w:ind w:left="1080" w:hanging="360"/>
      </w:p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34" w15:restartNumberingAfterBreak="0">
    <w:nsid w:val="7CAB7678"/>
    <w:multiLevelType w:val="hybridMultilevel"/>
    <w:tmpl w:val="B0E822E4"/>
    <w:lvl w:ilvl="0" w:tplc="FFFFFFFF">
      <w:start w:val="1"/>
      <w:numFmt w:val="bullet"/>
      <w:lvlText w:val=""/>
      <w:lvlPicBulletId w:val="0"/>
      <w:lvlJc w:val="left"/>
      <w:pPr>
        <w:ind w:left="720" w:hanging="360"/>
      </w:pPr>
      <w:rPr>
        <w:rFonts w:ascii="Symbol" w:hAnsi="Symbol" w:hint="default"/>
        <w:color w:val="auto"/>
      </w:rPr>
    </w:lvl>
    <w:lvl w:ilvl="1" w:tplc="3EF6F0E2">
      <w:start w:val="1"/>
      <w:numFmt w:val="bullet"/>
      <w:lvlText w:val=""/>
      <w:lvlPicBulletId w:val="0"/>
      <w:lvlJc w:val="left"/>
      <w:pPr>
        <w:ind w:left="1440" w:hanging="360"/>
      </w:pPr>
      <w:rPr>
        <w:rFonts w:ascii="Symbol" w:hAnsi="Symbol" w:hint="default"/>
        <w:color w:val="auto"/>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442306759">
    <w:abstractNumId w:val="9"/>
  </w:num>
  <w:num w:numId="2" w16cid:durableId="1971520110">
    <w:abstractNumId w:val="4"/>
  </w:num>
  <w:num w:numId="3" w16cid:durableId="437026644">
    <w:abstractNumId w:val="10"/>
  </w:num>
  <w:num w:numId="4" w16cid:durableId="701903360">
    <w:abstractNumId w:val="25"/>
  </w:num>
  <w:num w:numId="5" w16cid:durableId="1164201828">
    <w:abstractNumId w:val="16"/>
  </w:num>
  <w:num w:numId="6" w16cid:durableId="2060519337">
    <w:abstractNumId w:val="26"/>
  </w:num>
  <w:num w:numId="7" w16cid:durableId="63113315">
    <w:abstractNumId w:val="2"/>
  </w:num>
  <w:num w:numId="8" w16cid:durableId="10841053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18075846">
    <w:abstractNumId w:val="18"/>
  </w:num>
  <w:num w:numId="10" w16cid:durableId="773011612">
    <w:abstractNumId w:val="11"/>
  </w:num>
  <w:num w:numId="11" w16cid:durableId="1154490943">
    <w:abstractNumId w:val="27"/>
  </w:num>
  <w:num w:numId="12" w16cid:durableId="1621374830">
    <w:abstractNumId w:val="5"/>
  </w:num>
  <w:num w:numId="13" w16cid:durableId="1370108898">
    <w:abstractNumId w:val="19"/>
  </w:num>
  <w:num w:numId="14" w16cid:durableId="149103852">
    <w:abstractNumId w:val="28"/>
  </w:num>
  <w:num w:numId="15" w16cid:durableId="309218225">
    <w:abstractNumId w:val="0"/>
  </w:num>
  <w:num w:numId="16" w16cid:durableId="1471899595">
    <w:abstractNumId w:val="22"/>
  </w:num>
  <w:num w:numId="17" w16cid:durableId="286472632">
    <w:abstractNumId w:val="33"/>
  </w:num>
  <w:num w:numId="18" w16cid:durableId="1001395523">
    <w:abstractNumId w:val="21"/>
  </w:num>
  <w:num w:numId="19" w16cid:durableId="228000396">
    <w:abstractNumId w:val="31"/>
  </w:num>
  <w:num w:numId="20" w16cid:durableId="93748430">
    <w:abstractNumId w:val="20"/>
  </w:num>
  <w:num w:numId="21" w16cid:durableId="833111900">
    <w:abstractNumId w:val="23"/>
  </w:num>
  <w:num w:numId="22" w16cid:durableId="438988369">
    <w:abstractNumId w:val="34"/>
  </w:num>
  <w:num w:numId="23" w16cid:durableId="848450504">
    <w:abstractNumId w:val="17"/>
  </w:num>
  <w:num w:numId="24" w16cid:durableId="1136996568">
    <w:abstractNumId w:val="29"/>
  </w:num>
  <w:num w:numId="25" w16cid:durableId="1061051378">
    <w:abstractNumId w:val="6"/>
  </w:num>
  <w:num w:numId="26" w16cid:durableId="1108163871">
    <w:abstractNumId w:val="3"/>
  </w:num>
  <w:num w:numId="27" w16cid:durableId="1873835286">
    <w:abstractNumId w:val="12"/>
  </w:num>
  <w:num w:numId="28" w16cid:durableId="1327321952">
    <w:abstractNumId w:val="1"/>
  </w:num>
  <w:num w:numId="29" w16cid:durableId="661086058">
    <w:abstractNumId w:val="15"/>
  </w:num>
  <w:num w:numId="30" w16cid:durableId="637806808">
    <w:abstractNumId w:val="8"/>
  </w:num>
  <w:num w:numId="31" w16cid:durableId="12070963">
    <w:abstractNumId w:val="30"/>
  </w:num>
  <w:num w:numId="32" w16cid:durableId="1765571945">
    <w:abstractNumId w:val="32"/>
  </w:num>
  <w:num w:numId="33" w16cid:durableId="405613391">
    <w:abstractNumId w:val="14"/>
  </w:num>
  <w:num w:numId="34" w16cid:durableId="797450416">
    <w:abstractNumId w:val="13"/>
  </w:num>
  <w:num w:numId="35" w16cid:durableId="236331542">
    <w:abstractNumId w:val="1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314339344">
    <w:abstractNumId w:val="15"/>
  </w:num>
  <w:num w:numId="37" w16cid:durableId="1400907734">
    <w:abstractNumId w:val="24"/>
  </w:num>
  <w:num w:numId="38" w16cid:durableId="1798445690">
    <w:abstractNumId w:val="15"/>
    <w:lvlOverride w:ilvl="0">
      <w:startOverride w:val="3"/>
    </w:lvlOverride>
    <w:lvlOverride w:ilvl="1">
      <w:startOverride w:val="2"/>
    </w:lvlOverride>
  </w:num>
  <w:num w:numId="39" w16cid:durableId="116774789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704F"/>
    <w:rsid w:val="000017FC"/>
    <w:rsid w:val="00002628"/>
    <w:rsid w:val="00002D59"/>
    <w:rsid w:val="000034AA"/>
    <w:rsid w:val="00003628"/>
    <w:rsid w:val="0000380D"/>
    <w:rsid w:val="00004AE5"/>
    <w:rsid w:val="00005F40"/>
    <w:rsid w:val="00007533"/>
    <w:rsid w:val="000106A7"/>
    <w:rsid w:val="00011EB9"/>
    <w:rsid w:val="00011F47"/>
    <w:rsid w:val="00012D3A"/>
    <w:rsid w:val="00013889"/>
    <w:rsid w:val="00013C38"/>
    <w:rsid w:val="00014B8D"/>
    <w:rsid w:val="00014CED"/>
    <w:rsid w:val="000176F6"/>
    <w:rsid w:val="00017CB6"/>
    <w:rsid w:val="00020655"/>
    <w:rsid w:val="00020D60"/>
    <w:rsid w:val="0002116D"/>
    <w:rsid w:val="000211EB"/>
    <w:rsid w:val="000217A6"/>
    <w:rsid w:val="00021926"/>
    <w:rsid w:val="00022E03"/>
    <w:rsid w:val="00023773"/>
    <w:rsid w:val="00023D04"/>
    <w:rsid w:val="000246CB"/>
    <w:rsid w:val="00024C6E"/>
    <w:rsid w:val="00024F42"/>
    <w:rsid w:val="0002653B"/>
    <w:rsid w:val="00026759"/>
    <w:rsid w:val="000272C0"/>
    <w:rsid w:val="00027453"/>
    <w:rsid w:val="0002749A"/>
    <w:rsid w:val="00030C2B"/>
    <w:rsid w:val="0003226C"/>
    <w:rsid w:val="00032740"/>
    <w:rsid w:val="000327B3"/>
    <w:rsid w:val="00033166"/>
    <w:rsid w:val="00033802"/>
    <w:rsid w:val="00033962"/>
    <w:rsid w:val="00033BEF"/>
    <w:rsid w:val="00034163"/>
    <w:rsid w:val="000350C2"/>
    <w:rsid w:val="0003516D"/>
    <w:rsid w:val="0003682C"/>
    <w:rsid w:val="00036A45"/>
    <w:rsid w:val="000377CD"/>
    <w:rsid w:val="00037FD9"/>
    <w:rsid w:val="000401F4"/>
    <w:rsid w:val="00040652"/>
    <w:rsid w:val="000419CC"/>
    <w:rsid w:val="00041FA5"/>
    <w:rsid w:val="00042FDE"/>
    <w:rsid w:val="00044CFF"/>
    <w:rsid w:val="000453E5"/>
    <w:rsid w:val="00045438"/>
    <w:rsid w:val="00046656"/>
    <w:rsid w:val="00046B94"/>
    <w:rsid w:val="00050981"/>
    <w:rsid w:val="00050A88"/>
    <w:rsid w:val="00050B3A"/>
    <w:rsid w:val="00051B40"/>
    <w:rsid w:val="00052E15"/>
    <w:rsid w:val="00053693"/>
    <w:rsid w:val="000537BF"/>
    <w:rsid w:val="00054EE7"/>
    <w:rsid w:val="0005574F"/>
    <w:rsid w:val="0005635F"/>
    <w:rsid w:val="00057BA7"/>
    <w:rsid w:val="00060788"/>
    <w:rsid w:val="0006168A"/>
    <w:rsid w:val="0006285A"/>
    <w:rsid w:val="0006305A"/>
    <w:rsid w:val="00064AFA"/>
    <w:rsid w:val="000651F0"/>
    <w:rsid w:val="00066EDC"/>
    <w:rsid w:val="00070242"/>
    <w:rsid w:val="00070B5A"/>
    <w:rsid w:val="0007112D"/>
    <w:rsid w:val="00071CC9"/>
    <w:rsid w:val="00071D04"/>
    <w:rsid w:val="00072409"/>
    <w:rsid w:val="000728A7"/>
    <w:rsid w:val="00072F3D"/>
    <w:rsid w:val="0007368D"/>
    <w:rsid w:val="0007715D"/>
    <w:rsid w:val="00077256"/>
    <w:rsid w:val="00077E1E"/>
    <w:rsid w:val="00077FC7"/>
    <w:rsid w:val="00081EED"/>
    <w:rsid w:val="0008266E"/>
    <w:rsid w:val="00083986"/>
    <w:rsid w:val="00084803"/>
    <w:rsid w:val="00084B7B"/>
    <w:rsid w:val="00085120"/>
    <w:rsid w:val="0008678A"/>
    <w:rsid w:val="0008751A"/>
    <w:rsid w:val="000942B3"/>
    <w:rsid w:val="00094BDB"/>
    <w:rsid w:val="000975C7"/>
    <w:rsid w:val="00097976"/>
    <w:rsid w:val="00097E84"/>
    <w:rsid w:val="000A0DFA"/>
    <w:rsid w:val="000A16DD"/>
    <w:rsid w:val="000A1B27"/>
    <w:rsid w:val="000A31F2"/>
    <w:rsid w:val="000A5B44"/>
    <w:rsid w:val="000A7708"/>
    <w:rsid w:val="000A7A64"/>
    <w:rsid w:val="000B0183"/>
    <w:rsid w:val="000B0252"/>
    <w:rsid w:val="000B03BE"/>
    <w:rsid w:val="000B0937"/>
    <w:rsid w:val="000B0DAD"/>
    <w:rsid w:val="000B2370"/>
    <w:rsid w:val="000B2CB7"/>
    <w:rsid w:val="000B3CBD"/>
    <w:rsid w:val="000B4051"/>
    <w:rsid w:val="000B4C9A"/>
    <w:rsid w:val="000B5044"/>
    <w:rsid w:val="000B64CD"/>
    <w:rsid w:val="000B6C59"/>
    <w:rsid w:val="000C0E90"/>
    <w:rsid w:val="000C3541"/>
    <w:rsid w:val="000C42A8"/>
    <w:rsid w:val="000C48B3"/>
    <w:rsid w:val="000C59D4"/>
    <w:rsid w:val="000C5A86"/>
    <w:rsid w:val="000C691B"/>
    <w:rsid w:val="000D02EE"/>
    <w:rsid w:val="000D0F57"/>
    <w:rsid w:val="000D1394"/>
    <w:rsid w:val="000D1625"/>
    <w:rsid w:val="000D179F"/>
    <w:rsid w:val="000D2725"/>
    <w:rsid w:val="000D3D22"/>
    <w:rsid w:val="000D3D3C"/>
    <w:rsid w:val="000D59C9"/>
    <w:rsid w:val="000D5E4C"/>
    <w:rsid w:val="000D5FE1"/>
    <w:rsid w:val="000D616C"/>
    <w:rsid w:val="000D753A"/>
    <w:rsid w:val="000D7B74"/>
    <w:rsid w:val="000D7E30"/>
    <w:rsid w:val="000E03E8"/>
    <w:rsid w:val="000E1D86"/>
    <w:rsid w:val="000E284F"/>
    <w:rsid w:val="000E381C"/>
    <w:rsid w:val="000E4B24"/>
    <w:rsid w:val="000E7BA9"/>
    <w:rsid w:val="000F0CDB"/>
    <w:rsid w:val="000F14EC"/>
    <w:rsid w:val="000F2E0A"/>
    <w:rsid w:val="000F47E9"/>
    <w:rsid w:val="000F5D01"/>
    <w:rsid w:val="000F5F36"/>
    <w:rsid w:val="000F6197"/>
    <w:rsid w:val="000F65D5"/>
    <w:rsid w:val="000F7E19"/>
    <w:rsid w:val="00100C72"/>
    <w:rsid w:val="00102426"/>
    <w:rsid w:val="0010560D"/>
    <w:rsid w:val="0010564A"/>
    <w:rsid w:val="0010589C"/>
    <w:rsid w:val="001076A2"/>
    <w:rsid w:val="0010781E"/>
    <w:rsid w:val="00107A2F"/>
    <w:rsid w:val="00111637"/>
    <w:rsid w:val="001127F4"/>
    <w:rsid w:val="00112FC2"/>
    <w:rsid w:val="001135F9"/>
    <w:rsid w:val="001144A8"/>
    <w:rsid w:val="0011451F"/>
    <w:rsid w:val="00114605"/>
    <w:rsid w:val="00114B47"/>
    <w:rsid w:val="00115CEA"/>
    <w:rsid w:val="001170F9"/>
    <w:rsid w:val="00117AAE"/>
    <w:rsid w:val="00117EFE"/>
    <w:rsid w:val="0012087C"/>
    <w:rsid w:val="00122347"/>
    <w:rsid w:val="00123DDF"/>
    <w:rsid w:val="0012444C"/>
    <w:rsid w:val="0012491F"/>
    <w:rsid w:val="001254FB"/>
    <w:rsid w:val="0012599A"/>
    <w:rsid w:val="00130841"/>
    <w:rsid w:val="00130A70"/>
    <w:rsid w:val="00131947"/>
    <w:rsid w:val="00133EE6"/>
    <w:rsid w:val="001400DE"/>
    <w:rsid w:val="00140612"/>
    <w:rsid w:val="0014087B"/>
    <w:rsid w:val="001408C5"/>
    <w:rsid w:val="001416E1"/>
    <w:rsid w:val="00143299"/>
    <w:rsid w:val="00143B4C"/>
    <w:rsid w:val="001449F5"/>
    <w:rsid w:val="0014504C"/>
    <w:rsid w:val="00146609"/>
    <w:rsid w:val="001469A1"/>
    <w:rsid w:val="00146BF2"/>
    <w:rsid w:val="00146EA4"/>
    <w:rsid w:val="00147B5F"/>
    <w:rsid w:val="001508E2"/>
    <w:rsid w:val="00152337"/>
    <w:rsid w:val="00152715"/>
    <w:rsid w:val="0015285E"/>
    <w:rsid w:val="0015296C"/>
    <w:rsid w:val="00152D09"/>
    <w:rsid w:val="00152D65"/>
    <w:rsid w:val="00153372"/>
    <w:rsid w:val="001537C1"/>
    <w:rsid w:val="00153DEE"/>
    <w:rsid w:val="0015495F"/>
    <w:rsid w:val="00155A71"/>
    <w:rsid w:val="0015622B"/>
    <w:rsid w:val="00157101"/>
    <w:rsid w:val="0015711F"/>
    <w:rsid w:val="00157424"/>
    <w:rsid w:val="00160B19"/>
    <w:rsid w:val="001610D6"/>
    <w:rsid w:val="001612EA"/>
    <w:rsid w:val="00161356"/>
    <w:rsid w:val="001633A4"/>
    <w:rsid w:val="00163F72"/>
    <w:rsid w:val="0016444F"/>
    <w:rsid w:val="0016497C"/>
    <w:rsid w:val="00165A9D"/>
    <w:rsid w:val="001663D8"/>
    <w:rsid w:val="00166B4D"/>
    <w:rsid w:val="001671AC"/>
    <w:rsid w:val="00167996"/>
    <w:rsid w:val="00167B4B"/>
    <w:rsid w:val="00170238"/>
    <w:rsid w:val="0017131D"/>
    <w:rsid w:val="00171529"/>
    <w:rsid w:val="00171F17"/>
    <w:rsid w:val="00172223"/>
    <w:rsid w:val="00172946"/>
    <w:rsid w:val="0017441A"/>
    <w:rsid w:val="0017473A"/>
    <w:rsid w:val="00175331"/>
    <w:rsid w:val="00175434"/>
    <w:rsid w:val="00177C8A"/>
    <w:rsid w:val="001804A0"/>
    <w:rsid w:val="00180882"/>
    <w:rsid w:val="00180B37"/>
    <w:rsid w:val="001810C2"/>
    <w:rsid w:val="00182B4D"/>
    <w:rsid w:val="001830E8"/>
    <w:rsid w:val="00183128"/>
    <w:rsid w:val="00183145"/>
    <w:rsid w:val="00183195"/>
    <w:rsid w:val="00183A24"/>
    <w:rsid w:val="00183D62"/>
    <w:rsid w:val="00183D89"/>
    <w:rsid w:val="00183E65"/>
    <w:rsid w:val="00184D7C"/>
    <w:rsid w:val="0018655D"/>
    <w:rsid w:val="0018768D"/>
    <w:rsid w:val="00190632"/>
    <w:rsid w:val="00190EE4"/>
    <w:rsid w:val="00194246"/>
    <w:rsid w:val="00195289"/>
    <w:rsid w:val="00196F75"/>
    <w:rsid w:val="0019719D"/>
    <w:rsid w:val="001A0309"/>
    <w:rsid w:val="001A330A"/>
    <w:rsid w:val="001A407B"/>
    <w:rsid w:val="001A49D9"/>
    <w:rsid w:val="001A4F99"/>
    <w:rsid w:val="001A4FCB"/>
    <w:rsid w:val="001A64BD"/>
    <w:rsid w:val="001A69FB"/>
    <w:rsid w:val="001A6D84"/>
    <w:rsid w:val="001A6F59"/>
    <w:rsid w:val="001A7450"/>
    <w:rsid w:val="001A78A3"/>
    <w:rsid w:val="001B0556"/>
    <w:rsid w:val="001B0CB7"/>
    <w:rsid w:val="001B1281"/>
    <w:rsid w:val="001B16BF"/>
    <w:rsid w:val="001B3046"/>
    <w:rsid w:val="001B3E80"/>
    <w:rsid w:val="001B42BA"/>
    <w:rsid w:val="001B543E"/>
    <w:rsid w:val="001B5C70"/>
    <w:rsid w:val="001C008B"/>
    <w:rsid w:val="001C0446"/>
    <w:rsid w:val="001C0AB1"/>
    <w:rsid w:val="001C357A"/>
    <w:rsid w:val="001C366E"/>
    <w:rsid w:val="001C3B06"/>
    <w:rsid w:val="001C4E11"/>
    <w:rsid w:val="001C5332"/>
    <w:rsid w:val="001C5796"/>
    <w:rsid w:val="001C59E7"/>
    <w:rsid w:val="001C5D5F"/>
    <w:rsid w:val="001D2729"/>
    <w:rsid w:val="001D2874"/>
    <w:rsid w:val="001D29F8"/>
    <w:rsid w:val="001D3444"/>
    <w:rsid w:val="001D4C30"/>
    <w:rsid w:val="001D4EFF"/>
    <w:rsid w:val="001D6302"/>
    <w:rsid w:val="001D6510"/>
    <w:rsid w:val="001D6CF2"/>
    <w:rsid w:val="001D6F9A"/>
    <w:rsid w:val="001D7102"/>
    <w:rsid w:val="001D7B18"/>
    <w:rsid w:val="001D7CE1"/>
    <w:rsid w:val="001E1841"/>
    <w:rsid w:val="001E28B2"/>
    <w:rsid w:val="001E3C4E"/>
    <w:rsid w:val="001E414F"/>
    <w:rsid w:val="001E4F30"/>
    <w:rsid w:val="001E6A75"/>
    <w:rsid w:val="001E79BB"/>
    <w:rsid w:val="001F0740"/>
    <w:rsid w:val="001F07D2"/>
    <w:rsid w:val="001F1215"/>
    <w:rsid w:val="001F3016"/>
    <w:rsid w:val="001F3DB9"/>
    <w:rsid w:val="001F41A8"/>
    <w:rsid w:val="001F4F56"/>
    <w:rsid w:val="001F5697"/>
    <w:rsid w:val="001F5B4A"/>
    <w:rsid w:val="001F709B"/>
    <w:rsid w:val="001F7C31"/>
    <w:rsid w:val="002003FB"/>
    <w:rsid w:val="00200714"/>
    <w:rsid w:val="00200BFB"/>
    <w:rsid w:val="00200CC6"/>
    <w:rsid w:val="00200D98"/>
    <w:rsid w:val="00201C5A"/>
    <w:rsid w:val="00202A8D"/>
    <w:rsid w:val="00204C29"/>
    <w:rsid w:val="00205271"/>
    <w:rsid w:val="002053BF"/>
    <w:rsid w:val="0020590F"/>
    <w:rsid w:val="002060A9"/>
    <w:rsid w:val="00206CEC"/>
    <w:rsid w:val="002075AE"/>
    <w:rsid w:val="002075C3"/>
    <w:rsid w:val="0020795B"/>
    <w:rsid w:val="00207CB3"/>
    <w:rsid w:val="002106A3"/>
    <w:rsid w:val="00210BFB"/>
    <w:rsid w:val="00211410"/>
    <w:rsid w:val="002118EB"/>
    <w:rsid w:val="00212CD4"/>
    <w:rsid w:val="00213635"/>
    <w:rsid w:val="00213877"/>
    <w:rsid w:val="00213CD3"/>
    <w:rsid w:val="00215623"/>
    <w:rsid w:val="00216564"/>
    <w:rsid w:val="00216A17"/>
    <w:rsid w:val="00217E88"/>
    <w:rsid w:val="002203BA"/>
    <w:rsid w:val="00220685"/>
    <w:rsid w:val="0022118E"/>
    <w:rsid w:val="00221B9D"/>
    <w:rsid w:val="002228D8"/>
    <w:rsid w:val="00222ECF"/>
    <w:rsid w:val="00223E08"/>
    <w:rsid w:val="002249AE"/>
    <w:rsid w:val="00224DFD"/>
    <w:rsid w:val="00225119"/>
    <w:rsid w:val="00225429"/>
    <w:rsid w:val="002268D0"/>
    <w:rsid w:val="00226921"/>
    <w:rsid w:val="00226E5C"/>
    <w:rsid w:val="00227D48"/>
    <w:rsid w:val="00230B16"/>
    <w:rsid w:val="00234E61"/>
    <w:rsid w:val="002376F9"/>
    <w:rsid w:val="00237AA7"/>
    <w:rsid w:val="00237C6F"/>
    <w:rsid w:val="00237D50"/>
    <w:rsid w:val="00240A45"/>
    <w:rsid w:val="0024153F"/>
    <w:rsid w:val="00241B01"/>
    <w:rsid w:val="00241B74"/>
    <w:rsid w:val="00241F55"/>
    <w:rsid w:val="0024208E"/>
    <w:rsid w:val="00242FA2"/>
    <w:rsid w:val="002438CA"/>
    <w:rsid w:val="00243ED6"/>
    <w:rsid w:val="00244E84"/>
    <w:rsid w:val="00246972"/>
    <w:rsid w:val="00247B14"/>
    <w:rsid w:val="00247DEE"/>
    <w:rsid w:val="00251FFB"/>
    <w:rsid w:val="00252FAB"/>
    <w:rsid w:val="00253296"/>
    <w:rsid w:val="002541EA"/>
    <w:rsid w:val="00254697"/>
    <w:rsid w:val="002556E0"/>
    <w:rsid w:val="002564A3"/>
    <w:rsid w:val="00257C3F"/>
    <w:rsid w:val="00257D48"/>
    <w:rsid w:val="00261390"/>
    <w:rsid w:val="00262841"/>
    <w:rsid w:val="00264182"/>
    <w:rsid w:val="002643D7"/>
    <w:rsid w:val="002654A0"/>
    <w:rsid w:val="002662F7"/>
    <w:rsid w:val="002664F1"/>
    <w:rsid w:val="0026689D"/>
    <w:rsid w:val="0026719F"/>
    <w:rsid w:val="002674D3"/>
    <w:rsid w:val="00267B98"/>
    <w:rsid w:val="0027164D"/>
    <w:rsid w:val="00271F4B"/>
    <w:rsid w:val="00273882"/>
    <w:rsid w:val="00274349"/>
    <w:rsid w:val="0027794D"/>
    <w:rsid w:val="00277FE7"/>
    <w:rsid w:val="00281605"/>
    <w:rsid w:val="0028258D"/>
    <w:rsid w:val="002848EC"/>
    <w:rsid w:val="002861F4"/>
    <w:rsid w:val="00287B19"/>
    <w:rsid w:val="0029241F"/>
    <w:rsid w:val="0029284D"/>
    <w:rsid w:val="00292EAA"/>
    <w:rsid w:val="00294A0E"/>
    <w:rsid w:val="00296515"/>
    <w:rsid w:val="00297480"/>
    <w:rsid w:val="00297C62"/>
    <w:rsid w:val="00297F59"/>
    <w:rsid w:val="002A0AC0"/>
    <w:rsid w:val="002A183E"/>
    <w:rsid w:val="002A1EA9"/>
    <w:rsid w:val="002A271D"/>
    <w:rsid w:val="002A2A22"/>
    <w:rsid w:val="002A2EDD"/>
    <w:rsid w:val="002A3988"/>
    <w:rsid w:val="002A4D39"/>
    <w:rsid w:val="002A525C"/>
    <w:rsid w:val="002A634B"/>
    <w:rsid w:val="002A7307"/>
    <w:rsid w:val="002A7FC0"/>
    <w:rsid w:val="002B2474"/>
    <w:rsid w:val="002B3797"/>
    <w:rsid w:val="002B4784"/>
    <w:rsid w:val="002B48B4"/>
    <w:rsid w:val="002B5065"/>
    <w:rsid w:val="002B52EE"/>
    <w:rsid w:val="002B53AC"/>
    <w:rsid w:val="002B57E8"/>
    <w:rsid w:val="002B6A81"/>
    <w:rsid w:val="002C1E0E"/>
    <w:rsid w:val="002C4AEA"/>
    <w:rsid w:val="002C4D61"/>
    <w:rsid w:val="002C5982"/>
    <w:rsid w:val="002C6F59"/>
    <w:rsid w:val="002C7196"/>
    <w:rsid w:val="002D0B51"/>
    <w:rsid w:val="002D19CF"/>
    <w:rsid w:val="002D3A17"/>
    <w:rsid w:val="002D3AF4"/>
    <w:rsid w:val="002D3F49"/>
    <w:rsid w:val="002D5954"/>
    <w:rsid w:val="002D59BE"/>
    <w:rsid w:val="002D5E5D"/>
    <w:rsid w:val="002D685B"/>
    <w:rsid w:val="002E0CDE"/>
    <w:rsid w:val="002E155C"/>
    <w:rsid w:val="002E1826"/>
    <w:rsid w:val="002E32D7"/>
    <w:rsid w:val="002E553C"/>
    <w:rsid w:val="002E5D01"/>
    <w:rsid w:val="002E62D3"/>
    <w:rsid w:val="002E6507"/>
    <w:rsid w:val="002E7240"/>
    <w:rsid w:val="002E757A"/>
    <w:rsid w:val="002E7B5B"/>
    <w:rsid w:val="002E7BE3"/>
    <w:rsid w:val="002F0702"/>
    <w:rsid w:val="002F0D6B"/>
    <w:rsid w:val="002F1824"/>
    <w:rsid w:val="002F1C85"/>
    <w:rsid w:val="002F20F2"/>
    <w:rsid w:val="002F2B71"/>
    <w:rsid w:val="002F32A5"/>
    <w:rsid w:val="002F3354"/>
    <w:rsid w:val="002F3AF3"/>
    <w:rsid w:val="002F405F"/>
    <w:rsid w:val="002F48F0"/>
    <w:rsid w:val="002F4AA3"/>
    <w:rsid w:val="002F5D08"/>
    <w:rsid w:val="00300055"/>
    <w:rsid w:val="00300121"/>
    <w:rsid w:val="00301186"/>
    <w:rsid w:val="00301A30"/>
    <w:rsid w:val="00303B15"/>
    <w:rsid w:val="00304A9A"/>
    <w:rsid w:val="00304B52"/>
    <w:rsid w:val="0030500A"/>
    <w:rsid w:val="0030571B"/>
    <w:rsid w:val="00305D42"/>
    <w:rsid w:val="00307EC7"/>
    <w:rsid w:val="003104E7"/>
    <w:rsid w:val="003107A6"/>
    <w:rsid w:val="00313982"/>
    <w:rsid w:val="003146B2"/>
    <w:rsid w:val="00314753"/>
    <w:rsid w:val="00314908"/>
    <w:rsid w:val="00315104"/>
    <w:rsid w:val="00315BB7"/>
    <w:rsid w:val="00315E37"/>
    <w:rsid w:val="003170B3"/>
    <w:rsid w:val="00320A75"/>
    <w:rsid w:val="00320CD4"/>
    <w:rsid w:val="00321164"/>
    <w:rsid w:val="003219D6"/>
    <w:rsid w:val="00322793"/>
    <w:rsid w:val="00324702"/>
    <w:rsid w:val="00324D27"/>
    <w:rsid w:val="0032514B"/>
    <w:rsid w:val="0032571F"/>
    <w:rsid w:val="00325AAA"/>
    <w:rsid w:val="003263FF"/>
    <w:rsid w:val="0032645E"/>
    <w:rsid w:val="00326D44"/>
    <w:rsid w:val="003315C5"/>
    <w:rsid w:val="00331897"/>
    <w:rsid w:val="00332FCC"/>
    <w:rsid w:val="00333A48"/>
    <w:rsid w:val="00333A4B"/>
    <w:rsid w:val="00334F7C"/>
    <w:rsid w:val="003354F2"/>
    <w:rsid w:val="00336575"/>
    <w:rsid w:val="0033681C"/>
    <w:rsid w:val="00336863"/>
    <w:rsid w:val="00337EC0"/>
    <w:rsid w:val="003418A2"/>
    <w:rsid w:val="0034190C"/>
    <w:rsid w:val="00342AD5"/>
    <w:rsid w:val="003434C4"/>
    <w:rsid w:val="00343C9F"/>
    <w:rsid w:val="00345574"/>
    <w:rsid w:val="003455A0"/>
    <w:rsid w:val="003456BA"/>
    <w:rsid w:val="0034598B"/>
    <w:rsid w:val="003459C3"/>
    <w:rsid w:val="0034758F"/>
    <w:rsid w:val="00347ABA"/>
    <w:rsid w:val="00350416"/>
    <w:rsid w:val="003511E9"/>
    <w:rsid w:val="0035145E"/>
    <w:rsid w:val="00351E6B"/>
    <w:rsid w:val="0035264C"/>
    <w:rsid w:val="00353EB0"/>
    <w:rsid w:val="003551D7"/>
    <w:rsid w:val="00355739"/>
    <w:rsid w:val="00355E69"/>
    <w:rsid w:val="003564BE"/>
    <w:rsid w:val="00356FBB"/>
    <w:rsid w:val="00357A90"/>
    <w:rsid w:val="00360E00"/>
    <w:rsid w:val="00360E10"/>
    <w:rsid w:val="003611E8"/>
    <w:rsid w:val="00361697"/>
    <w:rsid w:val="003629AC"/>
    <w:rsid w:val="00362E6C"/>
    <w:rsid w:val="0036746F"/>
    <w:rsid w:val="00367ABE"/>
    <w:rsid w:val="0037053D"/>
    <w:rsid w:val="003718E6"/>
    <w:rsid w:val="00371F63"/>
    <w:rsid w:val="00372223"/>
    <w:rsid w:val="00372571"/>
    <w:rsid w:val="00373EF7"/>
    <w:rsid w:val="003747E0"/>
    <w:rsid w:val="00375FBA"/>
    <w:rsid w:val="00380A0D"/>
    <w:rsid w:val="00381427"/>
    <w:rsid w:val="00381941"/>
    <w:rsid w:val="003821AF"/>
    <w:rsid w:val="00382594"/>
    <w:rsid w:val="003826D7"/>
    <w:rsid w:val="003828DD"/>
    <w:rsid w:val="00382C09"/>
    <w:rsid w:val="0038300A"/>
    <w:rsid w:val="00384889"/>
    <w:rsid w:val="003849C5"/>
    <w:rsid w:val="00386D12"/>
    <w:rsid w:val="00386F57"/>
    <w:rsid w:val="00387061"/>
    <w:rsid w:val="003874E5"/>
    <w:rsid w:val="00387517"/>
    <w:rsid w:val="00387912"/>
    <w:rsid w:val="00387DF1"/>
    <w:rsid w:val="00387DFB"/>
    <w:rsid w:val="003918C2"/>
    <w:rsid w:val="0039239D"/>
    <w:rsid w:val="003958E1"/>
    <w:rsid w:val="00395C71"/>
    <w:rsid w:val="00397005"/>
    <w:rsid w:val="00397042"/>
    <w:rsid w:val="00397325"/>
    <w:rsid w:val="003A1D2C"/>
    <w:rsid w:val="003A4BE7"/>
    <w:rsid w:val="003A501F"/>
    <w:rsid w:val="003A5417"/>
    <w:rsid w:val="003A5549"/>
    <w:rsid w:val="003A5836"/>
    <w:rsid w:val="003A60A0"/>
    <w:rsid w:val="003A76C7"/>
    <w:rsid w:val="003A7B55"/>
    <w:rsid w:val="003B15BF"/>
    <w:rsid w:val="003B227F"/>
    <w:rsid w:val="003B3BCF"/>
    <w:rsid w:val="003B443B"/>
    <w:rsid w:val="003B4D56"/>
    <w:rsid w:val="003B4ED5"/>
    <w:rsid w:val="003B58C6"/>
    <w:rsid w:val="003B7D17"/>
    <w:rsid w:val="003C0AAB"/>
    <w:rsid w:val="003C1507"/>
    <w:rsid w:val="003C32CC"/>
    <w:rsid w:val="003C4206"/>
    <w:rsid w:val="003C43D2"/>
    <w:rsid w:val="003C4BF7"/>
    <w:rsid w:val="003C6143"/>
    <w:rsid w:val="003C6BD0"/>
    <w:rsid w:val="003C6BE7"/>
    <w:rsid w:val="003D07C9"/>
    <w:rsid w:val="003D1090"/>
    <w:rsid w:val="003D3589"/>
    <w:rsid w:val="003D3AB7"/>
    <w:rsid w:val="003D4076"/>
    <w:rsid w:val="003D423A"/>
    <w:rsid w:val="003D5396"/>
    <w:rsid w:val="003D54C6"/>
    <w:rsid w:val="003D5F14"/>
    <w:rsid w:val="003D744D"/>
    <w:rsid w:val="003E120B"/>
    <w:rsid w:val="003E132A"/>
    <w:rsid w:val="003E1389"/>
    <w:rsid w:val="003E2390"/>
    <w:rsid w:val="003E2DBA"/>
    <w:rsid w:val="003E31D0"/>
    <w:rsid w:val="003E3E8F"/>
    <w:rsid w:val="003E4243"/>
    <w:rsid w:val="003E4885"/>
    <w:rsid w:val="003E5355"/>
    <w:rsid w:val="003E5582"/>
    <w:rsid w:val="003E777E"/>
    <w:rsid w:val="003F01DE"/>
    <w:rsid w:val="003F0898"/>
    <w:rsid w:val="003F094C"/>
    <w:rsid w:val="003F12CF"/>
    <w:rsid w:val="003F1BBD"/>
    <w:rsid w:val="003F2C5E"/>
    <w:rsid w:val="003F4B46"/>
    <w:rsid w:val="003F4D91"/>
    <w:rsid w:val="003F4FD6"/>
    <w:rsid w:val="003F51E3"/>
    <w:rsid w:val="003F610A"/>
    <w:rsid w:val="003F79E9"/>
    <w:rsid w:val="003F7F88"/>
    <w:rsid w:val="004001E7"/>
    <w:rsid w:val="00403DD2"/>
    <w:rsid w:val="004045B3"/>
    <w:rsid w:val="00405E6D"/>
    <w:rsid w:val="004068CA"/>
    <w:rsid w:val="00406BC3"/>
    <w:rsid w:val="00407462"/>
    <w:rsid w:val="004078C1"/>
    <w:rsid w:val="00407CC7"/>
    <w:rsid w:val="00410186"/>
    <w:rsid w:val="004108C8"/>
    <w:rsid w:val="00410E1A"/>
    <w:rsid w:val="00410E76"/>
    <w:rsid w:val="004114D7"/>
    <w:rsid w:val="004116E7"/>
    <w:rsid w:val="00411DB6"/>
    <w:rsid w:val="0041224A"/>
    <w:rsid w:val="00413BD3"/>
    <w:rsid w:val="00415924"/>
    <w:rsid w:val="00417D56"/>
    <w:rsid w:val="00417E27"/>
    <w:rsid w:val="00417F53"/>
    <w:rsid w:val="00420501"/>
    <w:rsid w:val="00422D00"/>
    <w:rsid w:val="004232B6"/>
    <w:rsid w:val="00424865"/>
    <w:rsid w:val="00424AFD"/>
    <w:rsid w:val="00425D4E"/>
    <w:rsid w:val="004265D1"/>
    <w:rsid w:val="00426A6F"/>
    <w:rsid w:val="00426CA4"/>
    <w:rsid w:val="0042734B"/>
    <w:rsid w:val="00430B72"/>
    <w:rsid w:val="004326C1"/>
    <w:rsid w:val="004326C8"/>
    <w:rsid w:val="00433126"/>
    <w:rsid w:val="004349A8"/>
    <w:rsid w:val="00434F36"/>
    <w:rsid w:val="00435E02"/>
    <w:rsid w:val="00436B76"/>
    <w:rsid w:val="00437541"/>
    <w:rsid w:val="00441B09"/>
    <w:rsid w:val="00444D63"/>
    <w:rsid w:val="00445076"/>
    <w:rsid w:val="00446491"/>
    <w:rsid w:val="00450183"/>
    <w:rsid w:val="0045290D"/>
    <w:rsid w:val="00452A6B"/>
    <w:rsid w:val="00452C63"/>
    <w:rsid w:val="00453930"/>
    <w:rsid w:val="00453DCA"/>
    <w:rsid w:val="00454899"/>
    <w:rsid w:val="00455994"/>
    <w:rsid w:val="0045690E"/>
    <w:rsid w:val="00456F9B"/>
    <w:rsid w:val="0045774D"/>
    <w:rsid w:val="00460AC6"/>
    <w:rsid w:val="00460CE2"/>
    <w:rsid w:val="00461D2C"/>
    <w:rsid w:val="00463010"/>
    <w:rsid w:val="004631DD"/>
    <w:rsid w:val="0046385A"/>
    <w:rsid w:val="00463ACE"/>
    <w:rsid w:val="0046738C"/>
    <w:rsid w:val="004700F1"/>
    <w:rsid w:val="0047072C"/>
    <w:rsid w:val="00471453"/>
    <w:rsid w:val="00474CC6"/>
    <w:rsid w:val="004759C1"/>
    <w:rsid w:val="00477AD3"/>
    <w:rsid w:val="00480649"/>
    <w:rsid w:val="004812DB"/>
    <w:rsid w:val="00482A96"/>
    <w:rsid w:val="00482CAC"/>
    <w:rsid w:val="00483C72"/>
    <w:rsid w:val="0048409E"/>
    <w:rsid w:val="00484E64"/>
    <w:rsid w:val="00485873"/>
    <w:rsid w:val="004859C3"/>
    <w:rsid w:val="00487E24"/>
    <w:rsid w:val="004900C3"/>
    <w:rsid w:val="00491399"/>
    <w:rsid w:val="00491489"/>
    <w:rsid w:val="0049216C"/>
    <w:rsid w:val="004936C0"/>
    <w:rsid w:val="00493E5D"/>
    <w:rsid w:val="00495CF8"/>
    <w:rsid w:val="0049629F"/>
    <w:rsid w:val="00497AB2"/>
    <w:rsid w:val="004A072C"/>
    <w:rsid w:val="004A171F"/>
    <w:rsid w:val="004A17BF"/>
    <w:rsid w:val="004A1B5A"/>
    <w:rsid w:val="004A23F7"/>
    <w:rsid w:val="004A38B1"/>
    <w:rsid w:val="004A3A14"/>
    <w:rsid w:val="004A46C2"/>
    <w:rsid w:val="004A4E97"/>
    <w:rsid w:val="004A6E98"/>
    <w:rsid w:val="004A737B"/>
    <w:rsid w:val="004B0F5C"/>
    <w:rsid w:val="004B1215"/>
    <w:rsid w:val="004B14C7"/>
    <w:rsid w:val="004B25E1"/>
    <w:rsid w:val="004B2CA0"/>
    <w:rsid w:val="004B4BAE"/>
    <w:rsid w:val="004B4BDB"/>
    <w:rsid w:val="004B5AAA"/>
    <w:rsid w:val="004C00B0"/>
    <w:rsid w:val="004C23FB"/>
    <w:rsid w:val="004C2BBA"/>
    <w:rsid w:val="004C437B"/>
    <w:rsid w:val="004C4620"/>
    <w:rsid w:val="004C486C"/>
    <w:rsid w:val="004C537A"/>
    <w:rsid w:val="004C67A9"/>
    <w:rsid w:val="004C72D8"/>
    <w:rsid w:val="004C7339"/>
    <w:rsid w:val="004D0A2D"/>
    <w:rsid w:val="004D1E47"/>
    <w:rsid w:val="004D2BE0"/>
    <w:rsid w:val="004D32BC"/>
    <w:rsid w:val="004D3967"/>
    <w:rsid w:val="004D4515"/>
    <w:rsid w:val="004D503B"/>
    <w:rsid w:val="004D71AC"/>
    <w:rsid w:val="004D76D9"/>
    <w:rsid w:val="004D78BC"/>
    <w:rsid w:val="004E2F20"/>
    <w:rsid w:val="004E49D8"/>
    <w:rsid w:val="004E4EE1"/>
    <w:rsid w:val="004E5707"/>
    <w:rsid w:val="004E5FF0"/>
    <w:rsid w:val="004E68BE"/>
    <w:rsid w:val="004E78DA"/>
    <w:rsid w:val="004E7C34"/>
    <w:rsid w:val="004E7D8B"/>
    <w:rsid w:val="004F01CB"/>
    <w:rsid w:val="004F029B"/>
    <w:rsid w:val="004F08AB"/>
    <w:rsid w:val="004F139D"/>
    <w:rsid w:val="004F174F"/>
    <w:rsid w:val="004F1A09"/>
    <w:rsid w:val="004F3772"/>
    <w:rsid w:val="004F550C"/>
    <w:rsid w:val="004F5C89"/>
    <w:rsid w:val="004F5CDF"/>
    <w:rsid w:val="004F5E4D"/>
    <w:rsid w:val="004F6013"/>
    <w:rsid w:val="004F62F1"/>
    <w:rsid w:val="004F7547"/>
    <w:rsid w:val="00501330"/>
    <w:rsid w:val="00501571"/>
    <w:rsid w:val="005015C7"/>
    <w:rsid w:val="00501C11"/>
    <w:rsid w:val="005023D1"/>
    <w:rsid w:val="00502558"/>
    <w:rsid w:val="005028BB"/>
    <w:rsid w:val="00502EA1"/>
    <w:rsid w:val="00503530"/>
    <w:rsid w:val="005047F0"/>
    <w:rsid w:val="005052D0"/>
    <w:rsid w:val="00505ABA"/>
    <w:rsid w:val="005060B8"/>
    <w:rsid w:val="00506A29"/>
    <w:rsid w:val="00512AEC"/>
    <w:rsid w:val="005138CC"/>
    <w:rsid w:val="00514A62"/>
    <w:rsid w:val="00514C5E"/>
    <w:rsid w:val="00514EAC"/>
    <w:rsid w:val="0051634C"/>
    <w:rsid w:val="005167C5"/>
    <w:rsid w:val="00517B3C"/>
    <w:rsid w:val="00517D4C"/>
    <w:rsid w:val="0052023B"/>
    <w:rsid w:val="00520907"/>
    <w:rsid w:val="00520964"/>
    <w:rsid w:val="00520AD9"/>
    <w:rsid w:val="0052114C"/>
    <w:rsid w:val="005211F0"/>
    <w:rsid w:val="00523ACD"/>
    <w:rsid w:val="005250E0"/>
    <w:rsid w:val="005256D8"/>
    <w:rsid w:val="00525E22"/>
    <w:rsid w:val="00526ED6"/>
    <w:rsid w:val="0052768D"/>
    <w:rsid w:val="00531E7B"/>
    <w:rsid w:val="0053205E"/>
    <w:rsid w:val="00532B7A"/>
    <w:rsid w:val="00534DF6"/>
    <w:rsid w:val="00534DFE"/>
    <w:rsid w:val="00534F59"/>
    <w:rsid w:val="0053551B"/>
    <w:rsid w:val="00537A2C"/>
    <w:rsid w:val="00540A45"/>
    <w:rsid w:val="0054143C"/>
    <w:rsid w:val="0054144A"/>
    <w:rsid w:val="00541718"/>
    <w:rsid w:val="00542202"/>
    <w:rsid w:val="00542D73"/>
    <w:rsid w:val="005434A1"/>
    <w:rsid w:val="00543BE3"/>
    <w:rsid w:val="00543BF4"/>
    <w:rsid w:val="005452C1"/>
    <w:rsid w:val="0054704F"/>
    <w:rsid w:val="0054759C"/>
    <w:rsid w:val="00547F0B"/>
    <w:rsid w:val="00550B30"/>
    <w:rsid w:val="00550F50"/>
    <w:rsid w:val="00552B55"/>
    <w:rsid w:val="00553203"/>
    <w:rsid w:val="0055324D"/>
    <w:rsid w:val="00554D6B"/>
    <w:rsid w:val="00555F05"/>
    <w:rsid w:val="0055634A"/>
    <w:rsid w:val="005564B2"/>
    <w:rsid w:val="00557367"/>
    <w:rsid w:val="00557CA7"/>
    <w:rsid w:val="00557FEA"/>
    <w:rsid w:val="005601FC"/>
    <w:rsid w:val="00560FE5"/>
    <w:rsid w:val="00563D3A"/>
    <w:rsid w:val="00563E1A"/>
    <w:rsid w:val="005646BC"/>
    <w:rsid w:val="00564806"/>
    <w:rsid w:val="00564AED"/>
    <w:rsid w:val="00564B2E"/>
    <w:rsid w:val="00564B6B"/>
    <w:rsid w:val="005672C4"/>
    <w:rsid w:val="0056730C"/>
    <w:rsid w:val="00567CB8"/>
    <w:rsid w:val="00570C1E"/>
    <w:rsid w:val="00571B57"/>
    <w:rsid w:val="0057250D"/>
    <w:rsid w:val="00572CF3"/>
    <w:rsid w:val="00573881"/>
    <w:rsid w:val="00574420"/>
    <w:rsid w:val="0057447F"/>
    <w:rsid w:val="00574A0B"/>
    <w:rsid w:val="005762B3"/>
    <w:rsid w:val="005769DB"/>
    <w:rsid w:val="0057765A"/>
    <w:rsid w:val="005779FD"/>
    <w:rsid w:val="00580B04"/>
    <w:rsid w:val="005815A0"/>
    <w:rsid w:val="005819F1"/>
    <w:rsid w:val="00582A1E"/>
    <w:rsid w:val="00582D11"/>
    <w:rsid w:val="00583FC2"/>
    <w:rsid w:val="005853E0"/>
    <w:rsid w:val="005857E6"/>
    <w:rsid w:val="00585E03"/>
    <w:rsid w:val="00586833"/>
    <w:rsid w:val="00587961"/>
    <w:rsid w:val="005909D1"/>
    <w:rsid w:val="005921C8"/>
    <w:rsid w:val="00592EAF"/>
    <w:rsid w:val="00592F4A"/>
    <w:rsid w:val="00594047"/>
    <w:rsid w:val="00594D79"/>
    <w:rsid w:val="00595A92"/>
    <w:rsid w:val="0059630B"/>
    <w:rsid w:val="00597E93"/>
    <w:rsid w:val="005A03DA"/>
    <w:rsid w:val="005A0CB6"/>
    <w:rsid w:val="005A0DA8"/>
    <w:rsid w:val="005A20C9"/>
    <w:rsid w:val="005A2DF1"/>
    <w:rsid w:val="005A3BBC"/>
    <w:rsid w:val="005A40E3"/>
    <w:rsid w:val="005A446D"/>
    <w:rsid w:val="005A7089"/>
    <w:rsid w:val="005B00A8"/>
    <w:rsid w:val="005B068B"/>
    <w:rsid w:val="005B1166"/>
    <w:rsid w:val="005B1CBA"/>
    <w:rsid w:val="005B3357"/>
    <w:rsid w:val="005B3E8F"/>
    <w:rsid w:val="005B4267"/>
    <w:rsid w:val="005B4659"/>
    <w:rsid w:val="005B4957"/>
    <w:rsid w:val="005B4AD1"/>
    <w:rsid w:val="005B60EE"/>
    <w:rsid w:val="005B68F7"/>
    <w:rsid w:val="005B7934"/>
    <w:rsid w:val="005C196E"/>
    <w:rsid w:val="005C19B7"/>
    <w:rsid w:val="005C1F96"/>
    <w:rsid w:val="005C2075"/>
    <w:rsid w:val="005C22AD"/>
    <w:rsid w:val="005C3A36"/>
    <w:rsid w:val="005C532A"/>
    <w:rsid w:val="005C634C"/>
    <w:rsid w:val="005C69D7"/>
    <w:rsid w:val="005C6ADC"/>
    <w:rsid w:val="005D0BB0"/>
    <w:rsid w:val="005D1065"/>
    <w:rsid w:val="005D2FBA"/>
    <w:rsid w:val="005D3784"/>
    <w:rsid w:val="005D3BFE"/>
    <w:rsid w:val="005D3F3D"/>
    <w:rsid w:val="005D4AEA"/>
    <w:rsid w:val="005D501F"/>
    <w:rsid w:val="005D5C3D"/>
    <w:rsid w:val="005D6320"/>
    <w:rsid w:val="005D6ABB"/>
    <w:rsid w:val="005D7A10"/>
    <w:rsid w:val="005E0754"/>
    <w:rsid w:val="005E160D"/>
    <w:rsid w:val="005E1C54"/>
    <w:rsid w:val="005E3C22"/>
    <w:rsid w:val="005E3F39"/>
    <w:rsid w:val="005E3F74"/>
    <w:rsid w:val="005E49EB"/>
    <w:rsid w:val="005E4D6A"/>
    <w:rsid w:val="005E5777"/>
    <w:rsid w:val="005E5897"/>
    <w:rsid w:val="005E5EEF"/>
    <w:rsid w:val="005E63E6"/>
    <w:rsid w:val="005E6A6F"/>
    <w:rsid w:val="005F0A85"/>
    <w:rsid w:val="005F1FA0"/>
    <w:rsid w:val="005F2BE4"/>
    <w:rsid w:val="005F3F44"/>
    <w:rsid w:val="005F421E"/>
    <w:rsid w:val="005F5FF9"/>
    <w:rsid w:val="005F65F6"/>
    <w:rsid w:val="005F6796"/>
    <w:rsid w:val="005F6ED5"/>
    <w:rsid w:val="005F7881"/>
    <w:rsid w:val="005F7D25"/>
    <w:rsid w:val="0060096D"/>
    <w:rsid w:val="00601165"/>
    <w:rsid w:val="006011AD"/>
    <w:rsid w:val="00601E8F"/>
    <w:rsid w:val="00605081"/>
    <w:rsid w:val="00605F5F"/>
    <w:rsid w:val="006079B0"/>
    <w:rsid w:val="00610639"/>
    <w:rsid w:val="00610A21"/>
    <w:rsid w:val="00611DB5"/>
    <w:rsid w:val="00611E4B"/>
    <w:rsid w:val="00612053"/>
    <w:rsid w:val="00612FEF"/>
    <w:rsid w:val="00614204"/>
    <w:rsid w:val="006143D4"/>
    <w:rsid w:val="006145AF"/>
    <w:rsid w:val="00616322"/>
    <w:rsid w:val="00617061"/>
    <w:rsid w:val="00617F6F"/>
    <w:rsid w:val="00620B65"/>
    <w:rsid w:val="00620D24"/>
    <w:rsid w:val="006217A1"/>
    <w:rsid w:val="00621F4B"/>
    <w:rsid w:val="00622213"/>
    <w:rsid w:val="00624D3F"/>
    <w:rsid w:val="006266B5"/>
    <w:rsid w:val="00626E46"/>
    <w:rsid w:val="00627EAE"/>
    <w:rsid w:val="00630292"/>
    <w:rsid w:val="006308DD"/>
    <w:rsid w:val="00630FE3"/>
    <w:rsid w:val="00631184"/>
    <w:rsid w:val="0063354C"/>
    <w:rsid w:val="00633641"/>
    <w:rsid w:val="0063405B"/>
    <w:rsid w:val="00634C22"/>
    <w:rsid w:val="006357BC"/>
    <w:rsid w:val="00636328"/>
    <w:rsid w:val="00636A0B"/>
    <w:rsid w:val="00636CA4"/>
    <w:rsid w:val="00636D67"/>
    <w:rsid w:val="00637037"/>
    <w:rsid w:val="0063769C"/>
    <w:rsid w:val="0064057D"/>
    <w:rsid w:val="0064092A"/>
    <w:rsid w:val="00641991"/>
    <w:rsid w:val="00642D1C"/>
    <w:rsid w:val="00646CAC"/>
    <w:rsid w:val="006470E7"/>
    <w:rsid w:val="006475BA"/>
    <w:rsid w:val="0064778C"/>
    <w:rsid w:val="006479BA"/>
    <w:rsid w:val="00647C20"/>
    <w:rsid w:val="00647C8C"/>
    <w:rsid w:val="00650840"/>
    <w:rsid w:val="00651124"/>
    <w:rsid w:val="0065183B"/>
    <w:rsid w:val="006523FE"/>
    <w:rsid w:val="00655D7B"/>
    <w:rsid w:val="00656BEF"/>
    <w:rsid w:val="006571C1"/>
    <w:rsid w:val="0066080E"/>
    <w:rsid w:val="00660C00"/>
    <w:rsid w:val="00661664"/>
    <w:rsid w:val="006619E8"/>
    <w:rsid w:val="00661BB0"/>
    <w:rsid w:val="00661CBB"/>
    <w:rsid w:val="00661D7E"/>
    <w:rsid w:val="006629B6"/>
    <w:rsid w:val="00662AC9"/>
    <w:rsid w:val="00664A95"/>
    <w:rsid w:val="0066588A"/>
    <w:rsid w:val="006664A4"/>
    <w:rsid w:val="006667A9"/>
    <w:rsid w:val="0066735E"/>
    <w:rsid w:val="0067130A"/>
    <w:rsid w:val="00672828"/>
    <w:rsid w:val="00672FA6"/>
    <w:rsid w:val="00673EB7"/>
    <w:rsid w:val="006744C3"/>
    <w:rsid w:val="006750F6"/>
    <w:rsid w:val="006751DD"/>
    <w:rsid w:val="006752E3"/>
    <w:rsid w:val="00675C08"/>
    <w:rsid w:val="00676E1F"/>
    <w:rsid w:val="00677610"/>
    <w:rsid w:val="006777F4"/>
    <w:rsid w:val="00680478"/>
    <w:rsid w:val="00681258"/>
    <w:rsid w:val="00681E6B"/>
    <w:rsid w:val="0068262A"/>
    <w:rsid w:val="00684542"/>
    <w:rsid w:val="00686CAB"/>
    <w:rsid w:val="00686D39"/>
    <w:rsid w:val="00686EA2"/>
    <w:rsid w:val="00691442"/>
    <w:rsid w:val="0069247B"/>
    <w:rsid w:val="006929A9"/>
    <w:rsid w:val="00694855"/>
    <w:rsid w:val="00694B57"/>
    <w:rsid w:val="00697573"/>
    <w:rsid w:val="00697B13"/>
    <w:rsid w:val="006A053C"/>
    <w:rsid w:val="006A2378"/>
    <w:rsid w:val="006A4164"/>
    <w:rsid w:val="006A5DBC"/>
    <w:rsid w:val="006A6475"/>
    <w:rsid w:val="006A79DD"/>
    <w:rsid w:val="006A7AB6"/>
    <w:rsid w:val="006A7FF0"/>
    <w:rsid w:val="006B096C"/>
    <w:rsid w:val="006B1B92"/>
    <w:rsid w:val="006B2C31"/>
    <w:rsid w:val="006B3B5F"/>
    <w:rsid w:val="006B431E"/>
    <w:rsid w:val="006B4A16"/>
    <w:rsid w:val="006B5731"/>
    <w:rsid w:val="006B634B"/>
    <w:rsid w:val="006C0004"/>
    <w:rsid w:val="006C0D2D"/>
    <w:rsid w:val="006C1334"/>
    <w:rsid w:val="006C2B21"/>
    <w:rsid w:val="006C32E4"/>
    <w:rsid w:val="006C38CA"/>
    <w:rsid w:val="006C3E4F"/>
    <w:rsid w:val="006C3F8D"/>
    <w:rsid w:val="006C5922"/>
    <w:rsid w:val="006C5FF5"/>
    <w:rsid w:val="006C632E"/>
    <w:rsid w:val="006C6EA2"/>
    <w:rsid w:val="006C7789"/>
    <w:rsid w:val="006D0500"/>
    <w:rsid w:val="006D32D0"/>
    <w:rsid w:val="006D4BA5"/>
    <w:rsid w:val="006D58BF"/>
    <w:rsid w:val="006D58EC"/>
    <w:rsid w:val="006D65B3"/>
    <w:rsid w:val="006D6DBA"/>
    <w:rsid w:val="006D7FDE"/>
    <w:rsid w:val="006E0DAC"/>
    <w:rsid w:val="006E1420"/>
    <w:rsid w:val="006E15B6"/>
    <w:rsid w:val="006E424E"/>
    <w:rsid w:val="006E466F"/>
    <w:rsid w:val="006E5E65"/>
    <w:rsid w:val="006E6408"/>
    <w:rsid w:val="006E6BBE"/>
    <w:rsid w:val="006E7309"/>
    <w:rsid w:val="006E7F96"/>
    <w:rsid w:val="006F030D"/>
    <w:rsid w:val="006F03AB"/>
    <w:rsid w:val="006F114C"/>
    <w:rsid w:val="006F2508"/>
    <w:rsid w:val="006F412C"/>
    <w:rsid w:val="006F4A84"/>
    <w:rsid w:val="006F597A"/>
    <w:rsid w:val="006F68FE"/>
    <w:rsid w:val="006F7002"/>
    <w:rsid w:val="0070174F"/>
    <w:rsid w:val="00701E79"/>
    <w:rsid w:val="0070240D"/>
    <w:rsid w:val="007035D9"/>
    <w:rsid w:val="00704DE2"/>
    <w:rsid w:val="00704DF7"/>
    <w:rsid w:val="007062BA"/>
    <w:rsid w:val="0070745A"/>
    <w:rsid w:val="00711C2F"/>
    <w:rsid w:val="0071276B"/>
    <w:rsid w:val="00713F9A"/>
    <w:rsid w:val="00714A63"/>
    <w:rsid w:val="0071573E"/>
    <w:rsid w:val="007164DB"/>
    <w:rsid w:val="00716E39"/>
    <w:rsid w:val="00716F09"/>
    <w:rsid w:val="00723F6F"/>
    <w:rsid w:val="00724E0C"/>
    <w:rsid w:val="0072732A"/>
    <w:rsid w:val="00727874"/>
    <w:rsid w:val="00730873"/>
    <w:rsid w:val="007322B7"/>
    <w:rsid w:val="00733007"/>
    <w:rsid w:val="0073512D"/>
    <w:rsid w:val="00736C56"/>
    <w:rsid w:val="0073768C"/>
    <w:rsid w:val="00741104"/>
    <w:rsid w:val="0074197D"/>
    <w:rsid w:val="00742679"/>
    <w:rsid w:val="00743D66"/>
    <w:rsid w:val="00743E01"/>
    <w:rsid w:val="00744176"/>
    <w:rsid w:val="00744B32"/>
    <w:rsid w:val="00745274"/>
    <w:rsid w:val="00745E0E"/>
    <w:rsid w:val="0074673E"/>
    <w:rsid w:val="00746AB9"/>
    <w:rsid w:val="0074745E"/>
    <w:rsid w:val="00750FCE"/>
    <w:rsid w:val="00751186"/>
    <w:rsid w:val="007511AD"/>
    <w:rsid w:val="007524FE"/>
    <w:rsid w:val="00752A88"/>
    <w:rsid w:val="00754385"/>
    <w:rsid w:val="007544F4"/>
    <w:rsid w:val="00755B25"/>
    <w:rsid w:val="007562FE"/>
    <w:rsid w:val="0075641D"/>
    <w:rsid w:val="00757AB6"/>
    <w:rsid w:val="00757D34"/>
    <w:rsid w:val="00757F1F"/>
    <w:rsid w:val="00760096"/>
    <w:rsid w:val="007600C0"/>
    <w:rsid w:val="00760255"/>
    <w:rsid w:val="0076054A"/>
    <w:rsid w:val="0076110A"/>
    <w:rsid w:val="00762461"/>
    <w:rsid w:val="00762F84"/>
    <w:rsid w:val="00767EBD"/>
    <w:rsid w:val="00770FB3"/>
    <w:rsid w:val="00771172"/>
    <w:rsid w:val="007711AC"/>
    <w:rsid w:val="00771A5C"/>
    <w:rsid w:val="00771E6E"/>
    <w:rsid w:val="007721EB"/>
    <w:rsid w:val="0077250B"/>
    <w:rsid w:val="00772ABC"/>
    <w:rsid w:val="00772E47"/>
    <w:rsid w:val="00773EDE"/>
    <w:rsid w:val="007772E1"/>
    <w:rsid w:val="00782976"/>
    <w:rsid w:val="007834F7"/>
    <w:rsid w:val="007836AD"/>
    <w:rsid w:val="00786073"/>
    <w:rsid w:val="007876D8"/>
    <w:rsid w:val="007904F5"/>
    <w:rsid w:val="00790587"/>
    <w:rsid w:val="007929BC"/>
    <w:rsid w:val="00793B0A"/>
    <w:rsid w:val="007943DA"/>
    <w:rsid w:val="00795F60"/>
    <w:rsid w:val="00797267"/>
    <w:rsid w:val="007A0766"/>
    <w:rsid w:val="007A1312"/>
    <w:rsid w:val="007A1999"/>
    <w:rsid w:val="007A22A8"/>
    <w:rsid w:val="007A36DD"/>
    <w:rsid w:val="007A3F40"/>
    <w:rsid w:val="007A3F6F"/>
    <w:rsid w:val="007A40D6"/>
    <w:rsid w:val="007A4DB1"/>
    <w:rsid w:val="007A62B0"/>
    <w:rsid w:val="007A74A3"/>
    <w:rsid w:val="007A757C"/>
    <w:rsid w:val="007B1389"/>
    <w:rsid w:val="007B1F11"/>
    <w:rsid w:val="007B2B13"/>
    <w:rsid w:val="007B382F"/>
    <w:rsid w:val="007B43D2"/>
    <w:rsid w:val="007B489C"/>
    <w:rsid w:val="007B586A"/>
    <w:rsid w:val="007B5B59"/>
    <w:rsid w:val="007B75F9"/>
    <w:rsid w:val="007B7A97"/>
    <w:rsid w:val="007B7F92"/>
    <w:rsid w:val="007C0313"/>
    <w:rsid w:val="007C34E5"/>
    <w:rsid w:val="007C379A"/>
    <w:rsid w:val="007C37B0"/>
    <w:rsid w:val="007C3906"/>
    <w:rsid w:val="007C4AF3"/>
    <w:rsid w:val="007C538C"/>
    <w:rsid w:val="007C6A98"/>
    <w:rsid w:val="007C6D9B"/>
    <w:rsid w:val="007C74F5"/>
    <w:rsid w:val="007C78D2"/>
    <w:rsid w:val="007D0538"/>
    <w:rsid w:val="007D0D00"/>
    <w:rsid w:val="007D12D2"/>
    <w:rsid w:val="007D2340"/>
    <w:rsid w:val="007D3E75"/>
    <w:rsid w:val="007D4055"/>
    <w:rsid w:val="007D45CA"/>
    <w:rsid w:val="007D498A"/>
    <w:rsid w:val="007D5826"/>
    <w:rsid w:val="007D58A9"/>
    <w:rsid w:val="007D5A7A"/>
    <w:rsid w:val="007D63E4"/>
    <w:rsid w:val="007D64B6"/>
    <w:rsid w:val="007D6568"/>
    <w:rsid w:val="007D79F8"/>
    <w:rsid w:val="007D7F70"/>
    <w:rsid w:val="007E0C44"/>
    <w:rsid w:val="007E25B0"/>
    <w:rsid w:val="007E30E9"/>
    <w:rsid w:val="007E3253"/>
    <w:rsid w:val="007E4A65"/>
    <w:rsid w:val="007E4FA8"/>
    <w:rsid w:val="007E6484"/>
    <w:rsid w:val="007E658A"/>
    <w:rsid w:val="007E6E4C"/>
    <w:rsid w:val="007E77E7"/>
    <w:rsid w:val="007F0050"/>
    <w:rsid w:val="007F1BED"/>
    <w:rsid w:val="007F3DC6"/>
    <w:rsid w:val="007F43E0"/>
    <w:rsid w:val="007F4454"/>
    <w:rsid w:val="007F6A0F"/>
    <w:rsid w:val="008004D3"/>
    <w:rsid w:val="008019CA"/>
    <w:rsid w:val="008039E9"/>
    <w:rsid w:val="008059FA"/>
    <w:rsid w:val="00805DFE"/>
    <w:rsid w:val="00806146"/>
    <w:rsid w:val="008073B2"/>
    <w:rsid w:val="008075F8"/>
    <w:rsid w:val="00807B93"/>
    <w:rsid w:val="00810089"/>
    <w:rsid w:val="00810278"/>
    <w:rsid w:val="00810C03"/>
    <w:rsid w:val="00812085"/>
    <w:rsid w:val="0081222A"/>
    <w:rsid w:val="00812D9C"/>
    <w:rsid w:val="00813A21"/>
    <w:rsid w:val="008140BF"/>
    <w:rsid w:val="008141C9"/>
    <w:rsid w:val="00816C29"/>
    <w:rsid w:val="00817FCB"/>
    <w:rsid w:val="0082115B"/>
    <w:rsid w:val="0082185C"/>
    <w:rsid w:val="00821986"/>
    <w:rsid w:val="008236ED"/>
    <w:rsid w:val="00823CC4"/>
    <w:rsid w:val="008245C3"/>
    <w:rsid w:val="00824C25"/>
    <w:rsid w:val="00824FA5"/>
    <w:rsid w:val="00825E94"/>
    <w:rsid w:val="00826586"/>
    <w:rsid w:val="008267FF"/>
    <w:rsid w:val="00826A64"/>
    <w:rsid w:val="00832A17"/>
    <w:rsid w:val="00832EFF"/>
    <w:rsid w:val="00833DBF"/>
    <w:rsid w:val="008358DA"/>
    <w:rsid w:val="008362EB"/>
    <w:rsid w:val="00841488"/>
    <w:rsid w:val="00841FB2"/>
    <w:rsid w:val="00842283"/>
    <w:rsid w:val="00842B5A"/>
    <w:rsid w:val="00843F09"/>
    <w:rsid w:val="00845576"/>
    <w:rsid w:val="00845A90"/>
    <w:rsid w:val="00845EBE"/>
    <w:rsid w:val="00845FE9"/>
    <w:rsid w:val="00846587"/>
    <w:rsid w:val="00846DDF"/>
    <w:rsid w:val="008471CD"/>
    <w:rsid w:val="00847BCE"/>
    <w:rsid w:val="00851225"/>
    <w:rsid w:val="00851C28"/>
    <w:rsid w:val="00851DB5"/>
    <w:rsid w:val="00852D0C"/>
    <w:rsid w:val="00853BE0"/>
    <w:rsid w:val="0085415C"/>
    <w:rsid w:val="008550E7"/>
    <w:rsid w:val="00855199"/>
    <w:rsid w:val="008555E5"/>
    <w:rsid w:val="008558D1"/>
    <w:rsid w:val="008559FA"/>
    <w:rsid w:val="00855DC2"/>
    <w:rsid w:val="00856A13"/>
    <w:rsid w:val="00861E05"/>
    <w:rsid w:val="008625BD"/>
    <w:rsid w:val="00864656"/>
    <w:rsid w:val="00865C64"/>
    <w:rsid w:val="00865FE2"/>
    <w:rsid w:val="00866E22"/>
    <w:rsid w:val="00867AAC"/>
    <w:rsid w:val="00870423"/>
    <w:rsid w:val="00870481"/>
    <w:rsid w:val="0087092C"/>
    <w:rsid w:val="00871AFB"/>
    <w:rsid w:val="00872106"/>
    <w:rsid w:val="00872F32"/>
    <w:rsid w:val="008734DB"/>
    <w:rsid w:val="00873C0A"/>
    <w:rsid w:val="008744BA"/>
    <w:rsid w:val="008747D8"/>
    <w:rsid w:val="00875203"/>
    <w:rsid w:val="0087549B"/>
    <w:rsid w:val="0087553E"/>
    <w:rsid w:val="00876060"/>
    <w:rsid w:val="00876360"/>
    <w:rsid w:val="008763AB"/>
    <w:rsid w:val="00880D91"/>
    <w:rsid w:val="008815EE"/>
    <w:rsid w:val="008842D9"/>
    <w:rsid w:val="00884DAF"/>
    <w:rsid w:val="00884EBD"/>
    <w:rsid w:val="00885138"/>
    <w:rsid w:val="00885BD8"/>
    <w:rsid w:val="00886923"/>
    <w:rsid w:val="00887637"/>
    <w:rsid w:val="00887B96"/>
    <w:rsid w:val="008916CE"/>
    <w:rsid w:val="00892A40"/>
    <w:rsid w:val="00892BD1"/>
    <w:rsid w:val="00894051"/>
    <w:rsid w:val="008946CE"/>
    <w:rsid w:val="0089586E"/>
    <w:rsid w:val="00895C1A"/>
    <w:rsid w:val="00896E27"/>
    <w:rsid w:val="00897067"/>
    <w:rsid w:val="008971C2"/>
    <w:rsid w:val="0089743E"/>
    <w:rsid w:val="008979F1"/>
    <w:rsid w:val="00897A2F"/>
    <w:rsid w:val="00897DB6"/>
    <w:rsid w:val="008A08EF"/>
    <w:rsid w:val="008A1363"/>
    <w:rsid w:val="008A24C3"/>
    <w:rsid w:val="008A2ED9"/>
    <w:rsid w:val="008A2F33"/>
    <w:rsid w:val="008A3BEE"/>
    <w:rsid w:val="008A41E4"/>
    <w:rsid w:val="008A4BCF"/>
    <w:rsid w:val="008A50F0"/>
    <w:rsid w:val="008A7E65"/>
    <w:rsid w:val="008B006B"/>
    <w:rsid w:val="008B04A3"/>
    <w:rsid w:val="008B08FC"/>
    <w:rsid w:val="008B0ACC"/>
    <w:rsid w:val="008B12AE"/>
    <w:rsid w:val="008B17CA"/>
    <w:rsid w:val="008B1C73"/>
    <w:rsid w:val="008B2BBA"/>
    <w:rsid w:val="008B3836"/>
    <w:rsid w:val="008B570B"/>
    <w:rsid w:val="008B59CA"/>
    <w:rsid w:val="008B64E7"/>
    <w:rsid w:val="008B6F6F"/>
    <w:rsid w:val="008C024E"/>
    <w:rsid w:val="008C088D"/>
    <w:rsid w:val="008C14F5"/>
    <w:rsid w:val="008C1B47"/>
    <w:rsid w:val="008C1E6E"/>
    <w:rsid w:val="008C1F6A"/>
    <w:rsid w:val="008C2442"/>
    <w:rsid w:val="008C2514"/>
    <w:rsid w:val="008C2644"/>
    <w:rsid w:val="008C2DD4"/>
    <w:rsid w:val="008C7227"/>
    <w:rsid w:val="008C789B"/>
    <w:rsid w:val="008D0808"/>
    <w:rsid w:val="008D09EF"/>
    <w:rsid w:val="008D0F16"/>
    <w:rsid w:val="008D107F"/>
    <w:rsid w:val="008D3532"/>
    <w:rsid w:val="008D4A42"/>
    <w:rsid w:val="008D4EFD"/>
    <w:rsid w:val="008D5719"/>
    <w:rsid w:val="008D59AE"/>
    <w:rsid w:val="008D5B87"/>
    <w:rsid w:val="008D5BFF"/>
    <w:rsid w:val="008D772A"/>
    <w:rsid w:val="008E0C44"/>
    <w:rsid w:val="008E1114"/>
    <w:rsid w:val="008E12FE"/>
    <w:rsid w:val="008E3C9F"/>
    <w:rsid w:val="008E47EE"/>
    <w:rsid w:val="008E4A45"/>
    <w:rsid w:val="008E4BF1"/>
    <w:rsid w:val="008E4F8F"/>
    <w:rsid w:val="008E62A9"/>
    <w:rsid w:val="008E76FF"/>
    <w:rsid w:val="008F01C8"/>
    <w:rsid w:val="008F01CF"/>
    <w:rsid w:val="008F0A81"/>
    <w:rsid w:val="008F2027"/>
    <w:rsid w:val="008F3281"/>
    <w:rsid w:val="008F38F0"/>
    <w:rsid w:val="008F52F1"/>
    <w:rsid w:val="008F6FB9"/>
    <w:rsid w:val="008F782D"/>
    <w:rsid w:val="00903446"/>
    <w:rsid w:val="00905279"/>
    <w:rsid w:val="009053B8"/>
    <w:rsid w:val="009069EF"/>
    <w:rsid w:val="00907871"/>
    <w:rsid w:val="00907F60"/>
    <w:rsid w:val="0091168E"/>
    <w:rsid w:val="0091251B"/>
    <w:rsid w:val="009141C5"/>
    <w:rsid w:val="0092039A"/>
    <w:rsid w:val="009207C8"/>
    <w:rsid w:val="00920F24"/>
    <w:rsid w:val="00921496"/>
    <w:rsid w:val="00923348"/>
    <w:rsid w:val="009237B3"/>
    <w:rsid w:val="00923E1D"/>
    <w:rsid w:val="0092411D"/>
    <w:rsid w:val="00924C84"/>
    <w:rsid w:val="009255EA"/>
    <w:rsid w:val="00925B12"/>
    <w:rsid w:val="00925CCD"/>
    <w:rsid w:val="00926AC8"/>
    <w:rsid w:val="00926C44"/>
    <w:rsid w:val="009270C2"/>
    <w:rsid w:val="0092726A"/>
    <w:rsid w:val="0092763B"/>
    <w:rsid w:val="00927952"/>
    <w:rsid w:val="00930F3E"/>
    <w:rsid w:val="00931732"/>
    <w:rsid w:val="00931C62"/>
    <w:rsid w:val="009339ED"/>
    <w:rsid w:val="00934ECE"/>
    <w:rsid w:val="009354A2"/>
    <w:rsid w:val="009368B3"/>
    <w:rsid w:val="009400A0"/>
    <w:rsid w:val="00941146"/>
    <w:rsid w:val="0094136E"/>
    <w:rsid w:val="009413AF"/>
    <w:rsid w:val="00942922"/>
    <w:rsid w:val="00942B5D"/>
    <w:rsid w:val="009431FB"/>
    <w:rsid w:val="00943908"/>
    <w:rsid w:val="00943AB5"/>
    <w:rsid w:val="00945722"/>
    <w:rsid w:val="00945E4D"/>
    <w:rsid w:val="009462EF"/>
    <w:rsid w:val="00946B9E"/>
    <w:rsid w:val="00947674"/>
    <w:rsid w:val="00951099"/>
    <w:rsid w:val="009514C5"/>
    <w:rsid w:val="00951CC3"/>
    <w:rsid w:val="0095259F"/>
    <w:rsid w:val="00953E77"/>
    <w:rsid w:val="00953F08"/>
    <w:rsid w:val="0095511C"/>
    <w:rsid w:val="009600EB"/>
    <w:rsid w:val="009604FE"/>
    <w:rsid w:val="0096060F"/>
    <w:rsid w:val="00960AA0"/>
    <w:rsid w:val="00961011"/>
    <w:rsid w:val="00961D4B"/>
    <w:rsid w:val="00963218"/>
    <w:rsid w:val="00963323"/>
    <w:rsid w:val="009645E5"/>
    <w:rsid w:val="00964845"/>
    <w:rsid w:val="009654B5"/>
    <w:rsid w:val="009659E5"/>
    <w:rsid w:val="00965D0D"/>
    <w:rsid w:val="00966F45"/>
    <w:rsid w:val="00967224"/>
    <w:rsid w:val="00967FEC"/>
    <w:rsid w:val="00970805"/>
    <w:rsid w:val="009714E2"/>
    <w:rsid w:val="00971D65"/>
    <w:rsid w:val="0097286B"/>
    <w:rsid w:val="00974357"/>
    <w:rsid w:val="00974891"/>
    <w:rsid w:val="009759D6"/>
    <w:rsid w:val="00975DF1"/>
    <w:rsid w:val="00976A29"/>
    <w:rsid w:val="009774D2"/>
    <w:rsid w:val="009801E4"/>
    <w:rsid w:val="009827D2"/>
    <w:rsid w:val="0098323D"/>
    <w:rsid w:val="009832C8"/>
    <w:rsid w:val="00983373"/>
    <w:rsid w:val="00984CCD"/>
    <w:rsid w:val="009857CA"/>
    <w:rsid w:val="00990A90"/>
    <w:rsid w:val="00990D26"/>
    <w:rsid w:val="00990DB8"/>
    <w:rsid w:val="00991FE2"/>
    <w:rsid w:val="00992511"/>
    <w:rsid w:val="00992764"/>
    <w:rsid w:val="00993152"/>
    <w:rsid w:val="009933A0"/>
    <w:rsid w:val="009949F6"/>
    <w:rsid w:val="009949F8"/>
    <w:rsid w:val="00995A69"/>
    <w:rsid w:val="00995E20"/>
    <w:rsid w:val="00996732"/>
    <w:rsid w:val="009979F2"/>
    <w:rsid w:val="00997BC1"/>
    <w:rsid w:val="00997C9C"/>
    <w:rsid w:val="00997D6C"/>
    <w:rsid w:val="009A0133"/>
    <w:rsid w:val="009A10F7"/>
    <w:rsid w:val="009A1491"/>
    <w:rsid w:val="009A189E"/>
    <w:rsid w:val="009A1F69"/>
    <w:rsid w:val="009A2A43"/>
    <w:rsid w:val="009A2C1F"/>
    <w:rsid w:val="009A7C58"/>
    <w:rsid w:val="009B0D58"/>
    <w:rsid w:val="009B16FA"/>
    <w:rsid w:val="009B1ECF"/>
    <w:rsid w:val="009B27C9"/>
    <w:rsid w:val="009B3E45"/>
    <w:rsid w:val="009B5F28"/>
    <w:rsid w:val="009B73D1"/>
    <w:rsid w:val="009C1DEE"/>
    <w:rsid w:val="009C2DE9"/>
    <w:rsid w:val="009C2E0B"/>
    <w:rsid w:val="009C4BF3"/>
    <w:rsid w:val="009C5332"/>
    <w:rsid w:val="009C6404"/>
    <w:rsid w:val="009D0E71"/>
    <w:rsid w:val="009D1B5F"/>
    <w:rsid w:val="009D214E"/>
    <w:rsid w:val="009D2B00"/>
    <w:rsid w:val="009D3789"/>
    <w:rsid w:val="009D4873"/>
    <w:rsid w:val="009D53F1"/>
    <w:rsid w:val="009D574D"/>
    <w:rsid w:val="009D5E6F"/>
    <w:rsid w:val="009D68B1"/>
    <w:rsid w:val="009D7441"/>
    <w:rsid w:val="009E05E6"/>
    <w:rsid w:val="009E0F0A"/>
    <w:rsid w:val="009E15D0"/>
    <w:rsid w:val="009E19A6"/>
    <w:rsid w:val="009E1D21"/>
    <w:rsid w:val="009E1E53"/>
    <w:rsid w:val="009E2A2D"/>
    <w:rsid w:val="009E2C09"/>
    <w:rsid w:val="009E2E61"/>
    <w:rsid w:val="009E3F76"/>
    <w:rsid w:val="009E6729"/>
    <w:rsid w:val="009F0056"/>
    <w:rsid w:val="009F020C"/>
    <w:rsid w:val="009F14BD"/>
    <w:rsid w:val="009F1AA4"/>
    <w:rsid w:val="009F22D5"/>
    <w:rsid w:val="009F2C29"/>
    <w:rsid w:val="009F4317"/>
    <w:rsid w:val="009F48C1"/>
    <w:rsid w:val="009F5275"/>
    <w:rsid w:val="009F5A15"/>
    <w:rsid w:val="009F5AC6"/>
    <w:rsid w:val="009F5B54"/>
    <w:rsid w:val="009F6052"/>
    <w:rsid w:val="009F639A"/>
    <w:rsid w:val="009F73DC"/>
    <w:rsid w:val="00A000FD"/>
    <w:rsid w:val="00A0044C"/>
    <w:rsid w:val="00A0101A"/>
    <w:rsid w:val="00A02B41"/>
    <w:rsid w:val="00A0308C"/>
    <w:rsid w:val="00A043C8"/>
    <w:rsid w:val="00A043D6"/>
    <w:rsid w:val="00A05B62"/>
    <w:rsid w:val="00A061F5"/>
    <w:rsid w:val="00A06B88"/>
    <w:rsid w:val="00A06BAC"/>
    <w:rsid w:val="00A06BCB"/>
    <w:rsid w:val="00A06E71"/>
    <w:rsid w:val="00A079D9"/>
    <w:rsid w:val="00A079E2"/>
    <w:rsid w:val="00A07B58"/>
    <w:rsid w:val="00A1002E"/>
    <w:rsid w:val="00A11281"/>
    <w:rsid w:val="00A113F6"/>
    <w:rsid w:val="00A11A0E"/>
    <w:rsid w:val="00A11E03"/>
    <w:rsid w:val="00A1206D"/>
    <w:rsid w:val="00A14653"/>
    <w:rsid w:val="00A14CAE"/>
    <w:rsid w:val="00A1757F"/>
    <w:rsid w:val="00A175B2"/>
    <w:rsid w:val="00A17854"/>
    <w:rsid w:val="00A17B9D"/>
    <w:rsid w:val="00A17C35"/>
    <w:rsid w:val="00A21106"/>
    <w:rsid w:val="00A21374"/>
    <w:rsid w:val="00A21818"/>
    <w:rsid w:val="00A21EC3"/>
    <w:rsid w:val="00A220BE"/>
    <w:rsid w:val="00A226A3"/>
    <w:rsid w:val="00A22ABA"/>
    <w:rsid w:val="00A23724"/>
    <w:rsid w:val="00A24319"/>
    <w:rsid w:val="00A2537B"/>
    <w:rsid w:val="00A2550D"/>
    <w:rsid w:val="00A25944"/>
    <w:rsid w:val="00A25A22"/>
    <w:rsid w:val="00A25B9A"/>
    <w:rsid w:val="00A26C32"/>
    <w:rsid w:val="00A26ECB"/>
    <w:rsid w:val="00A27D29"/>
    <w:rsid w:val="00A30030"/>
    <w:rsid w:val="00A3015D"/>
    <w:rsid w:val="00A30FF7"/>
    <w:rsid w:val="00A3106E"/>
    <w:rsid w:val="00A3176C"/>
    <w:rsid w:val="00A329C1"/>
    <w:rsid w:val="00A33DEB"/>
    <w:rsid w:val="00A36827"/>
    <w:rsid w:val="00A36E12"/>
    <w:rsid w:val="00A370D9"/>
    <w:rsid w:val="00A40516"/>
    <w:rsid w:val="00A40911"/>
    <w:rsid w:val="00A41855"/>
    <w:rsid w:val="00A41AC5"/>
    <w:rsid w:val="00A42286"/>
    <w:rsid w:val="00A42B41"/>
    <w:rsid w:val="00A42D2E"/>
    <w:rsid w:val="00A434A3"/>
    <w:rsid w:val="00A45A4D"/>
    <w:rsid w:val="00A45D7F"/>
    <w:rsid w:val="00A46FEB"/>
    <w:rsid w:val="00A4740B"/>
    <w:rsid w:val="00A477AE"/>
    <w:rsid w:val="00A502F7"/>
    <w:rsid w:val="00A50585"/>
    <w:rsid w:val="00A532ED"/>
    <w:rsid w:val="00A550A7"/>
    <w:rsid w:val="00A5563B"/>
    <w:rsid w:val="00A55D14"/>
    <w:rsid w:val="00A56C48"/>
    <w:rsid w:val="00A56C88"/>
    <w:rsid w:val="00A57141"/>
    <w:rsid w:val="00A6048C"/>
    <w:rsid w:val="00A60710"/>
    <w:rsid w:val="00A63178"/>
    <w:rsid w:val="00A63840"/>
    <w:rsid w:val="00A63EC6"/>
    <w:rsid w:val="00A644E2"/>
    <w:rsid w:val="00A64941"/>
    <w:rsid w:val="00A65679"/>
    <w:rsid w:val="00A65749"/>
    <w:rsid w:val="00A65B22"/>
    <w:rsid w:val="00A6641E"/>
    <w:rsid w:val="00A66AC5"/>
    <w:rsid w:val="00A702A3"/>
    <w:rsid w:val="00A7041D"/>
    <w:rsid w:val="00A7092A"/>
    <w:rsid w:val="00A70E51"/>
    <w:rsid w:val="00A7163B"/>
    <w:rsid w:val="00A7225F"/>
    <w:rsid w:val="00A72D3C"/>
    <w:rsid w:val="00A75E1D"/>
    <w:rsid w:val="00A75EB5"/>
    <w:rsid w:val="00A76834"/>
    <w:rsid w:val="00A76BEF"/>
    <w:rsid w:val="00A77983"/>
    <w:rsid w:val="00A80052"/>
    <w:rsid w:val="00A800F7"/>
    <w:rsid w:val="00A83EDA"/>
    <w:rsid w:val="00A840B5"/>
    <w:rsid w:val="00A857C4"/>
    <w:rsid w:val="00A85B48"/>
    <w:rsid w:val="00A86DF3"/>
    <w:rsid w:val="00A915AB"/>
    <w:rsid w:val="00A9160F"/>
    <w:rsid w:val="00A91B1D"/>
    <w:rsid w:val="00A91F13"/>
    <w:rsid w:val="00A9383A"/>
    <w:rsid w:val="00A940B0"/>
    <w:rsid w:val="00A945CF"/>
    <w:rsid w:val="00A9506E"/>
    <w:rsid w:val="00A950D5"/>
    <w:rsid w:val="00A95B64"/>
    <w:rsid w:val="00A9733E"/>
    <w:rsid w:val="00AA0864"/>
    <w:rsid w:val="00AA0A08"/>
    <w:rsid w:val="00AA3103"/>
    <w:rsid w:val="00AA3190"/>
    <w:rsid w:val="00AA31A5"/>
    <w:rsid w:val="00AA407D"/>
    <w:rsid w:val="00AA49B0"/>
    <w:rsid w:val="00AA50C6"/>
    <w:rsid w:val="00AA5BEA"/>
    <w:rsid w:val="00AA6104"/>
    <w:rsid w:val="00AA633C"/>
    <w:rsid w:val="00AA6DE5"/>
    <w:rsid w:val="00AA73BE"/>
    <w:rsid w:val="00AA742C"/>
    <w:rsid w:val="00AB0C09"/>
    <w:rsid w:val="00AB1217"/>
    <w:rsid w:val="00AB1269"/>
    <w:rsid w:val="00AB2E5C"/>
    <w:rsid w:val="00AB394D"/>
    <w:rsid w:val="00AB3E8F"/>
    <w:rsid w:val="00AB40D0"/>
    <w:rsid w:val="00AB433D"/>
    <w:rsid w:val="00AB4382"/>
    <w:rsid w:val="00AB5A85"/>
    <w:rsid w:val="00AB74AD"/>
    <w:rsid w:val="00AC08F1"/>
    <w:rsid w:val="00AC10FD"/>
    <w:rsid w:val="00AC1A06"/>
    <w:rsid w:val="00AC36C4"/>
    <w:rsid w:val="00AC36DB"/>
    <w:rsid w:val="00AC47AF"/>
    <w:rsid w:val="00AC69EE"/>
    <w:rsid w:val="00AC7BA7"/>
    <w:rsid w:val="00AC7E80"/>
    <w:rsid w:val="00AD03CC"/>
    <w:rsid w:val="00AD09AE"/>
    <w:rsid w:val="00AD29B4"/>
    <w:rsid w:val="00AD5B85"/>
    <w:rsid w:val="00AD5E5D"/>
    <w:rsid w:val="00AD6663"/>
    <w:rsid w:val="00AE0064"/>
    <w:rsid w:val="00AE0465"/>
    <w:rsid w:val="00AE0872"/>
    <w:rsid w:val="00AE0934"/>
    <w:rsid w:val="00AE2259"/>
    <w:rsid w:val="00AE2437"/>
    <w:rsid w:val="00AE2F42"/>
    <w:rsid w:val="00AE3831"/>
    <w:rsid w:val="00AE4355"/>
    <w:rsid w:val="00AE45E3"/>
    <w:rsid w:val="00AE5380"/>
    <w:rsid w:val="00AF1799"/>
    <w:rsid w:val="00AF46DA"/>
    <w:rsid w:val="00AF4706"/>
    <w:rsid w:val="00AF757A"/>
    <w:rsid w:val="00AF7669"/>
    <w:rsid w:val="00AF7B26"/>
    <w:rsid w:val="00B0048D"/>
    <w:rsid w:val="00B00538"/>
    <w:rsid w:val="00B00A06"/>
    <w:rsid w:val="00B013E0"/>
    <w:rsid w:val="00B0178E"/>
    <w:rsid w:val="00B024AB"/>
    <w:rsid w:val="00B054B7"/>
    <w:rsid w:val="00B07446"/>
    <w:rsid w:val="00B078FB"/>
    <w:rsid w:val="00B07CC0"/>
    <w:rsid w:val="00B102DE"/>
    <w:rsid w:val="00B1075E"/>
    <w:rsid w:val="00B10AA6"/>
    <w:rsid w:val="00B10C34"/>
    <w:rsid w:val="00B115F5"/>
    <w:rsid w:val="00B1197E"/>
    <w:rsid w:val="00B1304E"/>
    <w:rsid w:val="00B13E24"/>
    <w:rsid w:val="00B14048"/>
    <w:rsid w:val="00B14077"/>
    <w:rsid w:val="00B1724E"/>
    <w:rsid w:val="00B1729B"/>
    <w:rsid w:val="00B175F9"/>
    <w:rsid w:val="00B20746"/>
    <w:rsid w:val="00B2094A"/>
    <w:rsid w:val="00B20B30"/>
    <w:rsid w:val="00B21D51"/>
    <w:rsid w:val="00B233AA"/>
    <w:rsid w:val="00B24398"/>
    <w:rsid w:val="00B25882"/>
    <w:rsid w:val="00B30B7F"/>
    <w:rsid w:val="00B30DC3"/>
    <w:rsid w:val="00B32637"/>
    <w:rsid w:val="00B3289B"/>
    <w:rsid w:val="00B32E6C"/>
    <w:rsid w:val="00B34F67"/>
    <w:rsid w:val="00B365C5"/>
    <w:rsid w:val="00B36BB6"/>
    <w:rsid w:val="00B3778A"/>
    <w:rsid w:val="00B40EEB"/>
    <w:rsid w:val="00B41740"/>
    <w:rsid w:val="00B41785"/>
    <w:rsid w:val="00B44ABF"/>
    <w:rsid w:val="00B4545B"/>
    <w:rsid w:val="00B4571B"/>
    <w:rsid w:val="00B46185"/>
    <w:rsid w:val="00B461C9"/>
    <w:rsid w:val="00B46861"/>
    <w:rsid w:val="00B4737D"/>
    <w:rsid w:val="00B478A8"/>
    <w:rsid w:val="00B50348"/>
    <w:rsid w:val="00B50A11"/>
    <w:rsid w:val="00B51EC9"/>
    <w:rsid w:val="00B51FF4"/>
    <w:rsid w:val="00B529C1"/>
    <w:rsid w:val="00B52D68"/>
    <w:rsid w:val="00B52DD0"/>
    <w:rsid w:val="00B54991"/>
    <w:rsid w:val="00B54EDE"/>
    <w:rsid w:val="00B554A0"/>
    <w:rsid w:val="00B55DDB"/>
    <w:rsid w:val="00B569B5"/>
    <w:rsid w:val="00B6112D"/>
    <w:rsid w:val="00B626A9"/>
    <w:rsid w:val="00B64CB7"/>
    <w:rsid w:val="00B64E0F"/>
    <w:rsid w:val="00B654A0"/>
    <w:rsid w:val="00B654D9"/>
    <w:rsid w:val="00B66F2E"/>
    <w:rsid w:val="00B676B6"/>
    <w:rsid w:val="00B710EE"/>
    <w:rsid w:val="00B71D93"/>
    <w:rsid w:val="00B72194"/>
    <w:rsid w:val="00B72822"/>
    <w:rsid w:val="00B72A22"/>
    <w:rsid w:val="00B72D4F"/>
    <w:rsid w:val="00B747A5"/>
    <w:rsid w:val="00B74C5B"/>
    <w:rsid w:val="00B74C66"/>
    <w:rsid w:val="00B74CC0"/>
    <w:rsid w:val="00B75A4C"/>
    <w:rsid w:val="00B75C93"/>
    <w:rsid w:val="00B765EA"/>
    <w:rsid w:val="00B76981"/>
    <w:rsid w:val="00B76C67"/>
    <w:rsid w:val="00B80215"/>
    <w:rsid w:val="00B802BD"/>
    <w:rsid w:val="00B81636"/>
    <w:rsid w:val="00B83038"/>
    <w:rsid w:val="00B83C2C"/>
    <w:rsid w:val="00B848E5"/>
    <w:rsid w:val="00B84EB8"/>
    <w:rsid w:val="00B85162"/>
    <w:rsid w:val="00B8546E"/>
    <w:rsid w:val="00B864DA"/>
    <w:rsid w:val="00B87119"/>
    <w:rsid w:val="00B87B3E"/>
    <w:rsid w:val="00B90BFB"/>
    <w:rsid w:val="00B9161A"/>
    <w:rsid w:val="00B919F0"/>
    <w:rsid w:val="00B921B2"/>
    <w:rsid w:val="00B93069"/>
    <w:rsid w:val="00B93AFD"/>
    <w:rsid w:val="00B9442E"/>
    <w:rsid w:val="00B944B8"/>
    <w:rsid w:val="00B9475B"/>
    <w:rsid w:val="00B94CA9"/>
    <w:rsid w:val="00B95178"/>
    <w:rsid w:val="00B963B9"/>
    <w:rsid w:val="00B97CC0"/>
    <w:rsid w:val="00BA0649"/>
    <w:rsid w:val="00BA229D"/>
    <w:rsid w:val="00BA2E3C"/>
    <w:rsid w:val="00BA3A6F"/>
    <w:rsid w:val="00BA470C"/>
    <w:rsid w:val="00BA573F"/>
    <w:rsid w:val="00BA6EFA"/>
    <w:rsid w:val="00BA746E"/>
    <w:rsid w:val="00BA756C"/>
    <w:rsid w:val="00BA7752"/>
    <w:rsid w:val="00BB0AFD"/>
    <w:rsid w:val="00BB0E92"/>
    <w:rsid w:val="00BB158C"/>
    <w:rsid w:val="00BB1B62"/>
    <w:rsid w:val="00BB2350"/>
    <w:rsid w:val="00BB2822"/>
    <w:rsid w:val="00BB4097"/>
    <w:rsid w:val="00BB4A86"/>
    <w:rsid w:val="00BB4B70"/>
    <w:rsid w:val="00BB5C7D"/>
    <w:rsid w:val="00BB70B8"/>
    <w:rsid w:val="00BC0D5F"/>
    <w:rsid w:val="00BC109A"/>
    <w:rsid w:val="00BC36D2"/>
    <w:rsid w:val="00BC37B9"/>
    <w:rsid w:val="00BC3E1D"/>
    <w:rsid w:val="00BC4C3B"/>
    <w:rsid w:val="00BC59B7"/>
    <w:rsid w:val="00BC5A5D"/>
    <w:rsid w:val="00BC78BB"/>
    <w:rsid w:val="00BC7E71"/>
    <w:rsid w:val="00BD1597"/>
    <w:rsid w:val="00BD189B"/>
    <w:rsid w:val="00BD1D55"/>
    <w:rsid w:val="00BD207A"/>
    <w:rsid w:val="00BD41C9"/>
    <w:rsid w:val="00BD4CE5"/>
    <w:rsid w:val="00BD5B0A"/>
    <w:rsid w:val="00BD69B5"/>
    <w:rsid w:val="00BE0172"/>
    <w:rsid w:val="00BE0643"/>
    <w:rsid w:val="00BE15B2"/>
    <w:rsid w:val="00BE3895"/>
    <w:rsid w:val="00BE3BE4"/>
    <w:rsid w:val="00BE4E49"/>
    <w:rsid w:val="00BE68A9"/>
    <w:rsid w:val="00BF0CE6"/>
    <w:rsid w:val="00BF2DDE"/>
    <w:rsid w:val="00BF2EE8"/>
    <w:rsid w:val="00BF2FE7"/>
    <w:rsid w:val="00BF368D"/>
    <w:rsid w:val="00BF5428"/>
    <w:rsid w:val="00BF5AB9"/>
    <w:rsid w:val="00BF6350"/>
    <w:rsid w:val="00BF69B6"/>
    <w:rsid w:val="00C0054E"/>
    <w:rsid w:val="00C005F9"/>
    <w:rsid w:val="00C025BE"/>
    <w:rsid w:val="00C036AE"/>
    <w:rsid w:val="00C03B8B"/>
    <w:rsid w:val="00C03E83"/>
    <w:rsid w:val="00C054CD"/>
    <w:rsid w:val="00C05FE3"/>
    <w:rsid w:val="00C060F8"/>
    <w:rsid w:val="00C06C12"/>
    <w:rsid w:val="00C117C1"/>
    <w:rsid w:val="00C123B0"/>
    <w:rsid w:val="00C12400"/>
    <w:rsid w:val="00C126CC"/>
    <w:rsid w:val="00C1322B"/>
    <w:rsid w:val="00C145A6"/>
    <w:rsid w:val="00C14628"/>
    <w:rsid w:val="00C15B71"/>
    <w:rsid w:val="00C1612F"/>
    <w:rsid w:val="00C164C4"/>
    <w:rsid w:val="00C16BD3"/>
    <w:rsid w:val="00C1747A"/>
    <w:rsid w:val="00C2161D"/>
    <w:rsid w:val="00C22330"/>
    <w:rsid w:val="00C22AC9"/>
    <w:rsid w:val="00C22CBB"/>
    <w:rsid w:val="00C24BB8"/>
    <w:rsid w:val="00C25F4A"/>
    <w:rsid w:val="00C2626F"/>
    <w:rsid w:val="00C2760F"/>
    <w:rsid w:val="00C27B71"/>
    <w:rsid w:val="00C27CFF"/>
    <w:rsid w:val="00C30346"/>
    <w:rsid w:val="00C30CBA"/>
    <w:rsid w:val="00C314FD"/>
    <w:rsid w:val="00C32725"/>
    <w:rsid w:val="00C3275A"/>
    <w:rsid w:val="00C33C7A"/>
    <w:rsid w:val="00C345F2"/>
    <w:rsid w:val="00C34D27"/>
    <w:rsid w:val="00C3540C"/>
    <w:rsid w:val="00C35506"/>
    <w:rsid w:val="00C35AEC"/>
    <w:rsid w:val="00C366B6"/>
    <w:rsid w:val="00C4027E"/>
    <w:rsid w:val="00C40839"/>
    <w:rsid w:val="00C4183A"/>
    <w:rsid w:val="00C41F2A"/>
    <w:rsid w:val="00C426EA"/>
    <w:rsid w:val="00C43369"/>
    <w:rsid w:val="00C436B5"/>
    <w:rsid w:val="00C43C72"/>
    <w:rsid w:val="00C43EA0"/>
    <w:rsid w:val="00C45A6F"/>
    <w:rsid w:val="00C45E30"/>
    <w:rsid w:val="00C45EEC"/>
    <w:rsid w:val="00C46942"/>
    <w:rsid w:val="00C473C0"/>
    <w:rsid w:val="00C47559"/>
    <w:rsid w:val="00C47F35"/>
    <w:rsid w:val="00C50425"/>
    <w:rsid w:val="00C514E9"/>
    <w:rsid w:val="00C51E13"/>
    <w:rsid w:val="00C5394A"/>
    <w:rsid w:val="00C54AAD"/>
    <w:rsid w:val="00C5510E"/>
    <w:rsid w:val="00C56E67"/>
    <w:rsid w:val="00C60BBA"/>
    <w:rsid w:val="00C622FC"/>
    <w:rsid w:val="00C64132"/>
    <w:rsid w:val="00C64367"/>
    <w:rsid w:val="00C64B43"/>
    <w:rsid w:val="00C6515B"/>
    <w:rsid w:val="00C655AD"/>
    <w:rsid w:val="00C66024"/>
    <w:rsid w:val="00C674A6"/>
    <w:rsid w:val="00C67777"/>
    <w:rsid w:val="00C70061"/>
    <w:rsid w:val="00C70EFD"/>
    <w:rsid w:val="00C70F13"/>
    <w:rsid w:val="00C71426"/>
    <w:rsid w:val="00C72466"/>
    <w:rsid w:val="00C7418A"/>
    <w:rsid w:val="00C75BA4"/>
    <w:rsid w:val="00C75F83"/>
    <w:rsid w:val="00C76DB5"/>
    <w:rsid w:val="00C77A59"/>
    <w:rsid w:val="00C77CD3"/>
    <w:rsid w:val="00C80177"/>
    <w:rsid w:val="00C80981"/>
    <w:rsid w:val="00C80E25"/>
    <w:rsid w:val="00C822E7"/>
    <w:rsid w:val="00C82579"/>
    <w:rsid w:val="00C83135"/>
    <w:rsid w:val="00C839EF"/>
    <w:rsid w:val="00C83CC3"/>
    <w:rsid w:val="00C83E5D"/>
    <w:rsid w:val="00C84046"/>
    <w:rsid w:val="00C84174"/>
    <w:rsid w:val="00C845E2"/>
    <w:rsid w:val="00C84C8F"/>
    <w:rsid w:val="00C84DC2"/>
    <w:rsid w:val="00C854AC"/>
    <w:rsid w:val="00C86A39"/>
    <w:rsid w:val="00C878E2"/>
    <w:rsid w:val="00C87E31"/>
    <w:rsid w:val="00C91341"/>
    <w:rsid w:val="00C91DEA"/>
    <w:rsid w:val="00C9284B"/>
    <w:rsid w:val="00C934C9"/>
    <w:rsid w:val="00C935C6"/>
    <w:rsid w:val="00C94216"/>
    <w:rsid w:val="00C945A0"/>
    <w:rsid w:val="00C94D13"/>
    <w:rsid w:val="00C94E0A"/>
    <w:rsid w:val="00C952AE"/>
    <w:rsid w:val="00C9728D"/>
    <w:rsid w:val="00C9745F"/>
    <w:rsid w:val="00C97757"/>
    <w:rsid w:val="00CA01C9"/>
    <w:rsid w:val="00CA1040"/>
    <w:rsid w:val="00CA175B"/>
    <w:rsid w:val="00CA1C0E"/>
    <w:rsid w:val="00CA370C"/>
    <w:rsid w:val="00CA4C25"/>
    <w:rsid w:val="00CA4F03"/>
    <w:rsid w:val="00CA5022"/>
    <w:rsid w:val="00CA5ACD"/>
    <w:rsid w:val="00CA67D1"/>
    <w:rsid w:val="00CA7745"/>
    <w:rsid w:val="00CA7E1A"/>
    <w:rsid w:val="00CA7E3A"/>
    <w:rsid w:val="00CB008C"/>
    <w:rsid w:val="00CB0335"/>
    <w:rsid w:val="00CB1CB8"/>
    <w:rsid w:val="00CB2911"/>
    <w:rsid w:val="00CB38F0"/>
    <w:rsid w:val="00CB596A"/>
    <w:rsid w:val="00CBDAEC"/>
    <w:rsid w:val="00CC0219"/>
    <w:rsid w:val="00CC0CA0"/>
    <w:rsid w:val="00CC1F92"/>
    <w:rsid w:val="00CC33FF"/>
    <w:rsid w:val="00CC3E20"/>
    <w:rsid w:val="00CC43EC"/>
    <w:rsid w:val="00CC48CE"/>
    <w:rsid w:val="00CC4EFA"/>
    <w:rsid w:val="00CC531B"/>
    <w:rsid w:val="00CC6158"/>
    <w:rsid w:val="00CC6E6E"/>
    <w:rsid w:val="00CC7E86"/>
    <w:rsid w:val="00CD022F"/>
    <w:rsid w:val="00CD0F91"/>
    <w:rsid w:val="00CD276C"/>
    <w:rsid w:val="00CD2B76"/>
    <w:rsid w:val="00CD3FFD"/>
    <w:rsid w:val="00CD4A08"/>
    <w:rsid w:val="00CD4BFE"/>
    <w:rsid w:val="00CD5EA7"/>
    <w:rsid w:val="00CD6295"/>
    <w:rsid w:val="00CD667E"/>
    <w:rsid w:val="00CD6896"/>
    <w:rsid w:val="00CD6B29"/>
    <w:rsid w:val="00CD7905"/>
    <w:rsid w:val="00CD7E21"/>
    <w:rsid w:val="00CE0E92"/>
    <w:rsid w:val="00CE1E53"/>
    <w:rsid w:val="00CE2B51"/>
    <w:rsid w:val="00CE2B9A"/>
    <w:rsid w:val="00CE2E08"/>
    <w:rsid w:val="00CE45CF"/>
    <w:rsid w:val="00CE5ACF"/>
    <w:rsid w:val="00CE7128"/>
    <w:rsid w:val="00CE78B3"/>
    <w:rsid w:val="00CF189D"/>
    <w:rsid w:val="00CF1E7D"/>
    <w:rsid w:val="00CF288F"/>
    <w:rsid w:val="00CF2F21"/>
    <w:rsid w:val="00CF3212"/>
    <w:rsid w:val="00CF4112"/>
    <w:rsid w:val="00CF5004"/>
    <w:rsid w:val="00CF543C"/>
    <w:rsid w:val="00CF5E49"/>
    <w:rsid w:val="00CF6A06"/>
    <w:rsid w:val="00CF6AE9"/>
    <w:rsid w:val="00CF7CB9"/>
    <w:rsid w:val="00CF7D0C"/>
    <w:rsid w:val="00D009CF"/>
    <w:rsid w:val="00D01A87"/>
    <w:rsid w:val="00D02603"/>
    <w:rsid w:val="00D030DB"/>
    <w:rsid w:val="00D03D64"/>
    <w:rsid w:val="00D03E7D"/>
    <w:rsid w:val="00D0494D"/>
    <w:rsid w:val="00D06083"/>
    <w:rsid w:val="00D067FF"/>
    <w:rsid w:val="00D06B23"/>
    <w:rsid w:val="00D07D56"/>
    <w:rsid w:val="00D109B2"/>
    <w:rsid w:val="00D10CF2"/>
    <w:rsid w:val="00D10D8D"/>
    <w:rsid w:val="00D1138A"/>
    <w:rsid w:val="00D165C6"/>
    <w:rsid w:val="00D17C1F"/>
    <w:rsid w:val="00D200D6"/>
    <w:rsid w:val="00D20BEE"/>
    <w:rsid w:val="00D21648"/>
    <w:rsid w:val="00D22797"/>
    <w:rsid w:val="00D237AB"/>
    <w:rsid w:val="00D23FE6"/>
    <w:rsid w:val="00D2688E"/>
    <w:rsid w:val="00D314A9"/>
    <w:rsid w:val="00D33918"/>
    <w:rsid w:val="00D33AB8"/>
    <w:rsid w:val="00D348E9"/>
    <w:rsid w:val="00D34B3C"/>
    <w:rsid w:val="00D35777"/>
    <w:rsid w:val="00D36156"/>
    <w:rsid w:val="00D3718D"/>
    <w:rsid w:val="00D37DD3"/>
    <w:rsid w:val="00D407BF"/>
    <w:rsid w:val="00D41514"/>
    <w:rsid w:val="00D41A7C"/>
    <w:rsid w:val="00D426F3"/>
    <w:rsid w:val="00D42DDC"/>
    <w:rsid w:val="00D43033"/>
    <w:rsid w:val="00D4456F"/>
    <w:rsid w:val="00D46FD8"/>
    <w:rsid w:val="00D4723A"/>
    <w:rsid w:val="00D475A3"/>
    <w:rsid w:val="00D47FBC"/>
    <w:rsid w:val="00D50449"/>
    <w:rsid w:val="00D50749"/>
    <w:rsid w:val="00D518F4"/>
    <w:rsid w:val="00D521FC"/>
    <w:rsid w:val="00D5263B"/>
    <w:rsid w:val="00D526F5"/>
    <w:rsid w:val="00D52911"/>
    <w:rsid w:val="00D53313"/>
    <w:rsid w:val="00D54A79"/>
    <w:rsid w:val="00D54E0D"/>
    <w:rsid w:val="00D55908"/>
    <w:rsid w:val="00D55F93"/>
    <w:rsid w:val="00D56110"/>
    <w:rsid w:val="00D568ED"/>
    <w:rsid w:val="00D568F8"/>
    <w:rsid w:val="00D56E5B"/>
    <w:rsid w:val="00D57074"/>
    <w:rsid w:val="00D573DD"/>
    <w:rsid w:val="00D57BC6"/>
    <w:rsid w:val="00D57F0E"/>
    <w:rsid w:val="00D60002"/>
    <w:rsid w:val="00D60943"/>
    <w:rsid w:val="00D61DE6"/>
    <w:rsid w:val="00D61E4E"/>
    <w:rsid w:val="00D6229A"/>
    <w:rsid w:val="00D625CF"/>
    <w:rsid w:val="00D62786"/>
    <w:rsid w:val="00D63681"/>
    <w:rsid w:val="00D63ACD"/>
    <w:rsid w:val="00D64473"/>
    <w:rsid w:val="00D64E17"/>
    <w:rsid w:val="00D652F2"/>
    <w:rsid w:val="00D65962"/>
    <w:rsid w:val="00D65D0D"/>
    <w:rsid w:val="00D65F97"/>
    <w:rsid w:val="00D672D9"/>
    <w:rsid w:val="00D67DD0"/>
    <w:rsid w:val="00D72157"/>
    <w:rsid w:val="00D728FB"/>
    <w:rsid w:val="00D72ECE"/>
    <w:rsid w:val="00D760C3"/>
    <w:rsid w:val="00D7614F"/>
    <w:rsid w:val="00D8051C"/>
    <w:rsid w:val="00D81FD2"/>
    <w:rsid w:val="00D8224D"/>
    <w:rsid w:val="00D82337"/>
    <w:rsid w:val="00D832EC"/>
    <w:rsid w:val="00D836D4"/>
    <w:rsid w:val="00D83931"/>
    <w:rsid w:val="00D83B21"/>
    <w:rsid w:val="00D83FC4"/>
    <w:rsid w:val="00D84C37"/>
    <w:rsid w:val="00D84DDA"/>
    <w:rsid w:val="00D84FDB"/>
    <w:rsid w:val="00D8701D"/>
    <w:rsid w:val="00D879AB"/>
    <w:rsid w:val="00D90853"/>
    <w:rsid w:val="00D909AA"/>
    <w:rsid w:val="00D91098"/>
    <w:rsid w:val="00D921B0"/>
    <w:rsid w:val="00D937BE"/>
    <w:rsid w:val="00D93883"/>
    <w:rsid w:val="00D93C01"/>
    <w:rsid w:val="00D94B00"/>
    <w:rsid w:val="00D95000"/>
    <w:rsid w:val="00D95332"/>
    <w:rsid w:val="00D9587D"/>
    <w:rsid w:val="00D95FDF"/>
    <w:rsid w:val="00D9683B"/>
    <w:rsid w:val="00D96AD7"/>
    <w:rsid w:val="00D96D49"/>
    <w:rsid w:val="00D97F85"/>
    <w:rsid w:val="00DA1DEA"/>
    <w:rsid w:val="00DA2186"/>
    <w:rsid w:val="00DA2EB9"/>
    <w:rsid w:val="00DA42BB"/>
    <w:rsid w:val="00DA44EB"/>
    <w:rsid w:val="00DA4D4D"/>
    <w:rsid w:val="00DA4F6D"/>
    <w:rsid w:val="00DA684F"/>
    <w:rsid w:val="00DA6AAF"/>
    <w:rsid w:val="00DA71A3"/>
    <w:rsid w:val="00DB0483"/>
    <w:rsid w:val="00DB1ACA"/>
    <w:rsid w:val="00DB1CA5"/>
    <w:rsid w:val="00DB2014"/>
    <w:rsid w:val="00DB2D81"/>
    <w:rsid w:val="00DB353D"/>
    <w:rsid w:val="00DB36DD"/>
    <w:rsid w:val="00DB37E8"/>
    <w:rsid w:val="00DB4DBD"/>
    <w:rsid w:val="00DB5297"/>
    <w:rsid w:val="00DB566C"/>
    <w:rsid w:val="00DB6AB2"/>
    <w:rsid w:val="00DB6C43"/>
    <w:rsid w:val="00DB769F"/>
    <w:rsid w:val="00DB776B"/>
    <w:rsid w:val="00DB7C94"/>
    <w:rsid w:val="00DC0798"/>
    <w:rsid w:val="00DC0845"/>
    <w:rsid w:val="00DC25A1"/>
    <w:rsid w:val="00DC2884"/>
    <w:rsid w:val="00DC476B"/>
    <w:rsid w:val="00DC62A9"/>
    <w:rsid w:val="00DC65A6"/>
    <w:rsid w:val="00DC6F14"/>
    <w:rsid w:val="00DC73F6"/>
    <w:rsid w:val="00DD0C2A"/>
    <w:rsid w:val="00DD0DAC"/>
    <w:rsid w:val="00DD1241"/>
    <w:rsid w:val="00DD239F"/>
    <w:rsid w:val="00DD2D3C"/>
    <w:rsid w:val="00DD3425"/>
    <w:rsid w:val="00DD3454"/>
    <w:rsid w:val="00DD3DBD"/>
    <w:rsid w:val="00DD42A3"/>
    <w:rsid w:val="00DD4DD4"/>
    <w:rsid w:val="00DD55B3"/>
    <w:rsid w:val="00DD60AE"/>
    <w:rsid w:val="00DD6E26"/>
    <w:rsid w:val="00DE1A38"/>
    <w:rsid w:val="00DE291B"/>
    <w:rsid w:val="00DE2B97"/>
    <w:rsid w:val="00DE3D3B"/>
    <w:rsid w:val="00DE4D45"/>
    <w:rsid w:val="00DE74DF"/>
    <w:rsid w:val="00DE7687"/>
    <w:rsid w:val="00DF0DDE"/>
    <w:rsid w:val="00DF1BDB"/>
    <w:rsid w:val="00DF339C"/>
    <w:rsid w:val="00DF5EE7"/>
    <w:rsid w:val="00DF7483"/>
    <w:rsid w:val="00E0033A"/>
    <w:rsid w:val="00E035DD"/>
    <w:rsid w:val="00E04DB9"/>
    <w:rsid w:val="00E05571"/>
    <w:rsid w:val="00E05B30"/>
    <w:rsid w:val="00E05E6F"/>
    <w:rsid w:val="00E06E79"/>
    <w:rsid w:val="00E079F0"/>
    <w:rsid w:val="00E10982"/>
    <w:rsid w:val="00E12601"/>
    <w:rsid w:val="00E129ED"/>
    <w:rsid w:val="00E13C31"/>
    <w:rsid w:val="00E15670"/>
    <w:rsid w:val="00E15B09"/>
    <w:rsid w:val="00E15BF2"/>
    <w:rsid w:val="00E16E9A"/>
    <w:rsid w:val="00E17842"/>
    <w:rsid w:val="00E17F18"/>
    <w:rsid w:val="00E20934"/>
    <w:rsid w:val="00E21E1F"/>
    <w:rsid w:val="00E22064"/>
    <w:rsid w:val="00E23BE3"/>
    <w:rsid w:val="00E2472B"/>
    <w:rsid w:val="00E25977"/>
    <w:rsid w:val="00E2677A"/>
    <w:rsid w:val="00E3035B"/>
    <w:rsid w:val="00E30E6E"/>
    <w:rsid w:val="00E31091"/>
    <w:rsid w:val="00E31279"/>
    <w:rsid w:val="00E33044"/>
    <w:rsid w:val="00E33693"/>
    <w:rsid w:val="00E33E83"/>
    <w:rsid w:val="00E346C3"/>
    <w:rsid w:val="00E35750"/>
    <w:rsid w:val="00E35F24"/>
    <w:rsid w:val="00E36551"/>
    <w:rsid w:val="00E4007A"/>
    <w:rsid w:val="00E413A6"/>
    <w:rsid w:val="00E418D1"/>
    <w:rsid w:val="00E41CCB"/>
    <w:rsid w:val="00E433CC"/>
    <w:rsid w:val="00E443FF"/>
    <w:rsid w:val="00E459E8"/>
    <w:rsid w:val="00E45F41"/>
    <w:rsid w:val="00E466F1"/>
    <w:rsid w:val="00E474B8"/>
    <w:rsid w:val="00E47A98"/>
    <w:rsid w:val="00E50304"/>
    <w:rsid w:val="00E50A29"/>
    <w:rsid w:val="00E50AD1"/>
    <w:rsid w:val="00E50B0E"/>
    <w:rsid w:val="00E5119E"/>
    <w:rsid w:val="00E51F4F"/>
    <w:rsid w:val="00E52550"/>
    <w:rsid w:val="00E5347F"/>
    <w:rsid w:val="00E53A1F"/>
    <w:rsid w:val="00E554E7"/>
    <w:rsid w:val="00E555F1"/>
    <w:rsid w:val="00E61071"/>
    <w:rsid w:val="00E610EB"/>
    <w:rsid w:val="00E61A36"/>
    <w:rsid w:val="00E62302"/>
    <w:rsid w:val="00E623DE"/>
    <w:rsid w:val="00E65DD0"/>
    <w:rsid w:val="00E65E3C"/>
    <w:rsid w:val="00E66706"/>
    <w:rsid w:val="00E678D9"/>
    <w:rsid w:val="00E702F4"/>
    <w:rsid w:val="00E70582"/>
    <w:rsid w:val="00E73788"/>
    <w:rsid w:val="00E73935"/>
    <w:rsid w:val="00E7438D"/>
    <w:rsid w:val="00E75189"/>
    <w:rsid w:val="00E75D7E"/>
    <w:rsid w:val="00E75F3A"/>
    <w:rsid w:val="00E76015"/>
    <w:rsid w:val="00E81157"/>
    <w:rsid w:val="00E81714"/>
    <w:rsid w:val="00E81A88"/>
    <w:rsid w:val="00E82A02"/>
    <w:rsid w:val="00E82E6B"/>
    <w:rsid w:val="00E835C4"/>
    <w:rsid w:val="00E838B6"/>
    <w:rsid w:val="00E839ED"/>
    <w:rsid w:val="00E845B1"/>
    <w:rsid w:val="00E8463C"/>
    <w:rsid w:val="00E85687"/>
    <w:rsid w:val="00E87634"/>
    <w:rsid w:val="00E904ED"/>
    <w:rsid w:val="00E9268F"/>
    <w:rsid w:val="00E927E8"/>
    <w:rsid w:val="00E92F96"/>
    <w:rsid w:val="00E94250"/>
    <w:rsid w:val="00E94375"/>
    <w:rsid w:val="00E94ECC"/>
    <w:rsid w:val="00E95481"/>
    <w:rsid w:val="00E96149"/>
    <w:rsid w:val="00E96DE5"/>
    <w:rsid w:val="00EA0116"/>
    <w:rsid w:val="00EA0202"/>
    <w:rsid w:val="00EA0B5E"/>
    <w:rsid w:val="00EA1329"/>
    <w:rsid w:val="00EA2823"/>
    <w:rsid w:val="00EA2B09"/>
    <w:rsid w:val="00EA31A1"/>
    <w:rsid w:val="00EA325C"/>
    <w:rsid w:val="00EA415B"/>
    <w:rsid w:val="00EA4236"/>
    <w:rsid w:val="00EA64D5"/>
    <w:rsid w:val="00EA69EB"/>
    <w:rsid w:val="00EA7516"/>
    <w:rsid w:val="00EA758D"/>
    <w:rsid w:val="00EB0B9B"/>
    <w:rsid w:val="00EB0BF2"/>
    <w:rsid w:val="00EB0D19"/>
    <w:rsid w:val="00EB1790"/>
    <w:rsid w:val="00EB23F1"/>
    <w:rsid w:val="00EB27E5"/>
    <w:rsid w:val="00EB2F83"/>
    <w:rsid w:val="00EB3311"/>
    <w:rsid w:val="00EB3DF0"/>
    <w:rsid w:val="00EB46B2"/>
    <w:rsid w:val="00EB4FA1"/>
    <w:rsid w:val="00EB5960"/>
    <w:rsid w:val="00EB6790"/>
    <w:rsid w:val="00EB6946"/>
    <w:rsid w:val="00EB74A0"/>
    <w:rsid w:val="00EC0DDA"/>
    <w:rsid w:val="00EC175C"/>
    <w:rsid w:val="00EC2D39"/>
    <w:rsid w:val="00EC3BD4"/>
    <w:rsid w:val="00EC53CA"/>
    <w:rsid w:val="00EC5602"/>
    <w:rsid w:val="00EC7B0E"/>
    <w:rsid w:val="00ED02A1"/>
    <w:rsid w:val="00ED07EF"/>
    <w:rsid w:val="00ED0B74"/>
    <w:rsid w:val="00ED15FE"/>
    <w:rsid w:val="00ED1A9E"/>
    <w:rsid w:val="00ED1CE0"/>
    <w:rsid w:val="00ED1D76"/>
    <w:rsid w:val="00ED3052"/>
    <w:rsid w:val="00ED3B25"/>
    <w:rsid w:val="00EE1445"/>
    <w:rsid w:val="00EE1D4D"/>
    <w:rsid w:val="00EE2AEF"/>
    <w:rsid w:val="00EE3927"/>
    <w:rsid w:val="00EE5469"/>
    <w:rsid w:val="00EE6616"/>
    <w:rsid w:val="00EF05A3"/>
    <w:rsid w:val="00EF091A"/>
    <w:rsid w:val="00EF14C7"/>
    <w:rsid w:val="00EF1B68"/>
    <w:rsid w:val="00EF1EF6"/>
    <w:rsid w:val="00EF27D9"/>
    <w:rsid w:val="00EF3A63"/>
    <w:rsid w:val="00EF5548"/>
    <w:rsid w:val="00EF584C"/>
    <w:rsid w:val="00EF6F7C"/>
    <w:rsid w:val="00EF7404"/>
    <w:rsid w:val="00F0050D"/>
    <w:rsid w:val="00F01A16"/>
    <w:rsid w:val="00F02FA7"/>
    <w:rsid w:val="00F035D6"/>
    <w:rsid w:val="00F03CB7"/>
    <w:rsid w:val="00F0715A"/>
    <w:rsid w:val="00F1049F"/>
    <w:rsid w:val="00F104F8"/>
    <w:rsid w:val="00F114C5"/>
    <w:rsid w:val="00F11CFD"/>
    <w:rsid w:val="00F1284A"/>
    <w:rsid w:val="00F1363C"/>
    <w:rsid w:val="00F143CB"/>
    <w:rsid w:val="00F1459A"/>
    <w:rsid w:val="00F158D0"/>
    <w:rsid w:val="00F15C6C"/>
    <w:rsid w:val="00F17EF1"/>
    <w:rsid w:val="00F21688"/>
    <w:rsid w:val="00F221F0"/>
    <w:rsid w:val="00F22290"/>
    <w:rsid w:val="00F22947"/>
    <w:rsid w:val="00F231CB"/>
    <w:rsid w:val="00F236F5"/>
    <w:rsid w:val="00F23A26"/>
    <w:rsid w:val="00F24AAF"/>
    <w:rsid w:val="00F25713"/>
    <w:rsid w:val="00F266A8"/>
    <w:rsid w:val="00F27005"/>
    <w:rsid w:val="00F27339"/>
    <w:rsid w:val="00F27550"/>
    <w:rsid w:val="00F27952"/>
    <w:rsid w:val="00F30189"/>
    <w:rsid w:val="00F30CBC"/>
    <w:rsid w:val="00F30EDB"/>
    <w:rsid w:val="00F31DB7"/>
    <w:rsid w:val="00F321B6"/>
    <w:rsid w:val="00F326FA"/>
    <w:rsid w:val="00F3295A"/>
    <w:rsid w:val="00F32A2F"/>
    <w:rsid w:val="00F32F9F"/>
    <w:rsid w:val="00F3354D"/>
    <w:rsid w:val="00F33592"/>
    <w:rsid w:val="00F348DA"/>
    <w:rsid w:val="00F34CBE"/>
    <w:rsid w:val="00F3539C"/>
    <w:rsid w:val="00F35769"/>
    <w:rsid w:val="00F369B1"/>
    <w:rsid w:val="00F40280"/>
    <w:rsid w:val="00F40528"/>
    <w:rsid w:val="00F40588"/>
    <w:rsid w:val="00F410C9"/>
    <w:rsid w:val="00F41146"/>
    <w:rsid w:val="00F41684"/>
    <w:rsid w:val="00F41902"/>
    <w:rsid w:val="00F41CFD"/>
    <w:rsid w:val="00F42695"/>
    <w:rsid w:val="00F42B06"/>
    <w:rsid w:val="00F43888"/>
    <w:rsid w:val="00F43963"/>
    <w:rsid w:val="00F43F7A"/>
    <w:rsid w:val="00F44EBE"/>
    <w:rsid w:val="00F4511F"/>
    <w:rsid w:val="00F47DB4"/>
    <w:rsid w:val="00F50AC1"/>
    <w:rsid w:val="00F512AA"/>
    <w:rsid w:val="00F51484"/>
    <w:rsid w:val="00F51617"/>
    <w:rsid w:val="00F53A13"/>
    <w:rsid w:val="00F54D8E"/>
    <w:rsid w:val="00F55571"/>
    <w:rsid w:val="00F555C4"/>
    <w:rsid w:val="00F56590"/>
    <w:rsid w:val="00F570C8"/>
    <w:rsid w:val="00F57200"/>
    <w:rsid w:val="00F5762C"/>
    <w:rsid w:val="00F601D4"/>
    <w:rsid w:val="00F60D6A"/>
    <w:rsid w:val="00F61C59"/>
    <w:rsid w:val="00F626E3"/>
    <w:rsid w:val="00F62A43"/>
    <w:rsid w:val="00F63D69"/>
    <w:rsid w:val="00F646A8"/>
    <w:rsid w:val="00F649DC"/>
    <w:rsid w:val="00F64ECC"/>
    <w:rsid w:val="00F658A9"/>
    <w:rsid w:val="00F670AF"/>
    <w:rsid w:val="00F70286"/>
    <w:rsid w:val="00F71929"/>
    <w:rsid w:val="00F71A62"/>
    <w:rsid w:val="00F72980"/>
    <w:rsid w:val="00F73686"/>
    <w:rsid w:val="00F73898"/>
    <w:rsid w:val="00F74543"/>
    <w:rsid w:val="00F74639"/>
    <w:rsid w:val="00F7605B"/>
    <w:rsid w:val="00F7740F"/>
    <w:rsid w:val="00F776BB"/>
    <w:rsid w:val="00F8102C"/>
    <w:rsid w:val="00F8169D"/>
    <w:rsid w:val="00F81E83"/>
    <w:rsid w:val="00F827DB"/>
    <w:rsid w:val="00F83F12"/>
    <w:rsid w:val="00F8449B"/>
    <w:rsid w:val="00F84B60"/>
    <w:rsid w:val="00F85FE0"/>
    <w:rsid w:val="00F86C7E"/>
    <w:rsid w:val="00F87582"/>
    <w:rsid w:val="00F876D0"/>
    <w:rsid w:val="00F901ED"/>
    <w:rsid w:val="00F90496"/>
    <w:rsid w:val="00F91E82"/>
    <w:rsid w:val="00F929A3"/>
    <w:rsid w:val="00F92ADA"/>
    <w:rsid w:val="00F92BCB"/>
    <w:rsid w:val="00F92D7D"/>
    <w:rsid w:val="00F93160"/>
    <w:rsid w:val="00F933DB"/>
    <w:rsid w:val="00F95E66"/>
    <w:rsid w:val="00F96054"/>
    <w:rsid w:val="00F96B2D"/>
    <w:rsid w:val="00F972E4"/>
    <w:rsid w:val="00F97E67"/>
    <w:rsid w:val="00F97E70"/>
    <w:rsid w:val="00FA08CE"/>
    <w:rsid w:val="00FA18CB"/>
    <w:rsid w:val="00FA2199"/>
    <w:rsid w:val="00FA2B91"/>
    <w:rsid w:val="00FA2E06"/>
    <w:rsid w:val="00FA5CCD"/>
    <w:rsid w:val="00FA7FDC"/>
    <w:rsid w:val="00FB0F7F"/>
    <w:rsid w:val="00FB0FAE"/>
    <w:rsid w:val="00FB13DB"/>
    <w:rsid w:val="00FB1D89"/>
    <w:rsid w:val="00FB2AC6"/>
    <w:rsid w:val="00FB3115"/>
    <w:rsid w:val="00FB5549"/>
    <w:rsid w:val="00FB655B"/>
    <w:rsid w:val="00FB755A"/>
    <w:rsid w:val="00FB7AA3"/>
    <w:rsid w:val="00FC0935"/>
    <w:rsid w:val="00FC0A5F"/>
    <w:rsid w:val="00FC0B3F"/>
    <w:rsid w:val="00FC111E"/>
    <w:rsid w:val="00FC183D"/>
    <w:rsid w:val="00FC19C7"/>
    <w:rsid w:val="00FC1DAE"/>
    <w:rsid w:val="00FC1E0F"/>
    <w:rsid w:val="00FC2538"/>
    <w:rsid w:val="00FC2D35"/>
    <w:rsid w:val="00FC4422"/>
    <w:rsid w:val="00FC4A4E"/>
    <w:rsid w:val="00FC53BB"/>
    <w:rsid w:val="00FC5438"/>
    <w:rsid w:val="00FC571E"/>
    <w:rsid w:val="00FC5E10"/>
    <w:rsid w:val="00FC5E3B"/>
    <w:rsid w:val="00FC5FFE"/>
    <w:rsid w:val="00FC6576"/>
    <w:rsid w:val="00FC7400"/>
    <w:rsid w:val="00FD0373"/>
    <w:rsid w:val="00FD12C7"/>
    <w:rsid w:val="00FD234A"/>
    <w:rsid w:val="00FD427A"/>
    <w:rsid w:val="00FD4541"/>
    <w:rsid w:val="00FD5922"/>
    <w:rsid w:val="00FD64F1"/>
    <w:rsid w:val="00FD6B58"/>
    <w:rsid w:val="00FD721A"/>
    <w:rsid w:val="00FD770C"/>
    <w:rsid w:val="00FE06B1"/>
    <w:rsid w:val="00FE0802"/>
    <w:rsid w:val="00FE178D"/>
    <w:rsid w:val="00FE2C9B"/>
    <w:rsid w:val="00FE3E3A"/>
    <w:rsid w:val="00FE4A79"/>
    <w:rsid w:val="00FE4E83"/>
    <w:rsid w:val="00FE5886"/>
    <w:rsid w:val="00FF10A7"/>
    <w:rsid w:val="00FF1108"/>
    <w:rsid w:val="00FF19FB"/>
    <w:rsid w:val="00FF1B73"/>
    <w:rsid w:val="00FF1B7A"/>
    <w:rsid w:val="00FF2A28"/>
    <w:rsid w:val="00FF3027"/>
    <w:rsid w:val="00FF55D4"/>
    <w:rsid w:val="00FF625D"/>
    <w:rsid w:val="00FF68FB"/>
    <w:rsid w:val="00FF6F1C"/>
    <w:rsid w:val="05EADDDB"/>
    <w:rsid w:val="080A3E9D"/>
    <w:rsid w:val="0B58189C"/>
    <w:rsid w:val="0C6DE9EC"/>
    <w:rsid w:val="0C7FC6D3"/>
    <w:rsid w:val="0D0E021E"/>
    <w:rsid w:val="0D5FB3A6"/>
    <w:rsid w:val="0EE6CE09"/>
    <w:rsid w:val="112D9082"/>
    <w:rsid w:val="137BC354"/>
    <w:rsid w:val="141E411C"/>
    <w:rsid w:val="15306DAD"/>
    <w:rsid w:val="16D3AEB5"/>
    <w:rsid w:val="1D4B8CB7"/>
    <w:rsid w:val="1E36B32C"/>
    <w:rsid w:val="20952B2D"/>
    <w:rsid w:val="2467E395"/>
    <w:rsid w:val="26019667"/>
    <w:rsid w:val="27E2F161"/>
    <w:rsid w:val="2A540069"/>
    <w:rsid w:val="2FD76C80"/>
    <w:rsid w:val="30D3641F"/>
    <w:rsid w:val="339EED4A"/>
    <w:rsid w:val="33C12C47"/>
    <w:rsid w:val="33D8D1A8"/>
    <w:rsid w:val="34AADDA3"/>
    <w:rsid w:val="35309DF6"/>
    <w:rsid w:val="36FD34BD"/>
    <w:rsid w:val="38062D9B"/>
    <w:rsid w:val="3A7490B7"/>
    <w:rsid w:val="3F7275C6"/>
    <w:rsid w:val="3FB1A25E"/>
    <w:rsid w:val="418960AB"/>
    <w:rsid w:val="48126109"/>
    <w:rsid w:val="48660319"/>
    <w:rsid w:val="4C14864C"/>
    <w:rsid w:val="4CEF5DE1"/>
    <w:rsid w:val="4EB39938"/>
    <w:rsid w:val="523585D5"/>
    <w:rsid w:val="53660626"/>
    <w:rsid w:val="536E177C"/>
    <w:rsid w:val="5415EF6C"/>
    <w:rsid w:val="54F2DD4A"/>
    <w:rsid w:val="55B1BFCD"/>
    <w:rsid w:val="57E7B65F"/>
    <w:rsid w:val="5C0DE1B9"/>
    <w:rsid w:val="5F9F1B3D"/>
    <w:rsid w:val="62B48A7E"/>
    <w:rsid w:val="65237D5C"/>
    <w:rsid w:val="67527921"/>
    <w:rsid w:val="6755A879"/>
    <w:rsid w:val="67A77BF7"/>
    <w:rsid w:val="67CBC3A0"/>
    <w:rsid w:val="6DFC99FA"/>
    <w:rsid w:val="6F5D8B06"/>
    <w:rsid w:val="70683FB4"/>
    <w:rsid w:val="71541833"/>
    <w:rsid w:val="72952BC8"/>
    <w:rsid w:val="72C812FF"/>
    <w:rsid w:val="733629DB"/>
    <w:rsid w:val="74C2D692"/>
    <w:rsid w:val="756196AF"/>
    <w:rsid w:val="75771220"/>
    <w:rsid w:val="778A53E3"/>
    <w:rsid w:val="79046D4C"/>
    <w:rsid w:val="79DF3AB3"/>
    <w:rsid w:val="7AA82B33"/>
    <w:rsid w:val="7ACE2CB6"/>
    <w:rsid w:val="7AE976A9"/>
    <w:rsid w:val="7D7DE36B"/>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2"/>
    </o:shapelayout>
  </w:shapeDefaults>
  <w:decimalSymbol w:val=","/>
  <w:listSeparator w:val=";"/>
  <w14:docId w14:val="29B4FD2A"/>
  <w15:chartTrackingRefBased/>
  <w15:docId w15:val="{2ECB303D-0C9F-4327-84E5-E70C4395E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4"/>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7549B"/>
  </w:style>
  <w:style w:type="paragraph" w:styleId="Heading1">
    <w:name w:val="heading 1"/>
    <w:basedOn w:val="Normal"/>
    <w:next w:val="Normal"/>
    <w:link w:val="Heading1Char"/>
    <w:uiPriority w:val="9"/>
    <w:qFormat/>
    <w:rsid w:val="0081222A"/>
    <w:pPr>
      <w:keepNext/>
      <w:keepLines/>
      <w:numPr>
        <w:numId w:val="29"/>
      </w:numPr>
      <w:spacing w:before="240" w:after="0"/>
      <w:ind w:left="720"/>
      <w:outlineLvl w:val="0"/>
    </w:pPr>
    <w:rPr>
      <w:rFonts w:asciiTheme="minorHAnsi" w:eastAsiaTheme="majorEastAsia" w:hAnsiTheme="minorHAnsi" w:cstheme="majorBidi"/>
      <w:b/>
      <w:sz w:val="28"/>
      <w:szCs w:val="32"/>
    </w:rPr>
  </w:style>
  <w:style w:type="paragraph" w:styleId="Heading2">
    <w:name w:val="heading 2"/>
    <w:next w:val="Normal"/>
    <w:link w:val="Heading2Char"/>
    <w:uiPriority w:val="9"/>
    <w:unhideWhenUsed/>
    <w:qFormat/>
    <w:rsid w:val="0081222A"/>
    <w:pPr>
      <w:keepNext/>
      <w:keepLines/>
      <w:numPr>
        <w:numId w:val="30"/>
      </w:numPr>
      <w:spacing w:after="3" w:line="261" w:lineRule="auto"/>
      <w:outlineLvl w:val="1"/>
    </w:pPr>
    <w:rPr>
      <w:rFonts w:asciiTheme="minorHAnsi" w:eastAsia="Times New Roman" w:hAnsiTheme="minorHAnsi" w:cs="Times New Roman"/>
      <w:b/>
      <w:color w:val="000000"/>
      <w:sz w:val="26"/>
      <w:lang w:eastAsia="et-EE"/>
    </w:rPr>
  </w:style>
  <w:style w:type="paragraph" w:styleId="Heading3">
    <w:name w:val="heading 3"/>
    <w:basedOn w:val="Normal"/>
    <w:next w:val="Normal"/>
    <w:link w:val="Heading3Char"/>
    <w:uiPriority w:val="9"/>
    <w:unhideWhenUsed/>
    <w:qFormat/>
    <w:rsid w:val="00BC3E1D"/>
    <w:pPr>
      <w:keepNext/>
      <w:keepLines/>
      <w:numPr>
        <w:numId w:val="31"/>
      </w:numPr>
      <w:spacing w:before="40" w:after="0"/>
      <w:outlineLvl w:val="2"/>
    </w:pPr>
    <w:rPr>
      <w:rFonts w:asciiTheme="minorHAnsi" w:eastAsiaTheme="majorEastAsia" w:hAnsiTheme="minorHAnsi" w:cstheme="majorBidi"/>
      <w:b/>
      <w:szCs w:val="24"/>
    </w:rPr>
  </w:style>
  <w:style w:type="paragraph" w:styleId="Heading4">
    <w:name w:val="heading 4"/>
    <w:basedOn w:val="Normal"/>
    <w:next w:val="Normal"/>
    <w:link w:val="Heading4Char"/>
    <w:uiPriority w:val="9"/>
    <w:unhideWhenUsed/>
    <w:qFormat/>
    <w:rsid w:val="00AC36C4"/>
    <w:pPr>
      <w:keepNext/>
      <w:keepLines/>
      <w:numPr>
        <w:numId w:val="32"/>
      </w:numPr>
      <w:spacing w:before="40" w:after="0"/>
      <w:outlineLvl w:val="3"/>
    </w:pPr>
    <w:rPr>
      <w:rFonts w:asciiTheme="minorHAnsi" w:eastAsiaTheme="majorEastAsia" w:hAnsiTheme="minorHAnsi" w:cstheme="majorBid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4704F"/>
    <w:pPr>
      <w:autoSpaceDE w:val="0"/>
      <w:autoSpaceDN w:val="0"/>
      <w:adjustRightInd w:val="0"/>
      <w:spacing w:after="0" w:line="240" w:lineRule="auto"/>
    </w:pPr>
    <w:rPr>
      <w:rFonts w:ascii="Calibri" w:hAnsi="Calibri" w:cs="Calibri"/>
      <w:color w:val="000000"/>
      <w:szCs w:val="24"/>
    </w:rPr>
  </w:style>
  <w:style w:type="character" w:styleId="FootnoteReference">
    <w:name w:val="footnote reference"/>
    <w:aliases w:val="SUPERS,Footnote reference number,Footnote symbol,note TESI,-E Fußnotenzeichen,number,Footnote number,Footnote Reference Superscript,Footnote reference superscritp,BVI fnr,stylish,Ref,de nota al pie,Footnote Refernece,E,fr"/>
    <w:basedOn w:val="DefaultParagraphFont"/>
    <w:uiPriority w:val="99"/>
    <w:unhideWhenUsed/>
    <w:rsid w:val="005F1FA0"/>
    <w:rPr>
      <w:rFonts w:ascii="Arial" w:hAnsi="Arial"/>
      <w:sz w:val="20"/>
      <w:vertAlign w:val="superscript"/>
    </w:rPr>
  </w:style>
  <w:style w:type="paragraph" w:customStyle="1" w:styleId="Footnote">
    <w:name w:val="Footnote"/>
    <w:basedOn w:val="Normal"/>
    <w:link w:val="FootnoteChar"/>
    <w:qFormat/>
    <w:rsid w:val="005F1FA0"/>
    <w:pPr>
      <w:spacing w:before="120" w:after="120" w:line="240" w:lineRule="auto"/>
      <w:jc w:val="both"/>
    </w:pPr>
    <w:rPr>
      <w:rFonts w:ascii="Arial Narrow" w:eastAsiaTheme="minorEastAsia" w:hAnsi="Arial Narrow"/>
      <w:color w:val="7F7F7F" w:themeColor="text1" w:themeTint="80"/>
      <w:spacing w:val="10"/>
      <w:sz w:val="16"/>
      <w:szCs w:val="28"/>
      <w:lang w:eastAsia="et-EE"/>
    </w:rPr>
  </w:style>
  <w:style w:type="character" w:customStyle="1" w:styleId="FootnoteChar">
    <w:name w:val="Footnote Char"/>
    <w:basedOn w:val="DefaultParagraphFont"/>
    <w:link w:val="Footnote"/>
    <w:rsid w:val="005F1FA0"/>
    <w:rPr>
      <w:rFonts w:ascii="Arial Narrow" w:eastAsiaTheme="minorEastAsia" w:hAnsi="Arial Narrow"/>
      <w:color w:val="7F7F7F" w:themeColor="text1" w:themeTint="80"/>
      <w:spacing w:val="10"/>
      <w:sz w:val="16"/>
      <w:szCs w:val="28"/>
      <w:lang w:eastAsia="et-EE"/>
    </w:rPr>
  </w:style>
  <w:style w:type="character" w:styleId="CommentReference">
    <w:name w:val="annotation reference"/>
    <w:basedOn w:val="DefaultParagraphFont"/>
    <w:uiPriority w:val="99"/>
    <w:semiHidden/>
    <w:unhideWhenUsed/>
    <w:rsid w:val="00B919F0"/>
    <w:rPr>
      <w:sz w:val="16"/>
      <w:szCs w:val="16"/>
    </w:rPr>
  </w:style>
  <w:style w:type="paragraph" w:styleId="CommentText">
    <w:name w:val="annotation text"/>
    <w:basedOn w:val="Normal"/>
    <w:link w:val="CommentTextChar"/>
    <w:uiPriority w:val="99"/>
    <w:unhideWhenUsed/>
    <w:rsid w:val="00B919F0"/>
    <w:pPr>
      <w:spacing w:line="240" w:lineRule="auto"/>
    </w:pPr>
    <w:rPr>
      <w:sz w:val="20"/>
      <w:szCs w:val="20"/>
    </w:rPr>
  </w:style>
  <w:style w:type="character" w:customStyle="1" w:styleId="CommentTextChar">
    <w:name w:val="Comment Text Char"/>
    <w:basedOn w:val="DefaultParagraphFont"/>
    <w:link w:val="CommentText"/>
    <w:uiPriority w:val="99"/>
    <w:rsid w:val="00B919F0"/>
    <w:rPr>
      <w:sz w:val="20"/>
      <w:szCs w:val="20"/>
    </w:rPr>
  </w:style>
  <w:style w:type="paragraph" w:styleId="CommentSubject">
    <w:name w:val="annotation subject"/>
    <w:basedOn w:val="CommentText"/>
    <w:next w:val="CommentText"/>
    <w:link w:val="CommentSubjectChar"/>
    <w:uiPriority w:val="99"/>
    <w:semiHidden/>
    <w:unhideWhenUsed/>
    <w:rsid w:val="00B919F0"/>
    <w:rPr>
      <w:b/>
      <w:bCs/>
    </w:rPr>
  </w:style>
  <w:style w:type="character" w:customStyle="1" w:styleId="CommentSubjectChar">
    <w:name w:val="Comment Subject Char"/>
    <w:basedOn w:val="CommentTextChar"/>
    <w:link w:val="CommentSubject"/>
    <w:uiPriority w:val="99"/>
    <w:semiHidden/>
    <w:rsid w:val="00B919F0"/>
    <w:rPr>
      <w:b/>
      <w:bCs/>
      <w:sz w:val="20"/>
      <w:szCs w:val="20"/>
    </w:rPr>
  </w:style>
  <w:style w:type="character" w:customStyle="1" w:styleId="Heading2Char">
    <w:name w:val="Heading 2 Char"/>
    <w:basedOn w:val="DefaultParagraphFont"/>
    <w:link w:val="Heading2"/>
    <w:uiPriority w:val="9"/>
    <w:rsid w:val="0081222A"/>
    <w:rPr>
      <w:rFonts w:asciiTheme="minorHAnsi" w:eastAsia="Times New Roman" w:hAnsiTheme="minorHAnsi" w:cs="Times New Roman"/>
      <w:b/>
      <w:color w:val="000000"/>
      <w:sz w:val="26"/>
      <w:lang w:eastAsia="et-EE"/>
    </w:rPr>
  </w:style>
  <w:style w:type="paragraph" w:styleId="ListParagraph">
    <w:name w:val="List Paragraph"/>
    <w:basedOn w:val="Normal"/>
    <w:uiPriority w:val="34"/>
    <w:qFormat/>
    <w:rsid w:val="00044CFF"/>
    <w:pPr>
      <w:spacing w:after="0" w:line="240" w:lineRule="auto"/>
      <w:ind w:left="720"/>
      <w:contextualSpacing/>
    </w:pPr>
    <w:rPr>
      <w:rFonts w:eastAsia="Times New Roman" w:cs="Times New Roman"/>
      <w:szCs w:val="24"/>
      <w:lang w:val="en-US"/>
    </w:rPr>
  </w:style>
  <w:style w:type="paragraph" w:styleId="NoSpacing">
    <w:name w:val="No Spacing"/>
    <w:uiPriority w:val="1"/>
    <w:qFormat/>
    <w:rsid w:val="00675C08"/>
    <w:pPr>
      <w:spacing w:after="0" w:line="240" w:lineRule="auto"/>
    </w:pPr>
  </w:style>
  <w:style w:type="character" w:customStyle="1" w:styleId="normaltextrun">
    <w:name w:val="normaltextrun"/>
    <w:basedOn w:val="DefaultParagraphFont"/>
    <w:rsid w:val="00770FB3"/>
  </w:style>
  <w:style w:type="character" w:customStyle="1" w:styleId="eop">
    <w:name w:val="eop"/>
    <w:basedOn w:val="DefaultParagraphFont"/>
    <w:rsid w:val="00770FB3"/>
  </w:style>
  <w:style w:type="paragraph" w:styleId="Revision">
    <w:name w:val="Revision"/>
    <w:hidden/>
    <w:uiPriority w:val="99"/>
    <w:semiHidden/>
    <w:rsid w:val="008B64E7"/>
    <w:pPr>
      <w:spacing w:after="0" w:line="240" w:lineRule="auto"/>
    </w:pPr>
  </w:style>
  <w:style w:type="character" w:styleId="Hyperlink">
    <w:name w:val="Hyperlink"/>
    <w:basedOn w:val="DefaultParagraphFont"/>
    <w:uiPriority w:val="99"/>
    <w:unhideWhenUsed/>
    <w:rsid w:val="00995E20"/>
    <w:rPr>
      <w:color w:val="0000FF" w:themeColor="hyperlink"/>
      <w:u w:val="single"/>
    </w:rPr>
  </w:style>
  <w:style w:type="character" w:customStyle="1" w:styleId="Lahendamatamainimine1">
    <w:name w:val="Lahendamata mainimine1"/>
    <w:basedOn w:val="DefaultParagraphFont"/>
    <w:uiPriority w:val="99"/>
    <w:semiHidden/>
    <w:unhideWhenUsed/>
    <w:rsid w:val="00995E20"/>
    <w:rPr>
      <w:color w:val="605E5C"/>
      <w:shd w:val="clear" w:color="auto" w:fill="E1DFDD"/>
    </w:rPr>
  </w:style>
  <w:style w:type="character" w:customStyle="1" w:styleId="ztplmc">
    <w:name w:val="ztplmc"/>
    <w:basedOn w:val="DefaultParagraphFont"/>
    <w:rsid w:val="00520964"/>
  </w:style>
  <w:style w:type="character" w:customStyle="1" w:styleId="jlqj4b">
    <w:name w:val="jlqj4b"/>
    <w:basedOn w:val="DefaultParagraphFont"/>
    <w:rsid w:val="00520964"/>
  </w:style>
  <w:style w:type="character" w:customStyle="1" w:styleId="gmail-im">
    <w:name w:val="gmail-im"/>
    <w:basedOn w:val="DefaultParagraphFont"/>
    <w:rsid w:val="00D84FDB"/>
  </w:style>
  <w:style w:type="paragraph" w:styleId="NormalWeb">
    <w:name w:val="Normal (Web)"/>
    <w:basedOn w:val="Normal"/>
    <w:uiPriority w:val="99"/>
    <w:semiHidden/>
    <w:unhideWhenUsed/>
    <w:rsid w:val="00463010"/>
    <w:pPr>
      <w:spacing w:before="100" w:beforeAutospacing="1" w:after="100" w:afterAutospacing="1" w:line="240" w:lineRule="auto"/>
    </w:pPr>
    <w:rPr>
      <w:rFonts w:eastAsia="Times New Roman" w:cs="Times New Roman"/>
      <w:szCs w:val="24"/>
      <w:lang w:eastAsia="et-EE"/>
    </w:rPr>
  </w:style>
  <w:style w:type="character" w:customStyle="1" w:styleId="tyhik">
    <w:name w:val="tyhik"/>
    <w:basedOn w:val="DefaultParagraphFont"/>
    <w:rsid w:val="00463010"/>
  </w:style>
  <w:style w:type="paragraph" w:styleId="BalloonText">
    <w:name w:val="Balloon Text"/>
    <w:basedOn w:val="Normal"/>
    <w:link w:val="BalloonTextChar"/>
    <w:uiPriority w:val="99"/>
    <w:semiHidden/>
    <w:unhideWhenUsed/>
    <w:rsid w:val="00D4151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41514"/>
    <w:rPr>
      <w:rFonts w:ascii="Segoe UI" w:hAnsi="Segoe UI" w:cs="Segoe UI"/>
      <w:sz w:val="18"/>
      <w:szCs w:val="18"/>
    </w:rPr>
  </w:style>
  <w:style w:type="paragraph" w:styleId="FootnoteText">
    <w:name w:val="footnote text"/>
    <w:basedOn w:val="Normal"/>
    <w:link w:val="FootnoteTextChar"/>
    <w:uiPriority w:val="99"/>
    <w:semiHidden/>
    <w:unhideWhenUsed/>
    <w:rsid w:val="00AA3190"/>
    <w:pPr>
      <w:spacing w:after="160" w:line="259" w:lineRule="auto"/>
    </w:pPr>
    <w:rPr>
      <w:rFonts w:ascii="Calibri" w:eastAsia="Calibri" w:hAnsi="Calibri" w:cs="Times New Roman"/>
      <w:sz w:val="20"/>
      <w:szCs w:val="20"/>
    </w:rPr>
  </w:style>
  <w:style w:type="character" w:customStyle="1" w:styleId="FootnoteTextChar">
    <w:name w:val="Footnote Text Char"/>
    <w:basedOn w:val="DefaultParagraphFont"/>
    <w:link w:val="FootnoteText"/>
    <w:uiPriority w:val="99"/>
    <w:semiHidden/>
    <w:rsid w:val="00AA3190"/>
    <w:rPr>
      <w:rFonts w:ascii="Calibri" w:eastAsia="Calibri" w:hAnsi="Calibri" w:cs="Times New Roman"/>
      <w:sz w:val="20"/>
      <w:szCs w:val="20"/>
    </w:rPr>
  </w:style>
  <w:style w:type="paragraph" w:styleId="Header">
    <w:name w:val="header"/>
    <w:basedOn w:val="Normal"/>
    <w:link w:val="HeaderChar"/>
    <w:uiPriority w:val="99"/>
    <w:unhideWhenUsed/>
    <w:rsid w:val="00D91098"/>
    <w:pPr>
      <w:tabs>
        <w:tab w:val="center" w:pos="4536"/>
        <w:tab w:val="right" w:pos="9072"/>
      </w:tabs>
      <w:spacing w:after="0" w:line="240" w:lineRule="auto"/>
    </w:pPr>
  </w:style>
  <w:style w:type="character" w:customStyle="1" w:styleId="HeaderChar">
    <w:name w:val="Header Char"/>
    <w:basedOn w:val="DefaultParagraphFont"/>
    <w:link w:val="Header"/>
    <w:uiPriority w:val="99"/>
    <w:rsid w:val="00D91098"/>
  </w:style>
  <w:style w:type="paragraph" w:styleId="Footer">
    <w:name w:val="footer"/>
    <w:basedOn w:val="Normal"/>
    <w:link w:val="FooterChar"/>
    <w:uiPriority w:val="99"/>
    <w:unhideWhenUsed/>
    <w:rsid w:val="00D91098"/>
    <w:pPr>
      <w:tabs>
        <w:tab w:val="center" w:pos="4536"/>
        <w:tab w:val="right" w:pos="9072"/>
      </w:tabs>
      <w:spacing w:after="0" w:line="240" w:lineRule="auto"/>
    </w:pPr>
  </w:style>
  <w:style w:type="character" w:customStyle="1" w:styleId="FooterChar">
    <w:name w:val="Footer Char"/>
    <w:basedOn w:val="DefaultParagraphFont"/>
    <w:link w:val="Footer"/>
    <w:uiPriority w:val="99"/>
    <w:rsid w:val="00D91098"/>
  </w:style>
  <w:style w:type="character" w:customStyle="1" w:styleId="Heading3Char">
    <w:name w:val="Heading 3 Char"/>
    <w:basedOn w:val="DefaultParagraphFont"/>
    <w:link w:val="Heading3"/>
    <w:uiPriority w:val="9"/>
    <w:rsid w:val="00BC3E1D"/>
    <w:rPr>
      <w:rFonts w:asciiTheme="minorHAnsi" w:eastAsiaTheme="majorEastAsia" w:hAnsiTheme="minorHAnsi" w:cstheme="majorBidi"/>
      <w:b/>
      <w:szCs w:val="24"/>
    </w:rPr>
  </w:style>
  <w:style w:type="character" w:styleId="UnresolvedMention">
    <w:name w:val="Unresolved Mention"/>
    <w:basedOn w:val="DefaultParagraphFont"/>
    <w:uiPriority w:val="99"/>
    <w:semiHidden/>
    <w:unhideWhenUsed/>
    <w:rsid w:val="003C32CC"/>
    <w:rPr>
      <w:color w:val="605E5C"/>
      <w:shd w:val="clear" w:color="auto" w:fill="E1DFDD"/>
    </w:rPr>
  </w:style>
  <w:style w:type="table" w:styleId="TableGrid">
    <w:name w:val="Table Grid"/>
    <w:basedOn w:val="TableNormal"/>
    <w:uiPriority w:val="59"/>
    <w:rsid w:val="006C77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1222A"/>
    <w:rPr>
      <w:rFonts w:asciiTheme="minorHAnsi" w:eastAsiaTheme="majorEastAsia" w:hAnsiTheme="minorHAnsi" w:cstheme="majorBidi"/>
      <w:b/>
      <w:sz w:val="28"/>
      <w:szCs w:val="32"/>
    </w:rPr>
  </w:style>
  <w:style w:type="character" w:customStyle="1" w:styleId="Heading4Char">
    <w:name w:val="Heading 4 Char"/>
    <w:basedOn w:val="DefaultParagraphFont"/>
    <w:link w:val="Heading4"/>
    <w:uiPriority w:val="9"/>
    <w:rsid w:val="00AC36C4"/>
    <w:rPr>
      <w:rFonts w:asciiTheme="minorHAnsi" w:eastAsiaTheme="majorEastAsia" w:hAnsiTheme="minorHAnsi" w:cstheme="majorBidi"/>
      <w:i/>
      <w:iCs/>
    </w:rPr>
  </w:style>
  <w:style w:type="paragraph" w:styleId="TOC1">
    <w:name w:val="toc 1"/>
    <w:basedOn w:val="Normal"/>
    <w:uiPriority w:val="39"/>
    <w:rsid w:val="00AF1799"/>
    <w:pPr>
      <w:spacing w:before="120" w:after="0"/>
    </w:pPr>
    <w:rPr>
      <w:rFonts w:asciiTheme="minorHAnsi" w:hAnsiTheme="minorHAnsi" w:cstheme="minorHAnsi"/>
      <w:b/>
      <w:bCs/>
      <w:i/>
      <w:iCs/>
      <w:szCs w:val="28"/>
    </w:rPr>
  </w:style>
  <w:style w:type="paragraph" w:styleId="TOC2">
    <w:name w:val="toc 2"/>
    <w:basedOn w:val="Normal"/>
    <w:uiPriority w:val="39"/>
    <w:rsid w:val="00AF1799"/>
    <w:pPr>
      <w:spacing w:before="120" w:after="0"/>
      <w:ind w:left="240"/>
    </w:pPr>
    <w:rPr>
      <w:rFonts w:asciiTheme="minorHAnsi" w:hAnsiTheme="minorHAnsi" w:cstheme="minorHAnsi"/>
      <w:b/>
      <w:bCs/>
      <w:sz w:val="22"/>
      <w:szCs w:val="26"/>
    </w:rPr>
  </w:style>
  <w:style w:type="paragraph" w:styleId="TOC3">
    <w:name w:val="toc 3"/>
    <w:basedOn w:val="Normal"/>
    <w:uiPriority w:val="39"/>
    <w:rsid w:val="00AF1799"/>
    <w:pPr>
      <w:spacing w:after="0"/>
      <w:ind w:left="480"/>
    </w:pPr>
    <w:rPr>
      <w:rFonts w:asciiTheme="minorHAnsi" w:hAnsiTheme="minorHAnsi" w:cstheme="minorHAnsi"/>
      <w:sz w:val="20"/>
      <w:szCs w:val="24"/>
    </w:rPr>
  </w:style>
  <w:style w:type="paragraph" w:styleId="TOCHeading">
    <w:name w:val="TOC Heading"/>
    <w:basedOn w:val="Heading1"/>
    <w:next w:val="Normal"/>
    <w:uiPriority w:val="39"/>
    <w:unhideWhenUsed/>
    <w:qFormat/>
    <w:rsid w:val="00AF1799"/>
    <w:pPr>
      <w:numPr>
        <w:numId w:val="0"/>
      </w:numPr>
      <w:spacing w:before="480"/>
      <w:outlineLvl w:val="9"/>
    </w:pPr>
    <w:rPr>
      <w:rFonts w:ascii="Microsoft New Tai Lue" w:hAnsi="Microsoft New Tai Lue"/>
      <w:bCs/>
      <w:color w:val="4BACC6" w:themeColor="accent5"/>
      <w:szCs w:val="28"/>
      <w:lang w:val="en-US"/>
    </w:rPr>
  </w:style>
  <w:style w:type="paragraph" w:customStyle="1" w:styleId="Sisukord">
    <w:name w:val="Sisukord"/>
    <w:basedOn w:val="Normal"/>
    <w:next w:val="BodyText"/>
    <w:link w:val="SisukordChar"/>
    <w:qFormat/>
    <w:rsid w:val="00EB0D19"/>
    <w:pPr>
      <w:pageBreakBefore/>
      <w:spacing w:after="240"/>
    </w:pPr>
    <w:rPr>
      <w:rFonts w:ascii="Arial" w:eastAsia="Calibri" w:hAnsi="Arial"/>
      <w:b/>
      <w:sz w:val="40"/>
    </w:rPr>
  </w:style>
  <w:style w:type="character" w:customStyle="1" w:styleId="SisukordChar">
    <w:name w:val="Sisukord Char"/>
    <w:basedOn w:val="DefaultParagraphFont"/>
    <w:link w:val="Sisukord"/>
    <w:rsid w:val="00EB0D19"/>
    <w:rPr>
      <w:rFonts w:ascii="Arial" w:eastAsia="Calibri" w:hAnsi="Arial"/>
      <w:b/>
      <w:sz w:val="40"/>
    </w:rPr>
  </w:style>
  <w:style w:type="paragraph" w:styleId="BodyText">
    <w:name w:val="Body Text"/>
    <w:basedOn w:val="Normal"/>
    <w:link w:val="BodyTextChar"/>
    <w:uiPriority w:val="99"/>
    <w:semiHidden/>
    <w:unhideWhenUsed/>
    <w:rsid w:val="00F4511F"/>
    <w:pPr>
      <w:spacing w:after="120"/>
    </w:pPr>
  </w:style>
  <w:style w:type="character" w:customStyle="1" w:styleId="BodyTextChar">
    <w:name w:val="Body Text Char"/>
    <w:basedOn w:val="DefaultParagraphFont"/>
    <w:link w:val="BodyText"/>
    <w:uiPriority w:val="99"/>
    <w:semiHidden/>
    <w:rsid w:val="00F4511F"/>
  </w:style>
  <w:style w:type="character" w:customStyle="1" w:styleId="mm">
    <w:name w:val="mm"/>
    <w:basedOn w:val="DefaultParagraphFont"/>
    <w:rsid w:val="00153372"/>
  </w:style>
  <w:style w:type="paragraph" w:styleId="TOC4">
    <w:name w:val="toc 4"/>
    <w:basedOn w:val="Normal"/>
    <w:next w:val="Normal"/>
    <w:autoRedefine/>
    <w:uiPriority w:val="39"/>
    <w:unhideWhenUsed/>
    <w:rsid w:val="00611DB5"/>
    <w:pPr>
      <w:spacing w:after="0"/>
      <w:ind w:left="720"/>
    </w:pPr>
    <w:rPr>
      <w:rFonts w:asciiTheme="minorHAnsi" w:hAnsiTheme="minorHAnsi" w:cstheme="minorHAnsi"/>
      <w:sz w:val="20"/>
      <w:szCs w:val="24"/>
    </w:rPr>
  </w:style>
  <w:style w:type="paragraph" w:styleId="TOC5">
    <w:name w:val="toc 5"/>
    <w:basedOn w:val="Normal"/>
    <w:next w:val="Normal"/>
    <w:autoRedefine/>
    <w:uiPriority w:val="39"/>
    <w:unhideWhenUsed/>
    <w:rsid w:val="00611DB5"/>
    <w:pPr>
      <w:spacing w:after="0"/>
      <w:ind w:left="960"/>
    </w:pPr>
    <w:rPr>
      <w:rFonts w:asciiTheme="minorHAnsi" w:hAnsiTheme="minorHAnsi" w:cstheme="minorHAnsi"/>
      <w:sz w:val="20"/>
      <w:szCs w:val="24"/>
    </w:rPr>
  </w:style>
  <w:style w:type="paragraph" w:styleId="TOC6">
    <w:name w:val="toc 6"/>
    <w:basedOn w:val="Normal"/>
    <w:next w:val="Normal"/>
    <w:autoRedefine/>
    <w:uiPriority w:val="39"/>
    <w:unhideWhenUsed/>
    <w:rsid w:val="00611DB5"/>
    <w:pPr>
      <w:spacing w:after="0"/>
      <w:ind w:left="1200"/>
    </w:pPr>
    <w:rPr>
      <w:rFonts w:asciiTheme="minorHAnsi" w:hAnsiTheme="minorHAnsi" w:cstheme="minorHAnsi"/>
      <w:sz w:val="20"/>
      <w:szCs w:val="24"/>
    </w:rPr>
  </w:style>
  <w:style w:type="paragraph" w:styleId="TOC7">
    <w:name w:val="toc 7"/>
    <w:basedOn w:val="Normal"/>
    <w:next w:val="Normal"/>
    <w:autoRedefine/>
    <w:uiPriority w:val="39"/>
    <w:unhideWhenUsed/>
    <w:rsid w:val="00611DB5"/>
    <w:pPr>
      <w:spacing w:after="0"/>
      <w:ind w:left="1440"/>
    </w:pPr>
    <w:rPr>
      <w:rFonts w:asciiTheme="minorHAnsi" w:hAnsiTheme="minorHAnsi" w:cstheme="minorHAnsi"/>
      <w:sz w:val="20"/>
      <w:szCs w:val="24"/>
    </w:rPr>
  </w:style>
  <w:style w:type="paragraph" w:styleId="TOC8">
    <w:name w:val="toc 8"/>
    <w:basedOn w:val="Normal"/>
    <w:next w:val="Normal"/>
    <w:autoRedefine/>
    <w:uiPriority w:val="39"/>
    <w:unhideWhenUsed/>
    <w:rsid w:val="00611DB5"/>
    <w:pPr>
      <w:spacing w:after="0"/>
      <w:ind w:left="1680"/>
    </w:pPr>
    <w:rPr>
      <w:rFonts w:asciiTheme="minorHAnsi" w:hAnsiTheme="minorHAnsi" w:cstheme="minorHAnsi"/>
      <w:sz w:val="20"/>
      <w:szCs w:val="24"/>
    </w:rPr>
  </w:style>
  <w:style w:type="paragraph" w:styleId="TOC9">
    <w:name w:val="toc 9"/>
    <w:basedOn w:val="Normal"/>
    <w:next w:val="Normal"/>
    <w:autoRedefine/>
    <w:uiPriority w:val="39"/>
    <w:unhideWhenUsed/>
    <w:rsid w:val="00611DB5"/>
    <w:pPr>
      <w:spacing w:after="0"/>
      <w:ind w:left="1920"/>
    </w:pPr>
    <w:rPr>
      <w:rFonts w:asciiTheme="minorHAnsi" w:hAnsiTheme="minorHAnsi" w:cstheme="minorHAnsi"/>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69187">
      <w:bodyDiv w:val="1"/>
      <w:marLeft w:val="0"/>
      <w:marRight w:val="0"/>
      <w:marTop w:val="0"/>
      <w:marBottom w:val="0"/>
      <w:divBdr>
        <w:top w:val="none" w:sz="0" w:space="0" w:color="auto"/>
        <w:left w:val="none" w:sz="0" w:space="0" w:color="auto"/>
        <w:bottom w:val="none" w:sz="0" w:space="0" w:color="auto"/>
        <w:right w:val="none" w:sz="0" w:space="0" w:color="auto"/>
      </w:divBdr>
    </w:div>
    <w:div w:id="76219676">
      <w:bodyDiv w:val="1"/>
      <w:marLeft w:val="0"/>
      <w:marRight w:val="0"/>
      <w:marTop w:val="0"/>
      <w:marBottom w:val="0"/>
      <w:divBdr>
        <w:top w:val="none" w:sz="0" w:space="0" w:color="auto"/>
        <w:left w:val="none" w:sz="0" w:space="0" w:color="auto"/>
        <w:bottom w:val="none" w:sz="0" w:space="0" w:color="auto"/>
        <w:right w:val="none" w:sz="0" w:space="0" w:color="auto"/>
      </w:divBdr>
    </w:div>
    <w:div w:id="224025587">
      <w:bodyDiv w:val="1"/>
      <w:marLeft w:val="0"/>
      <w:marRight w:val="0"/>
      <w:marTop w:val="0"/>
      <w:marBottom w:val="0"/>
      <w:divBdr>
        <w:top w:val="none" w:sz="0" w:space="0" w:color="auto"/>
        <w:left w:val="none" w:sz="0" w:space="0" w:color="auto"/>
        <w:bottom w:val="none" w:sz="0" w:space="0" w:color="auto"/>
        <w:right w:val="none" w:sz="0" w:space="0" w:color="auto"/>
      </w:divBdr>
    </w:div>
    <w:div w:id="398359935">
      <w:bodyDiv w:val="1"/>
      <w:marLeft w:val="0"/>
      <w:marRight w:val="0"/>
      <w:marTop w:val="0"/>
      <w:marBottom w:val="0"/>
      <w:divBdr>
        <w:top w:val="none" w:sz="0" w:space="0" w:color="auto"/>
        <w:left w:val="none" w:sz="0" w:space="0" w:color="auto"/>
        <w:bottom w:val="none" w:sz="0" w:space="0" w:color="auto"/>
        <w:right w:val="none" w:sz="0" w:space="0" w:color="auto"/>
      </w:divBdr>
      <w:divsChild>
        <w:div w:id="1315258173">
          <w:marLeft w:val="432"/>
          <w:marRight w:val="0"/>
          <w:marTop w:val="80"/>
          <w:marBottom w:val="0"/>
          <w:divBdr>
            <w:top w:val="none" w:sz="0" w:space="0" w:color="auto"/>
            <w:left w:val="none" w:sz="0" w:space="0" w:color="auto"/>
            <w:bottom w:val="none" w:sz="0" w:space="0" w:color="auto"/>
            <w:right w:val="none" w:sz="0" w:space="0" w:color="auto"/>
          </w:divBdr>
        </w:div>
      </w:divsChild>
    </w:div>
    <w:div w:id="445470310">
      <w:bodyDiv w:val="1"/>
      <w:marLeft w:val="0"/>
      <w:marRight w:val="0"/>
      <w:marTop w:val="0"/>
      <w:marBottom w:val="0"/>
      <w:divBdr>
        <w:top w:val="none" w:sz="0" w:space="0" w:color="auto"/>
        <w:left w:val="none" w:sz="0" w:space="0" w:color="auto"/>
        <w:bottom w:val="none" w:sz="0" w:space="0" w:color="auto"/>
        <w:right w:val="none" w:sz="0" w:space="0" w:color="auto"/>
      </w:divBdr>
    </w:div>
    <w:div w:id="777262033">
      <w:bodyDiv w:val="1"/>
      <w:marLeft w:val="0"/>
      <w:marRight w:val="0"/>
      <w:marTop w:val="0"/>
      <w:marBottom w:val="0"/>
      <w:divBdr>
        <w:top w:val="none" w:sz="0" w:space="0" w:color="auto"/>
        <w:left w:val="none" w:sz="0" w:space="0" w:color="auto"/>
        <w:bottom w:val="none" w:sz="0" w:space="0" w:color="auto"/>
        <w:right w:val="none" w:sz="0" w:space="0" w:color="auto"/>
      </w:divBdr>
    </w:div>
    <w:div w:id="785777527">
      <w:bodyDiv w:val="1"/>
      <w:marLeft w:val="0"/>
      <w:marRight w:val="0"/>
      <w:marTop w:val="0"/>
      <w:marBottom w:val="0"/>
      <w:divBdr>
        <w:top w:val="none" w:sz="0" w:space="0" w:color="auto"/>
        <w:left w:val="none" w:sz="0" w:space="0" w:color="auto"/>
        <w:bottom w:val="none" w:sz="0" w:space="0" w:color="auto"/>
        <w:right w:val="none" w:sz="0" w:space="0" w:color="auto"/>
      </w:divBdr>
    </w:div>
    <w:div w:id="1109473456">
      <w:bodyDiv w:val="1"/>
      <w:marLeft w:val="0"/>
      <w:marRight w:val="0"/>
      <w:marTop w:val="0"/>
      <w:marBottom w:val="0"/>
      <w:divBdr>
        <w:top w:val="none" w:sz="0" w:space="0" w:color="auto"/>
        <w:left w:val="none" w:sz="0" w:space="0" w:color="auto"/>
        <w:bottom w:val="none" w:sz="0" w:space="0" w:color="auto"/>
        <w:right w:val="none" w:sz="0" w:space="0" w:color="auto"/>
      </w:divBdr>
      <w:divsChild>
        <w:div w:id="912472049">
          <w:marLeft w:val="0"/>
          <w:marRight w:val="0"/>
          <w:marTop w:val="100"/>
          <w:marBottom w:val="0"/>
          <w:divBdr>
            <w:top w:val="none" w:sz="0" w:space="0" w:color="auto"/>
            <w:left w:val="none" w:sz="0" w:space="0" w:color="auto"/>
            <w:bottom w:val="none" w:sz="0" w:space="0" w:color="auto"/>
            <w:right w:val="none" w:sz="0" w:space="0" w:color="auto"/>
          </w:divBdr>
        </w:div>
        <w:div w:id="493422911">
          <w:marLeft w:val="0"/>
          <w:marRight w:val="0"/>
          <w:marTop w:val="0"/>
          <w:marBottom w:val="0"/>
          <w:divBdr>
            <w:top w:val="none" w:sz="0" w:space="0" w:color="auto"/>
            <w:left w:val="none" w:sz="0" w:space="0" w:color="auto"/>
            <w:bottom w:val="none" w:sz="0" w:space="0" w:color="auto"/>
            <w:right w:val="none" w:sz="0" w:space="0" w:color="auto"/>
          </w:divBdr>
          <w:divsChild>
            <w:div w:id="1305355981">
              <w:marLeft w:val="0"/>
              <w:marRight w:val="0"/>
              <w:marTop w:val="0"/>
              <w:marBottom w:val="0"/>
              <w:divBdr>
                <w:top w:val="none" w:sz="0" w:space="0" w:color="auto"/>
                <w:left w:val="none" w:sz="0" w:space="0" w:color="auto"/>
                <w:bottom w:val="none" w:sz="0" w:space="0" w:color="auto"/>
                <w:right w:val="none" w:sz="0" w:space="0" w:color="auto"/>
              </w:divBdr>
              <w:divsChild>
                <w:div w:id="72078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005260">
      <w:bodyDiv w:val="1"/>
      <w:marLeft w:val="0"/>
      <w:marRight w:val="0"/>
      <w:marTop w:val="0"/>
      <w:marBottom w:val="0"/>
      <w:divBdr>
        <w:top w:val="none" w:sz="0" w:space="0" w:color="auto"/>
        <w:left w:val="none" w:sz="0" w:space="0" w:color="auto"/>
        <w:bottom w:val="none" w:sz="0" w:space="0" w:color="auto"/>
        <w:right w:val="none" w:sz="0" w:space="0" w:color="auto"/>
      </w:divBdr>
    </w:div>
    <w:div w:id="1504054917">
      <w:bodyDiv w:val="1"/>
      <w:marLeft w:val="0"/>
      <w:marRight w:val="0"/>
      <w:marTop w:val="0"/>
      <w:marBottom w:val="0"/>
      <w:divBdr>
        <w:top w:val="none" w:sz="0" w:space="0" w:color="auto"/>
        <w:left w:val="none" w:sz="0" w:space="0" w:color="auto"/>
        <w:bottom w:val="none" w:sz="0" w:space="0" w:color="auto"/>
        <w:right w:val="none" w:sz="0" w:space="0" w:color="auto"/>
      </w:divBdr>
    </w:div>
    <w:div w:id="1567568129">
      <w:bodyDiv w:val="1"/>
      <w:marLeft w:val="0"/>
      <w:marRight w:val="0"/>
      <w:marTop w:val="0"/>
      <w:marBottom w:val="0"/>
      <w:divBdr>
        <w:top w:val="none" w:sz="0" w:space="0" w:color="auto"/>
        <w:left w:val="none" w:sz="0" w:space="0" w:color="auto"/>
        <w:bottom w:val="none" w:sz="0" w:space="0" w:color="auto"/>
        <w:right w:val="none" w:sz="0" w:space="0" w:color="auto"/>
      </w:divBdr>
    </w:div>
    <w:div w:id="1766461014">
      <w:bodyDiv w:val="1"/>
      <w:marLeft w:val="0"/>
      <w:marRight w:val="0"/>
      <w:marTop w:val="0"/>
      <w:marBottom w:val="0"/>
      <w:divBdr>
        <w:top w:val="none" w:sz="0" w:space="0" w:color="auto"/>
        <w:left w:val="none" w:sz="0" w:space="0" w:color="auto"/>
        <w:bottom w:val="none" w:sz="0" w:space="0" w:color="auto"/>
        <w:right w:val="none" w:sz="0" w:space="0" w:color="auto"/>
      </w:divBdr>
      <w:divsChild>
        <w:div w:id="418529770">
          <w:marLeft w:val="806"/>
          <w:marRight w:val="0"/>
          <w:marTop w:val="200"/>
          <w:marBottom w:val="0"/>
          <w:divBdr>
            <w:top w:val="none" w:sz="0" w:space="0" w:color="auto"/>
            <w:left w:val="none" w:sz="0" w:space="0" w:color="auto"/>
            <w:bottom w:val="none" w:sz="0" w:space="0" w:color="auto"/>
            <w:right w:val="none" w:sz="0" w:space="0" w:color="auto"/>
          </w:divBdr>
        </w:div>
        <w:div w:id="1606380312">
          <w:marLeft w:val="806"/>
          <w:marRight w:val="0"/>
          <w:marTop w:val="200"/>
          <w:marBottom w:val="0"/>
          <w:divBdr>
            <w:top w:val="none" w:sz="0" w:space="0" w:color="auto"/>
            <w:left w:val="none" w:sz="0" w:space="0" w:color="auto"/>
            <w:bottom w:val="none" w:sz="0" w:space="0" w:color="auto"/>
            <w:right w:val="none" w:sz="0" w:space="0" w:color="auto"/>
          </w:divBdr>
        </w:div>
        <w:div w:id="205992072">
          <w:marLeft w:val="806"/>
          <w:marRight w:val="0"/>
          <w:marTop w:val="200"/>
          <w:marBottom w:val="0"/>
          <w:divBdr>
            <w:top w:val="none" w:sz="0" w:space="0" w:color="auto"/>
            <w:left w:val="none" w:sz="0" w:space="0" w:color="auto"/>
            <w:bottom w:val="none" w:sz="0" w:space="0" w:color="auto"/>
            <w:right w:val="none" w:sz="0" w:space="0" w:color="auto"/>
          </w:divBdr>
        </w:div>
        <w:div w:id="1686785390">
          <w:marLeft w:val="806"/>
          <w:marRight w:val="0"/>
          <w:marTop w:val="200"/>
          <w:marBottom w:val="0"/>
          <w:divBdr>
            <w:top w:val="none" w:sz="0" w:space="0" w:color="auto"/>
            <w:left w:val="none" w:sz="0" w:space="0" w:color="auto"/>
            <w:bottom w:val="none" w:sz="0" w:space="0" w:color="auto"/>
            <w:right w:val="none" w:sz="0" w:space="0" w:color="auto"/>
          </w:divBdr>
        </w:div>
        <w:div w:id="1307858985">
          <w:marLeft w:val="806"/>
          <w:marRight w:val="0"/>
          <w:marTop w:val="200"/>
          <w:marBottom w:val="0"/>
          <w:divBdr>
            <w:top w:val="none" w:sz="0" w:space="0" w:color="auto"/>
            <w:left w:val="none" w:sz="0" w:space="0" w:color="auto"/>
            <w:bottom w:val="none" w:sz="0" w:space="0" w:color="auto"/>
            <w:right w:val="none" w:sz="0" w:space="0" w:color="auto"/>
          </w:divBdr>
        </w:div>
        <w:div w:id="1233857411">
          <w:marLeft w:val="806"/>
          <w:marRight w:val="0"/>
          <w:marTop w:val="200"/>
          <w:marBottom w:val="0"/>
          <w:divBdr>
            <w:top w:val="none" w:sz="0" w:space="0" w:color="auto"/>
            <w:left w:val="none" w:sz="0" w:space="0" w:color="auto"/>
            <w:bottom w:val="none" w:sz="0" w:space="0" w:color="auto"/>
            <w:right w:val="none" w:sz="0" w:space="0" w:color="auto"/>
          </w:divBdr>
        </w:div>
        <w:div w:id="1949317143">
          <w:marLeft w:val="806"/>
          <w:marRight w:val="0"/>
          <w:marTop w:val="200"/>
          <w:marBottom w:val="0"/>
          <w:divBdr>
            <w:top w:val="none" w:sz="0" w:space="0" w:color="auto"/>
            <w:left w:val="none" w:sz="0" w:space="0" w:color="auto"/>
            <w:bottom w:val="none" w:sz="0" w:space="0" w:color="auto"/>
            <w:right w:val="none" w:sz="0" w:space="0" w:color="auto"/>
          </w:divBdr>
        </w:div>
      </w:divsChild>
    </w:div>
    <w:div w:id="1780710481">
      <w:bodyDiv w:val="1"/>
      <w:marLeft w:val="0"/>
      <w:marRight w:val="0"/>
      <w:marTop w:val="0"/>
      <w:marBottom w:val="0"/>
      <w:divBdr>
        <w:top w:val="none" w:sz="0" w:space="0" w:color="auto"/>
        <w:left w:val="none" w:sz="0" w:space="0" w:color="auto"/>
        <w:bottom w:val="none" w:sz="0" w:space="0" w:color="auto"/>
        <w:right w:val="none" w:sz="0" w:space="0" w:color="auto"/>
      </w:divBdr>
    </w:div>
    <w:div w:id="1841432313">
      <w:bodyDiv w:val="1"/>
      <w:marLeft w:val="0"/>
      <w:marRight w:val="0"/>
      <w:marTop w:val="0"/>
      <w:marBottom w:val="0"/>
      <w:divBdr>
        <w:top w:val="none" w:sz="0" w:space="0" w:color="auto"/>
        <w:left w:val="none" w:sz="0" w:space="0" w:color="auto"/>
        <w:bottom w:val="none" w:sz="0" w:space="0" w:color="auto"/>
        <w:right w:val="none" w:sz="0" w:space="0" w:color="auto"/>
      </w:divBdr>
    </w:div>
    <w:div w:id="1880043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mailto:nikon.vidjajev@mkm.ee" TargetMode="Externa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mailto:nikon.vidjajev@mkm.e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nfo@mkm.ee"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tonn.tuvikene@kik.e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notes.xml.rels><?xml version="1.0" encoding="UTF-8" standalone="yes"?>
<Relationships xmlns="http://schemas.openxmlformats.org/package/2006/relationships"><Relationship Id="rId8" Type="http://schemas.openxmlformats.org/officeDocument/2006/relationships/hyperlink" Target="https://cinea.ec.europa.eu/news-events/news/commission-adopts-first-list-renewable-energy-cross-border-projects-2022-08-30_en" TargetMode="External"/><Relationship Id="rId13" Type="http://schemas.openxmlformats.org/officeDocument/2006/relationships/hyperlink" Target="https://elering.ee/pohivorguga-liitumine" TargetMode="External"/><Relationship Id="rId3" Type="http://schemas.openxmlformats.org/officeDocument/2006/relationships/hyperlink" Target="https://cinea.ec.europa.eu/programmes/connecting-europe-facility/energy-infrastructure-connecting-europe-facility-0/cross-border-renewable-energy-projects-cef-energy-new/call-cross-border-renewable-energy-cb-res-projects-application-process-cb-res-status_en" TargetMode="External"/><Relationship Id="rId7" Type="http://schemas.openxmlformats.org/officeDocument/2006/relationships/hyperlink" Target="https://www.riigiteataja.ee/akt/125102022007?leiaKehtiv" TargetMode="External"/><Relationship Id="rId12" Type="http://schemas.openxmlformats.org/officeDocument/2006/relationships/hyperlink" Target="https://eur-lex.europa.eu/legal-content/EN/TXT/?uri=CELEX%3A32016R0631" TargetMode="External"/><Relationship Id="rId17" Type="http://schemas.openxmlformats.org/officeDocument/2006/relationships/hyperlink" Target="https://ec.europa.eu/environment/eia/eia-legalcontext.htm" TargetMode="External"/><Relationship Id="rId2" Type="http://schemas.openxmlformats.org/officeDocument/2006/relationships/hyperlink" Target="http://mereala.hendrikson.ee/dokumendid/Planeeringulahendus/Kehtestamisele/4_MSP_M6jude_hindamise_aruanne.pdf" TargetMode="External"/><Relationship Id="rId16" Type="http://schemas.openxmlformats.org/officeDocument/2006/relationships/hyperlink" Target="https://www.riigiteataja.ee/akt/78291" TargetMode="External"/><Relationship Id="rId1" Type="http://schemas.openxmlformats.org/officeDocument/2006/relationships/hyperlink" Target="https://mereala.hendrikson.ee/" TargetMode="External"/><Relationship Id="rId6" Type="http://schemas.openxmlformats.org/officeDocument/2006/relationships/hyperlink" Target="https://www.riigiteataja.ee/akt/109082022001" TargetMode="External"/><Relationship Id="rId11" Type="http://schemas.openxmlformats.org/officeDocument/2006/relationships/hyperlink" Target="https://guidehouse.com/-/media/www/site/downloads/energy/2019/2019-navigant-comparison-offshore-grid-development.pdf" TargetMode="External"/><Relationship Id="rId5" Type="http://schemas.openxmlformats.org/officeDocument/2006/relationships/hyperlink" Target="http://mereala.hendrikson.ee/dokumendid/Planeeringulahendus/Kehtestamisele/4_MSP_M6jude_hindamise_aruanne.pdf" TargetMode="External"/><Relationship Id="rId15" Type="http://schemas.openxmlformats.org/officeDocument/2006/relationships/hyperlink" Target="http://mereala.hendrikson.ee/dokumendid/Planeeringulahendus/Kehtestamisele/4_MSP_M6jude_hindamise_aruanne.pdf" TargetMode="External"/><Relationship Id="rId10" Type="http://schemas.openxmlformats.org/officeDocument/2006/relationships/hyperlink" Target="https://mereala.hendrikson.ee/" TargetMode="External"/><Relationship Id="rId4" Type="http://schemas.openxmlformats.org/officeDocument/2006/relationships/hyperlink" Target="http://mereala.hendrikson.ee/dokumendid/Planeeringulahendus/Kehtestamisele/4_MSP_M6jude_hindamise_aruanne.pdf" TargetMode="External"/><Relationship Id="rId9" Type="http://schemas.openxmlformats.org/officeDocument/2006/relationships/hyperlink" Target="http://mereala.hendrikson.ee/" TargetMode="External"/><Relationship Id="rId14" Type="http://schemas.openxmlformats.org/officeDocument/2006/relationships/hyperlink" Target="http://mereala.hendrikson.e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b:Source>
    <b:Tag>Eda</b:Tag>
    <b:SourceType>Book</b:SourceType>
    <b:Guid>{8846002F-5A12-4293-B493-9C4A909005D8}</b:Guid>
    <b:Title>Edaspidi käesolevas taotluses on kavandatavat avalikku veekogu koormavat tuuleelektrijaama nimetatud</b:Title>
    <b:RefOrder>1</b:RefOrder>
  </b:Source>
</b:Sourc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6B5BFF801AF7D44E91B1BBB13167C21F" ma:contentTypeVersion="4" ma:contentTypeDescription="Create a new document." ma:contentTypeScope="" ma:versionID="76ed95545e91714708f30a08371803f5">
  <xsd:schema xmlns:xsd="http://www.w3.org/2001/XMLSchema" xmlns:xs="http://www.w3.org/2001/XMLSchema" xmlns:p="http://schemas.microsoft.com/office/2006/metadata/properties" xmlns:ns2="31f82b95-c738-453d-a65f-3a28b3ecd234" targetNamespace="http://schemas.microsoft.com/office/2006/metadata/properties" ma:root="true" ma:fieldsID="63698d11b026515e7c64e8050f461344" ns2:_="">
    <xsd:import namespace="31f82b95-c738-453d-a65f-3a28b3ecd23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f82b95-c738-453d-a65f-3a28b3ecd2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A68319-A60B-4C88-A513-5C6BC17477C2}">
  <ds:schemaRefs>
    <ds:schemaRef ds:uri="http://schemas.microsoft.com/sharepoint/v3/contenttype/forms"/>
  </ds:schemaRefs>
</ds:datastoreItem>
</file>

<file path=customXml/itemProps2.xml><?xml version="1.0" encoding="utf-8"?>
<ds:datastoreItem xmlns:ds="http://schemas.openxmlformats.org/officeDocument/2006/customXml" ds:itemID="{53FA7771-5DB6-45C6-82A4-2C85E62D9F47}">
  <ds:schemaRefs>
    <ds:schemaRef ds:uri="http://schemas.openxmlformats.org/officeDocument/2006/bibliography"/>
  </ds:schemaRefs>
</ds:datastoreItem>
</file>

<file path=customXml/itemProps3.xml><?xml version="1.0" encoding="utf-8"?>
<ds:datastoreItem xmlns:ds="http://schemas.openxmlformats.org/officeDocument/2006/customXml" ds:itemID="{DB8D1029-BD76-4871-81C3-4ADC1A4E385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103C300-86D0-4C13-A219-5222C8EEAD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f82b95-c738-453d-a65f-3a28b3ecd23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3966</TotalTime>
  <Pages>23</Pages>
  <Words>5659</Words>
  <Characters>32262</Characters>
  <Application>Microsoft Office Word</Application>
  <DocSecurity>0</DocSecurity>
  <Lines>268</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Tõnn Tuvikene</dc:creator>
  <cp:keywords/>
  <dc:description/>
  <cp:lastModifiedBy>Tõnn Tuvikene</cp:lastModifiedBy>
  <cp:revision>235</cp:revision>
  <cp:lastPrinted>2022-11-24T12:17:00Z</cp:lastPrinted>
  <dcterms:created xsi:type="dcterms:W3CDTF">2023-05-09T12:06:00Z</dcterms:created>
  <dcterms:modified xsi:type="dcterms:W3CDTF">2023-05-25T12:18:00Z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0x0101006B5BFF801AF7D44E91B1BBB13167C21F</vt:lpwstr>
  </property>
</Properties>
</file>